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E78C" w14:textId="77777777" w:rsidR="00805363" w:rsidRDefault="00805363" w:rsidP="00805363">
      <w:pPr>
        <w:pStyle w:val="Default"/>
        <w:jc w:val="center"/>
        <w:rPr>
          <w:rFonts w:ascii="Tahoma" w:hAnsi="Tahoma" w:cs="Tahoma"/>
          <w:b/>
        </w:rPr>
      </w:pPr>
    </w:p>
    <w:p w14:paraId="2589C76B" w14:textId="77777777" w:rsidR="00B70BE0" w:rsidRDefault="00B70BE0" w:rsidP="00805363">
      <w:pPr>
        <w:pStyle w:val="Default"/>
        <w:jc w:val="center"/>
        <w:rPr>
          <w:rFonts w:ascii="Tahoma" w:hAnsi="Tahoma" w:cs="Tahoma"/>
          <w:b/>
        </w:rPr>
      </w:pPr>
    </w:p>
    <w:p w14:paraId="31B41A61" w14:textId="77777777" w:rsidR="00B70BE0" w:rsidRDefault="00B70BE0" w:rsidP="00805363">
      <w:pPr>
        <w:pStyle w:val="Default"/>
        <w:jc w:val="center"/>
        <w:rPr>
          <w:rFonts w:ascii="Tahoma" w:hAnsi="Tahoma" w:cs="Tahoma"/>
          <w:b/>
        </w:rPr>
      </w:pPr>
    </w:p>
    <w:p w14:paraId="6564D227" w14:textId="77777777" w:rsidR="00B70BE0" w:rsidRDefault="00B70BE0" w:rsidP="00805363">
      <w:pPr>
        <w:pStyle w:val="Default"/>
        <w:jc w:val="center"/>
        <w:rPr>
          <w:rFonts w:ascii="Tahoma" w:hAnsi="Tahoma" w:cs="Tahoma"/>
          <w:b/>
        </w:rPr>
      </w:pPr>
    </w:p>
    <w:p w14:paraId="67DF16FB" w14:textId="77777777" w:rsidR="00B70BE0" w:rsidRDefault="00B70BE0" w:rsidP="00805363">
      <w:pPr>
        <w:pStyle w:val="Default"/>
        <w:jc w:val="center"/>
        <w:rPr>
          <w:rFonts w:ascii="Tahoma" w:hAnsi="Tahoma" w:cs="Tahoma"/>
          <w:b/>
        </w:rPr>
      </w:pPr>
    </w:p>
    <w:p w14:paraId="74817BD7" w14:textId="77777777" w:rsidR="00B70BE0" w:rsidRDefault="00B70BE0" w:rsidP="00805363">
      <w:pPr>
        <w:pStyle w:val="Default"/>
        <w:jc w:val="center"/>
        <w:rPr>
          <w:rFonts w:ascii="Tahoma" w:hAnsi="Tahoma" w:cs="Tahoma"/>
          <w:b/>
        </w:rPr>
      </w:pPr>
    </w:p>
    <w:p w14:paraId="2678CD16" w14:textId="77777777" w:rsidR="00B70BE0" w:rsidRDefault="00B70BE0" w:rsidP="00805363">
      <w:pPr>
        <w:pStyle w:val="Default"/>
        <w:jc w:val="center"/>
        <w:rPr>
          <w:rFonts w:ascii="Tahoma" w:hAnsi="Tahoma" w:cs="Tahoma"/>
          <w:b/>
        </w:rPr>
      </w:pPr>
    </w:p>
    <w:p w14:paraId="036080B7" w14:textId="77777777" w:rsidR="00B70BE0" w:rsidRDefault="00B70BE0" w:rsidP="00805363">
      <w:pPr>
        <w:pStyle w:val="Default"/>
        <w:jc w:val="center"/>
        <w:rPr>
          <w:rFonts w:ascii="Tahoma" w:hAnsi="Tahoma" w:cs="Tahoma"/>
          <w:b/>
        </w:rPr>
      </w:pPr>
    </w:p>
    <w:p w14:paraId="2836970B" w14:textId="77777777" w:rsidR="002B471A" w:rsidRDefault="002B471A" w:rsidP="00805363">
      <w:pPr>
        <w:pStyle w:val="Default"/>
        <w:jc w:val="center"/>
        <w:rPr>
          <w:rFonts w:ascii="Tahoma" w:hAnsi="Tahoma" w:cs="Tahoma"/>
          <w:b/>
        </w:rPr>
      </w:pPr>
    </w:p>
    <w:p w14:paraId="514D3B11" w14:textId="77777777" w:rsidR="00B70BE0" w:rsidRDefault="00B70BE0" w:rsidP="00805363">
      <w:pPr>
        <w:pStyle w:val="Default"/>
        <w:jc w:val="center"/>
        <w:rPr>
          <w:rFonts w:ascii="Tahoma" w:hAnsi="Tahoma" w:cs="Tahoma"/>
          <w:b/>
        </w:rPr>
      </w:pPr>
    </w:p>
    <w:p w14:paraId="1ADFCC40" w14:textId="77777777" w:rsidR="00805363" w:rsidRPr="00B70BE0" w:rsidRDefault="00805363" w:rsidP="00805363">
      <w:pPr>
        <w:pStyle w:val="Default"/>
        <w:jc w:val="center"/>
        <w:rPr>
          <w:sz w:val="32"/>
          <w:szCs w:val="32"/>
        </w:rPr>
      </w:pPr>
      <w:r w:rsidRPr="00B70BE0">
        <w:rPr>
          <w:bCs/>
          <w:sz w:val="32"/>
          <w:szCs w:val="32"/>
        </w:rPr>
        <w:t>EMPRESA SOCIAL DEL ESTADO</w:t>
      </w:r>
    </w:p>
    <w:p w14:paraId="16AB7B42" w14:textId="77777777" w:rsidR="00805363" w:rsidRPr="00B70BE0" w:rsidRDefault="00805363" w:rsidP="00805363">
      <w:pPr>
        <w:jc w:val="center"/>
        <w:rPr>
          <w:rFonts w:cs="Arial"/>
          <w:bCs/>
          <w:sz w:val="32"/>
          <w:szCs w:val="32"/>
        </w:rPr>
      </w:pPr>
      <w:r w:rsidRPr="00B70BE0">
        <w:rPr>
          <w:rFonts w:cs="Arial"/>
          <w:bCs/>
          <w:sz w:val="32"/>
          <w:szCs w:val="32"/>
        </w:rPr>
        <w:t>HOSPITAL SAN CARLOS</w:t>
      </w:r>
    </w:p>
    <w:p w14:paraId="4BA45BCE" w14:textId="77777777" w:rsidR="00805363" w:rsidRPr="00B70BE0" w:rsidRDefault="00805363" w:rsidP="00805363">
      <w:pPr>
        <w:jc w:val="center"/>
        <w:rPr>
          <w:rFonts w:cs="Arial"/>
          <w:bCs/>
          <w:sz w:val="32"/>
          <w:szCs w:val="32"/>
        </w:rPr>
      </w:pPr>
      <w:r w:rsidRPr="00B70BE0">
        <w:rPr>
          <w:rFonts w:cs="Arial"/>
          <w:bCs/>
          <w:sz w:val="32"/>
          <w:szCs w:val="32"/>
        </w:rPr>
        <w:t>AIPE – HUILA</w:t>
      </w:r>
    </w:p>
    <w:p w14:paraId="7B62DCF4" w14:textId="77777777" w:rsidR="00805363" w:rsidRPr="00B70BE0" w:rsidRDefault="00805363" w:rsidP="00B70BE0">
      <w:pPr>
        <w:rPr>
          <w:rFonts w:cs="Arial"/>
          <w:b/>
          <w:bCs/>
          <w:sz w:val="32"/>
          <w:szCs w:val="32"/>
        </w:rPr>
      </w:pPr>
    </w:p>
    <w:p w14:paraId="1AC364CB" w14:textId="77777777" w:rsidR="00805363" w:rsidRDefault="00805363" w:rsidP="00805363">
      <w:pPr>
        <w:jc w:val="center"/>
        <w:rPr>
          <w:rFonts w:cs="Arial"/>
          <w:b/>
          <w:bCs/>
          <w:sz w:val="32"/>
          <w:szCs w:val="32"/>
        </w:rPr>
      </w:pPr>
    </w:p>
    <w:p w14:paraId="54FE85CE" w14:textId="77777777" w:rsidR="00764B22" w:rsidRDefault="00764B22" w:rsidP="00805363">
      <w:pPr>
        <w:jc w:val="center"/>
        <w:rPr>
          <w:rFonts w:cs="Arial"/>
          <w:b/>
          <w:bCs/>
          <w:sz w:val="32"/>
          <w:szCs w:val="32"/>
        </w:rPr>
      </w:pPr>
    </w:p>
    <w:p w14:paraId="4360034E" w14:textId="77777777" w:rsidR="00764B22" w:rsidRDefault="00764B22" w:rsidP="00805363">
      <w:pPr>
        <w:jc w:val="center"/>
        <w:rPr>
          <w:rFonts w:cs="Arial"/>
          <w:b/>
          <w:bCs/>
          <w:sz w:val="32"/>
          <w:szCs w:val="32"/>
        </w:rPr>
      </w:pPr>
    </w:p>
    <w:p w14:paraId="556BAE83" w14:textId="77777777" w:rsidR="00764B22" w:rsidRDefault="00764B22" w:rsidP="00805363">
      <w:pPr>
        <w:jc w:val="center"/>
        <w:rPr>
          <w:rFonts w:cs="Arial"/>
          <w:b/>
          <w:bCs/>
          <w:sz w:val="32"/>
          <w:szCs w:val="32"/>
        </w:rPr>
      </w:pPr>
    </w:p>
    <w:p w14:paraId="1F12B600" w14:textId="77777777" w:rsidR="00764B22" w:rsidRPr="00B70BE0" w:rsidRDefault="00764B22" w:rsidP="00805363">
      <w:pPr>
        <w:jc w:val="center"/>
        <w:rPr>
          <w:rFonts w:cs="Arial"/>
          <w:b/>
          <w:bCs/>
          <w:sz w:val="32"/>
          <w:szCs w:val="32"/>
        </w:rPr>
      </w:pPr>
    </w:p>
    <w:p w14:paraId="2BDCF2BF" w14:textId="77777777" w:rsidR="00805363" w:rsidRPr="00B70BE0" w:rsidRDefault="00805363" w:rsidP="00B70BE0">
      <w:pPr>
        <w:rPr>
          <w:rFonts w:cs="Arial"/>
          <w:b/>
          <w:bCs/>
          <w:sz w:val="32"/>
          <w:szCs w:val="32"/>
        </w:rPr>
      </w:pPr>
    </w:p>
    <w:p w14:paraId="56594D92" w14:textId="77777777" w:rsidR="00C855F4" w:rsidRPr="00C855F4" w:rsidRDefault="00C855F4" w:rsidP="00C855F4">
      <w:pPr>
        <w:jc w:val="center"/>
        <w:rPr>
          <w:caps/>
          <w:sz w:val="32"/>
          <w:szCs w:val="32"/>
        </w:rPr>
      </w:pPr>
      <w:r w:rsidRPr="00C855F4">
        <w:rPr>
          <w:caps/>
          <w:sz w:val="32"/>
          <w:szCs w:val="32"/>
        </w:rPr>
        <w:t>selección de medicamentos y dispositivos medicos</w:t>
      </w:r>
    </w:p>
    <w:p w14:paraId="3B01BF1E" w14:textId="77777777" w:rsidR="00805363" w:rsidRPr="00C855F4" w:rsidRDefault="00805363" w:rsidP="00805363">
      <w:pPr>
        <w:jc w:val="center"/>
        <w:rPr>
          <w:rFonts w:cs="Arial"/>
          <w:sz w:val="32"/>
          <w:szCs w:val="32"/>
        </w:rPr>
      </w:pPr>
    </w:p>
    <w:p w14:paraId="4D0DBD03" w14:textId="77777777" w:rsidR="00805363" w:rsidRPr="007B5F09" w:rsidRDefault="00805363" w:rsidP="00B70BE0">
      <w:pPr>
        <w:rPr>
          <w:rFonts w:cs="Arial"/>
          <w:sz w:val="56"/>
          <w:szCs w:val="56"/>
        </w:rPr>
      </w:pPr>
    </w:p>
    <w:p w14:paraId="2318F123" w14:textId="77777777" w:rsidR="00805363" w:rsidRPr="007B5F09" w:rsidRDefault="00805363" w:rsidP="00805363">
      <w:pPr>
        <w:rPr>
          <w:rFonts w:cs="Arial"/>
          <w:sz w:val="56"/>
          <w:szCs w:val="56"/>
        </w:rPr>
      </w:pPr>
    </w:p>
    <w:p w14:paraId="0EE7856A" w14:textId="77777777" w:rsidR="00805363" w:rsidRDefault="00805363" w:rsidP="00805363">
      <w:pPr>
        <w:rPr>
          <w:rFonts w:cs="Arial"/>
        </w:rPr>
      </w:pPr>
    </w:p>
    <w:p w14:paraId="62F5E1BD" w14:textId="77777777" w:rsidR="00805363" w:rsidRDefault="00805363" w:rsidP="00B70BE0">
      <w:pPr>
        <w:rPr>
          <w:rFonts w:cs="Arial"/>
          <w:sz w:val="40"/>
          <w:szCs w:val="40"/>
        </w:rPr>
      </w:pPr>
    </w:p>
    <w:p w14:paraId="0DE1EC46" w14:textId="77777777" w:rsidR="00B70BE0" w:rsidRDefault="00B70BE0" w:rsidP="00B70BE0">
      <w:pPr>
        <w:rPr>
          <w:rFonts w:cs="Arial"/>
          <w:sz w:val="40"/>
          <w:szCs w:val="40"/>
        </w:rPr>
      </w:pPr>
    </w:p>
    <w:p w14:paraId="2F320063" w14:textId="77777777" w:rsidR="00764B22" w:rsidRDefault="00764B22" w:rsidP="00B70BE0">
      <w:pPr>
        <w:rPr>
          <w:rFonts w:cs="Arial"/>
          <w:sz w:val="40"/>
          <w:szCs w:val="40"/>
        </w:rPr>
      </w:pPr>
    </w:p>
    <w:p w14:paraId="2C45B054" w14:textId="77777777" w:rsidR="00B70BE0" w:rsidRDefault="00B70BE0" w:rsidP="00B70BE0">
      <w:pPr>
        <w:rPr>
          <w:rFonts w:cs="Arial"/>
          <w:sz w:val="40"/>
          <w:szCs w:val="4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118"/>
        <w:gridCol w:w="4111"/>
      </w:tblGrid>
      <w:tr w:rsidR="00764B22" w:rsidRPr="005A1DB5" w14:paraId="6F55E5C3" w14:textId="77777777" w:rsidTr="005F109A">
        <w:tc>
          <w:tcPr>
            <w:tcW w:w="3261" w:type="dxa"/>
            <w:vAlign w:val="center"/>
          </w:tcPr>
          <w:p w14:paraId="088A629B" w14:textId="77777777" w:rsidR="00764B22" w:rsidRPr="00B70BE0" w:rsidRDefault="00764B22" w:rsidP="005F109A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 w:rsidRPr="00B70BE0">
              <w:rPr>
                <w:rFonts w:eastAsia="Calibri" w:cs="Arial"/>
                <w:sz w:val="16"/>
                <w:szCs w:val="16"/>
                <w:lang w:val="es-CO" w:eastAsia="en-US"/>
              </w:rPr>
              <w:t>ELABORO:</w:t>
            </w:r>
          </w:p>
          <w:p w14:paraId="3FF590DA" w14:textId="77777777" w:rsidR="00764B22" w:rsidRPr="00B70BE0" w:rsidRDefault="00764B22" w:rsidP="005F109A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>
              <w:rPr>
                <w:rFonts w:eastAsia="Calibri" w:cs="Arial"/>
                <w:sz w:val="16"/>
                <w:szCs w:val="16"/>
                <w:lang w:val="es-CO" w:eastAsia="en-US"/>
              </w:rPr>
              <w:t>MARIA DEL CARMEN SILVA SANCHEZ</w:t>
            </w:r>
          </w:p>
        </w:tc>
        <w:tc>
          <w:tcPr>
            <w:tcW w:w="3118" w:type="dxa"/>
            <w:vAlign w:val="center"/>
          </w:tcPr>
          <w:p w14:paraId="4AC2CC0B" w14:textId="77777777" w:rsidR="00764B22" w:rsidRPr="00B70BE0" w:rsidRDefault="00764B22" w:rsidP="005F109A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 w:rsidRPr="00B70BE0">
              <w:rPr>
                <w:rFonts w:eastAsia="Calibri" w:cs="Arial"/>
                <w:sz w:val="16"/>
                <w:szCs w:val="16"/>
                <w:lang w:val="es-CO" w:eastAsia="en-US"/>
              </w:rPr>
              <w:t>REVISO:</w:t>
            </w:r>
          </w:p>
          <w:p w14:paraId="2E1A9B76" w14:textId="77777777" w:rsidR="00764B22" w:rsidRPr="00B70BE0" w:rsidRDefault="005A1DB5" w:rsidP="005F109A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>
              <w:rPr>
                <w:rFonts w:eastAsia="Calibri" w:cs="Arial"/>
                <w:sz w:val="16"/>
                <w:szCs w:val="16"/>
                <w:lang w:val="es-CO" w:eastAsia="en-US"/>
              </w:rPr>
              <w:t>MARIA FERNANDA ROA OLAYA</w:t>
            </w:r>
          </w:p>
        </w:tc>
        <w:tc>
          <w:tcPr>
            <w:tcW w:w="4111" w:type="dxa"/>
            <w:vAlign w:val="center"/>
          </w:tcPr>
          <w:p w14:paraId="4DCAD30F" w14:textId="77777777" w:rsidR="00764B22" w:rsidRPr="005A1DB5" w:rsidRDefault="00764B22" w:rsidP="005F109A">
            <w:pPr>
              <w:spacing w:line="276" w:lineRule="auto"/>
              <w:rPr>
                <w:rFonts w:eastAsia="Calibri" w:cs="Arial"/>
                <w:sz w:val="16"/>
                <w:szCs w:val="16"/>
                <w:lang w:val="en-US" w:eastAsia="en-US"/>
              </w:rPr>
            </w:pPr>
            <w:r w:rsidRPr="005A1DB5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APROBÓ: </w:t>
            </w:r>
          </w:p>
          <w:p w14:paraId="790FD471" w14:textId="77777777" w:rsidR="00764B22" w:rsidRPr="005A1DB5" w:rsidRDefault="005A1DB5" w:rsidP="005F109A">
            <w:pPr>
              <w:spacing w:line="276" w:lineRule="auto"/>
              <w:rPr>
                <w:rFonts w:eastAsia="Calibri" w:cs="Arial"/>
                <w:sz w:val="16"/>
                <w:szCs w:val="16"/>
                <w:lang w:val="en-US" w:eastAsia="en-US"/>
              </w:rPr>
            </w:pPr>
            <w:r>
              <w:rPr>
                <w:rFonts w:eastAsia="Calibri" w:cs="Arial"/>
                <w:sz w:val="16"/>
                <w:szCs w:val="16"/>
                <w:lang w:val="en-US" w:eastAsia="en-US"/>
              </w:rPr>
              <w:t>CLARA ANTONIA VALENCIA</w:t>
            </w:r>
          </w:p>
        </w:tc>
      </w:tr>
      <w:tr w:rsidR="00764B22" w:rsidRPr="00B70BE0" w14:paraId="037A5998" w14:textId="77777777" w:rsidTr="00DC7791">
        <w:trPr>
          <w:trHeight w:val="347"/>
        </w:trPr>
        <w:tc>
          <w:tcPr>
            <w:tcW w:w="3261" w:type="dxa"/>
            <w:vAlign w:val="center"/>
          </w:tcPr>
          <w:p w14:paraId="4D5C6DA3" w14:textId="77777777" w:rsidR="00764B22" w:rsidRPr="00B70BE0" w:rsidRDefault="00764B22" w:rsidP="005F109A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>
              <w:rPr>
                <w:rFonts w:eastAsia="Calibri" w:cs="Arial"/>
                <w:sz w:val="16"/>
                <w:szCs w:val="16"/>
                <w:lang w:val="es-CO" w:eastAsia="en-US"/>
              </w:rPr>
              <w:t xml:space="preserve">CARGO REGENTE DE FARMACIA </w:t>
            </w:r>
          </w:p>
        </w:tc>
        <w:tc>
          <w:tcPr>
            <w:tcW w:w="3118" w:type="dxa"/>
            <w:vAlign w:val="center"/>
          </w:tcPr>
          <w:p w14:paraId="6DE6F388" w14:textId="77777777" w:rsidR="00764B22" w:rsidRPr="00B70BE0" w:rsidRDefault="00764B22" w:rsidP="005F109A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>
              <w:rPr>
                <w:rFonts w:eastAsia="Calibri" w:cs="Arial"/>
                <w:sz w:val="16"/>
                <w:szCs w:val="16"/>
                <w:lang w:val="es-CO" w:eastAsia="en-US"/>
              </w:rPr>
              <w:t xml:space="preserve">CARGO: ASESORA DE CALIDAD   </w:t>
            </w:r>
          </w:p>
        </w:tc>
        <w:tc>
          <w:tcPr>
            <w:tcW w:w="4111" w:type="dxa"/>
            <w:vAlign w:val="center"/>
          </w:tcPr>
          <w:p w14:paraId="5019A922" w14:textId="77777777" w:rsidR="00764B22" w:rsidRPr="00B70BE0" w:rsidRDefault="00764B22" w:rsidP="005F109A">
            <w:pPr>
              <w:spacing w:line="276" w:lineRule="auto"/>
              <w:rPr>
                <w:rFonts w:eastAsia="Calibri" w:cs="Arial"/>
                <w:sz w:val="16"/>
                <w:szCs w:val="16"/>
                <w:lang w:val="es-CO" w:eastAsia="en-US"/>
              </w:rPr>
            </w:pPr>
            <w:r w:rsidRPr="00B70BE0">
              <w:rPr>
                <w:rFonts w:eastAsia="Calibri" w:cs="Arial"/>
                <w:sz w:val="16"/>
                <w:szCs w:val="16"/>
                <w:lang w:val="es-CO" w:eastAsia="en-US"/>
              </w:rPr>
              <w:t>CARGO: GERENTE</w:t>
            </w:r>
          </w:p>
        </w:tc>
      </w:tr>
    </w:tbl>
    <w:p w14:paraId="07CBC057" w14:textId="77777777" w:rsidR="00764B22" w:rsidRDefault="00764B22">
      <w:pPr>
        <w:spacing w:after="200" w:line="276" w:lineRule="auto"/>
        <w:rPr>
          <w:rFonts w:cs="Arial"/>
          <w:b/>
          <w:lang w:val="es-ES_tradnl"/>
        </w:rPr>
      </w:pPr>
    </w:p>
    <w:p w14:paraId="2E9E6BD9" w14:textId="77777777" w:rsidR="00450C07" w:rsidRPr="00AA02C4" w:rsidRDefault="00450C07" w:rsidP="009B4839">
      <w:pPr>
        <w:pStyle w:val="Ttulo"/>
        <w:jc w:val="both"/>
        <w:rPr>
          <w:rFonts w:cs="Arial"/>
          <w:szCs w:val="24"/>
        </w:rPr>
      </w:pPr>
      <w:r w:rsidRPr="00AA02C4">
        <w:rPr>
          <w:rFonts w:cs="Arial"/>
          <w:szCs w:val="24"/>
        </w:rPr>
        <w:t>UNIDAD: SELECCIÓN DE MEDICAMENTOS Y DISPOSITIVOS MEDICOS</w:t>
      </w:r>
    </w:p>
    <w:p w14:paraId="0E9C3E0D" w14:textId="77777777" w:rsidR="00450C07" w:rsidRPr="00AA02C4" w:rsidRDefault="00450C07" w:rsidP="009B4839">
      <w:pPr>
        <w:pStyle w:val="Ttulo"/>
        <w:jc w:val="both"/>
        <w:rPr>
          <w:rFonts w:cs="Arial"/>
          <w:szCs w:val="24"/>
        </w:rPr>
      </w:pPr>
    </w:p>
    <w:p w14:paraId="1B052083" w14:textId="77777777" w:rsidR="00450C07" w:rsidRPr="00AA02C4" w:rsidRDefault="00450C07" w:rsidP="009B4839">
      <w:pPr>
        <w:pStyle w:val="Ttulo"/>
        <w:jc w:val="both"/>
        <w:rPr>
          <w:rFonts w:cs="Arial"/>
          <w:szCs w:val="24"/>
        </w:rPr>
      </w:pPr>
      <w:r w:rsidRPr="00AA02C4">
        <w:rPr>
          <w:rFonts w:cs="Arial"/>
          <w:szCs w:val="24"/>
        </w:rPr>
        <w:t>CONSIDERACIONES</w:t>
      </w:r>
    </w:p>
    <w:p w14:paraId="2EBD0660" w14:textId="77777777" w:rsidR="00450C07" w:rsidRDefault="00450C07" w:rsidP="009B4839">
      <w:pPr>
        <w:pStyle w:val="Ttulo"/>
        <w:jc w:val="both"/>
        <w:rPr>
          <w:rFonts w:cs="Arial"/>
          <w:szCs w:val="24"/>
        </w:rPr>
      </w:pPr>
    </w:p>
    <w:p w14:paraId="24AA60FA" w14:textId="77777777" w:rsidR="00384409" w:rsidRPr="00384409" w:rsidRDefault="00384409" w:rsidP="009B4839">
      <w:pPr>
        <w:pStyle w:val="Ttulo"/>
        <w:jc w:val="both"/>
        <w:rPr>
          <w:rFonts w:cs="Arial"/>
          <w:b w:val="0"/>
          <w:szCs w:val="24"/>
        </w:rPr>
      </w:pPr>
      <w:r w:rsidRPr="00384409">
        <w:rPr>
          <w:rFonts w:cs="Arial"/>
          <w:b w:val="0"/>
          <w:szCs w:val="24"/>
        </w:rPr>
        <w:t>El proceso d</w:t>
      </w:r>
      <w:r>
        <w:rPr>
          <w:rFonts w:cs="Arial"/>
          <w:b w:val="0"/>
          <w:szCs w:val="24"/>
        </w:rPr>
        <w:t>e selección de medicamentos en la institución de Salud, nos permite que contemos con listado  de sustancias que se aproximen en forma importante a la definición de medicamentos  de la OMS (Organización Mundial de la Salud), debido a que este proceso debe considerar aspectos epidemiológicos (responde a las necesidades atención de la causas de consulta en la institución), de eficacia (sirvan para lo que se les necesita), de seguridad (</w:t>
      </w:r>
      <w:r w:rsidR="00F06F25">
        <w:rPr>
          <w:rFonts w:cs="Arial"/>
          <w:b w:val="0"/>
          <w:szCs w:val="24"/>
        </w:rPr>
        <w:t>menos problemas  y</w:t>
      </w:r>
      <w:r>
        <w:rPr>
          <w:rFonts w:cs="Arial"/>
          <w:b w:val="0"/>
          <w:szCs w:val="24"/>
        </w:rPr>
        <w:t xml:space="preserve"> beneficios para la salud) y de accesibilidad geográfica y económica.</w:t>
      </w:r>
    </w:p>
    <w:p w14:paraId="375710F7" w14:textId="77777777" w:rsidR="00450C07" w:rsidRPr="00AA02C4" w:rsidRDefault="00450C07" w:rsidP="009B4839">
      <w:pPr>
        <w:pStyle w:val="Ttulo"/>
        <w:jc w:val="both"/>
        <w:outlineLvl w:val="0"/>
        <w:rPr>
          <w:rFonts w:cs="Arial"/>
          <w:szCs w:val="24"/>
        </w:rPr>
      </w:pPr>
    </w:p>
    <w:p w14:paraId="2232ABC6" w14:textId="77777777" w:rsidR="00450C07" w:rsidRDefault="00450C07" w:rsidP="009B4839">
      <w:pPr>
        <w:pStyle w:val="Ttulo"/>
        <w:jc w:val="both"/>
        <w:outlineLvl w:val="0"/>
        <w:rPr>
          <w:rFonts w:cs="Arial"/>
          <w:szCs w:val="24"/>
        </w:rPr>
      </w:pPr>
      <w:r w:rsidRPr="00AA02C4">
        <w:rPr>
          <w:rFonts w:cs="Arial"/>
          <w:szCs w:val="24"/>
        </w:rPr>
        <w:t>OBJETIVO</w:t>
      </w:r>
      <w:r w:rsidR="00195248" w:rsidRPr="00AA02C4">
        <w:rPr>
          <w:rFonts w:cs="Arial"/>
          <w:szCs w:val="24"/>
        </w:rPr>
        <w:t xml:space="preserve"> </w:t>
      </w:r>
      <w:r w:rsidR="00E07458">
        <w:rPr>
          <w:rFonts w:cs="Arial"/>
          <w:szCs w:val="24"/>
        </w:rPr>
        <w:t>GENERAL</w:t>
      </w:r>
    </w:p>
    <w:p w14:paraId="0CF48ED1" w14:textId="77777777" w:rsidR="00E07458" w:rsidRPr="00AA02C4" w:rsidRDefault="00E07458" w:rsidP="009B4839">
      <w:pPr>
        <w:pStyle w:val="Ttulo"/>
        <w:jc w:val="both"/>
        <w:outlineLvl w:val="0"/>
        <w:rPr>
          <w:rFonts w:cs="Arial"/>
          <w:szCs w:val="24"/>
        </w:rPr>
      </w:pPr>
    </w:p>
    <w:p w14:paraId="1D17B122" w14:textId="77777777" w:rsidR="00450C07" w:rsidRPr="00AA02C4" w:rsidRDefault="00E07458" w:rsidP="009B4839">
      <w:pPr>
        <w:pStyle w:val="Ttulo"/>
        <w:tabs>
          <w:tab w:val="num" w:pos="0"/>
        </w:tabs>
        <w:jc w:val="both"/>
        <w:outlineLvl w:val="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Contar con el listado básico de los medicamentos y </w:t>
      </w:r>
      <w:proofErr w:type="gramStart"/>
      <w:r>
        <w:rPr>
          <w:rFonts w:cs="Arial"/>
          <w:b w:val="0"/>
          <w:szCs w:val="24"/>
        </w:rPr>
        <w:t>dispositivos  médicos</w:t>
      </w:r>
      <w:proofErr w:type="gramEnd"/>
      <w:r>
        <w:rPr>
          <w:rFonts w:cs="Arial"/>
          <w:b w:val="0"/>
          <w:szCs w:val="24"/>
        </w:rPr>
        <w:t xml:space="preserve">  que se debe tener </w:t>
      </w:r>
      <w:r w:rsidR="003C3213">
        <w:rPr>
          <w:rFonts w:cs="Arial"/>
          <w:b w:val="0"/>
          <w:szCs w:val="24"/>
        </w:rPr>
        <w:t xml:space="preserve">en </w:t>
      </w:r>
      <w:r>
        <w:rPr>
          <w:rFonts w:cs="Arial"/>
          <w:b w:val="0"/>
          <w:szCs w:val="24"/>
        </w:rPr>
        <w:t>la ESE para asegurar el acceso de los usuarios a ellos, teniendo en cuenta su seguridad, eficacia, calidad y costo.</w:t>
      </w:r>
    </w:p>
    <w:p w14:paraId="30F32A96" w14:textId="77777777" w:rsidR="00195248" w:rsidRPr="00AA02C4" w:rsidRDefault="00195248" w:rsidP="009B4839">
      <w:pPr>
        <w:pStyle w:val="Ttulo"/>
        <w:tabs>
          <w:tab w:val="num" w:pos="284"/>
        </w:tabs>
        <w:ind w:left="284" w:hanging="284"/>
        <w:jc w:val="both"/>
        <w:outlineLvl w:val="0"/>
        <w:rPr>
          <w:rFonts w:cs="Arial"/>
          <w:b w:val="0"/>
          <w:szCs w:val="24"/>
        </w:rPr>
      </w:pPr>
    </w:p>
    <w:p w14:paraId="7BB59009" w14:textId="77777777" w:rsidR="00450C07" w:rsidRPr="00AA02C4" w:rsidRDefault="00450C07" w:rsidP="009B4839">
      <w:pPr>
        <w:pStyle w:val="Ttulo"/>
        <w:jc w:val="both"/>
        <w:outlineLvl w:val="0"/>
        <w:rPr>
          <w:rFonts w:cs="Arial"/>
          <w:szCs w:val="24"/>
        </w:rPr>
      </w:pPr>
      <w:r w:rsidRPr="00AA02C4">
        <w:rPr>
          <w:rFonts w:cs="Arial"/>
          <w:szCs w:val="24"/>
        </w:rPr>
        <w:t>ORIENTACION</w:t>
      </w:r>
    </w:p>
    <w:p w14:paraId="7F639769" w14:textId="77777777" w:rsidR="00450C07" w:rsidRPr="00AA02C4" w:rsidRDefault="00450C07" w:rsidP="009B4839">
      <w:pPr>
        <w:pStyle w:val="Ttulo"/>
        <w:jc w:val="both"/>
        <w:rPr>
          <w:rFonts w:cs="Arial"/>
          <w:b w:val="0"/>
          <w:szCs w:val="24"/>
        </w:rPr>
      </w:pPr>
    </w:p>
    <w:p w14:paraId="2AB497F3" w14:textId="3799F950" w:rsidR="00450C07" w:rsidRPr="00AA02C4" w:rsidRDefault="00AF0D60" w:rsidP="009B4839">
      <w:pPr>
        <w:pStyle w:val="Ttul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La selección de medicamentos contribuye en forma importante a que </w:t>
      </w:r>
      <w:proofErr w:type="gramStart"/>
      <w:r>
        <w:rPr>
          <w:rFonts w:cs="Arial"/>
          <w:b w:val="0"/>
          <w:szCs w:val="24"/>
        </w:rPr>
        <w:t>la institución manejen</w:t>
      </w:r>
      <w:proofErr w:type="gramEnd"/>
      <w:r>
        <w:rPr>
          <w:rFonts w:cs="Arial"/>
          <w:b w:val="0"/>
          <w:szCs w:val="24"/>
        </w:rPr>
        <w:t xml:space="preserve"> productos que se ajuste a la definición de medicamentos del POS,</w:t>
      </w:r>
      <w:r w:rsidR="00CF2F28">
        <w:rPr>
          <w:rFonts w:cs="Arial"/>
          <w:b w:val="0"/>
          <w:szCs w:val="24"/>
        </w:rPr>
        <w:t xml:space="preserve"> y</w:t>
      </w:r>
      <w:r>
        <w:rPr>
          <w:rFonts w:cs="Arial"/>
          <w:b w:val="0"/>
          <w:szCs w:val="24"/>
        </w:rPr>
        <w:t xml:space="preserve"> además la prescripción de medicamentos eficaces, seguros y </w:t>
      </w:r>
      <w:r w:rsidR="00CF2F28">
        <w:rPr>
          <w:rFonts w:cs="Arial"/>
          <w:b w:val="0"/>
          <w:szCs w:val="24"/>
        </w:rPr>
        <w:t>asequibles</w:t>
      </w:r>
      <w:r>
        <w:rPr>
          <w:rFonts w:cs="Arial"/>
          <w:b w:val="0"/>
          <w:szCs w:val="24"/>
        </w:rPr>
        <w:t xml:space="preserve"> y por lo tanto facilita la definición del listado </w:t>
      </w:r>
      <w:r w:rsidR="00D3174E">
        <w:rPr>
          <w:rFonts w:cs="Arial"/>
          <w:b w:val="0"/>
          <w:szCs w:val="24"/>
        </w:rPr>
        <w:t>propio por</w:t>
      </w:r>
      <w:r w:rsidR="00CF2F28">
        <w:rPr>
          <w:rFonts w:cs="Arial"/>
          <w:b w:val="0"/>
          <w:szCs w:val="24"/>
        </w:rPr>
        <w:t xml:space="preserve"> parte del personal prescriptor de la Institución.</w:t>
      </w:r>
    </w:p>
    <w:p w14:paraId="6D36020B" w14:textId="77777777" w:rsidR="00450C07" w:rsidRPr="00AA02C4" w:rsidRDefault="00450C07" w:rsidP="009B4839">
      <w:pPr>
        <w:pStyle w:val="Ttulo"/>
        <w:jc w:val="both"/>
        <w:rPr>
          <w:rFonts w:cs="Arial"/>
          <w:b w:val="0"/>
          <w:szCs w:val="24"/>
        </w:rPr>
      </w:pPr>
    </w:p>
    <w:p w14:paraId="4BF945C0" w14:textId="77777777" w:rsidR="00784011" w:rsidRDefault="00151E19" w:rsidP="009B4839">
      <w:pPr>
        <w:shd w:val="clear" w:color="auto" w:fill="FFFFFF"/>
        <w:spacing w:line="240" w:lineRule="atLeast"/>
        <w:jc w:val="both"/>
        <w:rPr>
          <w:rFonts w:cs="Arial"/>
          <w:color w:val="000000"/>
          <w:spacing w:val="-3"/>
          <w:lang w:eastAsia="es-CO"/>
        </w:rPr>
      </w:pPr>
      <w:r w:rsidRPr="00151E19">
        <w:rPr>
          <w:rFonts w:cs="Arial"/>
          <w:b/>
        </w:rPr>
        <w:t>¿QUÉ ES UN MEDICAMENTO?:</w:t>
      </w:r>
      <w:r>
        <w:rPr>
          <w:rFonts w:cs="Arial"/>
        </w:rPr>
        <w:t xml:space="preserve"> </w:t>
      </w:r>
      <w:r w:rsidR="00784011" w:rsidRPr="00784011">
        <w:rPr>
          <w:rFonts w:cs="Arial"/>
        </w:rPr>
        <w:t>Es</w:t>
      </w:r>
      <w:r w:rsidR="00450C07" w:rsidRPr="00AA02C4">
        <w:rPr>
          <w:rFonts w:cs="Arial"/>
        </w:rPr>
        <w:t xml:space="preserve"> aquel preparado farmacéutico obtenido a partir del principio activo, con o sin sustancia auxiliar, presentado bajo formula </w:t>
      </w:r>
      <w:r w:rsidR="00450C07" w:rsidRPr="00784011">
        <w:rPr>
          <w:rFonts w:cs="Arial"/>
        </w:rPr>
        <w:t>farm</w:t>
      </w:r>
      <w:r w:rsidR="00826E9D" w:rsidRPr="00784011">
        <w:rPr>
          <w:rFonts w:cs="Arial"/>
        </w:rPr>
        <w:t>acéutica que se utiliza</w:t>
      </w:r>
      <w:r w:rsidR="00826E9D">
        <w:rPr>
          <w:rFonts w:cs="Arial"/>
          <w:b/>
        </w:rPr>
        <w:t xml:space="preserve"> </w:t>
      </w:r>
      <w:r w:rsidR="00826E9D" w:rsidRPr="00784011">
        <w:rPr>
          <w:rFonts w:cs="Arial"/>
        </w:rPr>
        <w:t>para</w:t>
      </w:r>
      <w:r w:rsidR="00826E9D">
        <w:rPr>
          <w:rFonts w:cs="Arial"/>
          <w:b/>
        </w:rPr>
        <w:t xml:space="preserve"> </w:t>
      </w:r>
      <w:r w:rsidR="00784011">
        <w:rPr>
          <w:rFonts w:cs="Arial"/>
          <w:color w:val="000000"/>
          <w:spacing w:val="-3"/>
          <w:lang w:val="es-ES_tradnl" w:eastAsia="es-CO"/>
        </w:rPr>
        <w:t>l</w:t>
      </w:r>
      <w:r w:rsidR="00784011">
        <w:rPr>
          <w:rFonts w:cs="Arial"/>
          <w:color w:val="000000"/>
          <w:spacing w:val="-3"/>
          <w:lang w:eastAsia="es-CO"/>
        </w:rPr>
        <w:t xml:space="preserve">a </w:t>
      </w:r>
      <w:r w:rsidR="00784011" w:rsidRPr="00B306AA">
        <w:rPr>
          <w:rFonts w:cs="Arial"/>
          <w:color w:val="000000"/>
          <w:spacing w:val="-3"/>
          <w:lang w:eastAsia="es-CO"/>
        </w:rPr>
        <w:t>prevención, alivio, diagnóstico, tratamiento, curación o rehabilitación de la enfermedad.</w:t>
      </w:r>
      <w:r w:rsidR="00784011">
        <w:rPr>
          <w:rFonts w:cs="Arial"/>
          <w:color w:val="000000"/>
          <w:spacing w:val="-3"/>
          <w:lang w:eastAsia="es-CO"/>
        </w:rPr>
        <w:t xml:space="preserve"> </w:t>
      </w:r>
      <w:r w:rsidR="00784011" w:rsidRPr="00B306AA">
        <w:rPr>
          <w:rFonts w:cs="Arial"/>
          <w:color w:val="000000"/>
          <w:spacing w:val="-3"/>
          <w:lang w:eastAsia="es-CO"/>
        </w:rPr>
        <w:t xml:space="preserve"> Los envases, rótulos, etiquetas y empaques hacen parte integral del medicamento, por cuanto éstos garantizan su calidad</w:t>
      </w:r>
      <w:r w:rsidR="00784011" w:rsidRPr="00B306AA">
        <w:rPr>
          <w:rFonts w:cs="Arial"/>
          <w:spacing w:val="-3"/>
          <w:lang w:eastAsia="es-CO"/>
        </w:rPr>
        <w:t>,</w:t>
      </w:r>
      <w:r w:rsidR="00784011" w:rsidRPr="00826E9D">
        <w:rPr>
          <w:rFonts w:cs="Arial"/>
          <w:spacing w:val="-3"/>
          <w:lang w:eastAsia="es-CO"/>
        </w:rPr>
        <w:t> </w:t>
      </w:r>
      <w:hyperlink r:id="rId8" w:anchor="estabilidad" w:history="1">
        <w:r w:rsidR="00784011" w:rsidRPr="00826E9D">
          <w:rPr>
            <w:rFonts w:cs="Arial"/>
            <w:spacing w:val="-3"/>
            <w:lang w:eastAsia="es-CO"/>
          </w:rPr>
          <w:t>estabilidad</w:t>
        </w:r>
      </w:hyperlink>
      <w:r w:rsidR="00784011" w:rsidRPr="00826E9D">
        <w:rPr>
          <w:rFonts w:cs="Arial"/>
          <w:color w:val="000000"/>
          <w:spacing w:val="-3"/>
          <w:lang w:eastAsia="es-CO"/>
        </w:rPr>
        <w:t> </w:t>
      </w:r>
      <w:r w:rsidR="00784011" w:rsidRPr="00B306AA">
        <w:rPr>
          <w:rFonts w:cs="Arial"/>
          <w:color w:val="000000"/>
          <w:spacing w:val="-3"/>
          <w:lang w:eastAsia="es-CO"/>
        </w:rPr>
        <w:t>y uso adecuado.</w:t>
      </w:r>
    </w:p>
    <w:p w14:paraId="34F5A401" w14:textId="77777777" w:rsidR="00452713" w:rsidRDefault="00452713" w:rsidP="009B4839">
      <w:pPr>
        <w:shd w:val="clear" w:color="auto" w:fill="FFFFFF"/>
        <w:spacing w:line="240" w:lineRule="atLeast"/>
        <w:jc w:val="both"/>
        <w:rPr>
          <w:rFonts w:cs="Arial"/>
          <w:color w:val="000000"/>
          <w:spacing w:val="-3"/>
          <w:lang w:eastAsia="es-CO"/>
        </w:rPr>
      </w:pPr>
    </w:p>
    <w:p w14:paraId="4EA17841" w14:textId="77777777" w:rsidR="00452713" w:rsidRPr="00452713" w:rsidRDefault="00452713" w:rsidP="009B4839">
      <w:pPr>
        <w:shd w:val="clear" w:color="auto" w:fill="FFFFFF"/>
        <w:spacing w:line="240" w:lineRule="atLeast"/>
        <w:jc w:val="both"/>
        <w:rPr>
          <w:rFonts w:cs="Arial"/>
          <w:color w:val="000000"/>
          <w:sz w:val="20"/>
          <w:szCs w:val="20"/>
          <w:lang w:eastAsia="es-CO"/>
        </w:rPr>
      </w:pPr>
      <w:r w:rsidRPr="00151E19">
        <w:rPr>
          <w:rFonts w:cs="Arial"/>
          <w:b/>
          <w:color w:val="000000"/>
          <w:spacing w:val="-3"/>
          <w:lang w:eastAsia="es-CO"/>
        </w:rPr>
        <w:t xml:space="preserve">¿Qué es un medicamento de control especial?: </w:t>
      </w:r>
      <w:r w:rsidR="00113032" w:rsidRPr="00151E19">
        <w:rPr>
          <w:rFonts w:cs="Arial"/>
          <w:b/>
          <w:color w:val="000000"/>
          <w:spacing w:val="-3"/>
          <w:lang w:eastAsia="es-CO"/>
        </w:rPr>
        <w:t xml:space="preserve">   </w:t>
      </w:r>
      <w:r w:rsidR="00113032" w:rsidRPr="00151E19">
        <w:rPr>
          <w:rFonts w:cs="Arial"/>
          <w:color w:val="000000"/>
          <w:spacing w:val="-3"/>
          <w:lang w:eastAsia="es-CO"/>
        </w:rPr>
        <w:t>Es el preparado farmacéutico obtenido a partir</w:t>
      </w:r>
      <w:r w:rsidR="00113032">
        <w:rPr>
          <w:rFonts w:cs="Arial"/>
          <w:color w:val="000000"/>
          <w:spacing w:val="-3"/>
          <w:lang w:eastAsia="es-CO"/>
        </w:rPr>
        <w:t xml:space="preserve"> de uno o más principios activos de control especial, catalogados como tal en las convenciones de </w:t>
      </w:r>
      <w:r w:rsidR="00D82D79">
        <w:rPr>
          <w:rFonts w:cs="Arial"/>
          <w:color w:val="000000"/>
          <w:spacing w:val="-3"/>
          <w:lang w:eastAsia="es-CO"/>
        </w:rPr>
        <w:t>estupefacientes (</w:t>
      </w:r>
      <w:r w:rsidR="00113032">
        <w:rPr>
          <w:rFonts w:cs="Arial"/>
          <w:color w:val="000000"/>
          <w:spacing w:val="-3"/>
          <w:lang w:eastAsia="es-CO"/>
        </w:rPr>
        <w:t>1961), precursores (1988) y psicotrópicos (1971), o por el Gobierno Nacional, con o sin sustancias auxiliarles presentado bajo forma farmacéutica defendida, que se utiliza para la prevención, diagnóstico, tratamiento, curación o rehabilitación de las enfermedades de los seres vivos.</w:t>
      </w:r>
    </w:p>
    <w:p w14:paraId="238F30CE" w14:textId="77777777" w:rsidR="00B37F18" w:rsidRPr="00113032" w:rsidRDefault="00B37F18" w:rsidP="009B4839">
      <w:pPr>
        <w:pStyle w:val="Ttulo"/>
        <w:jc w:val="both"/>
        <w:rPr>
          <w:rFonts w:cs="Arial"/>
          <w:b w:val="0"/>
          <w:szCs w:val="24"/>
          <w:lang w:val="es-ES"/>
        </w:rPr>
      </w:pPr>
    </w:p>
    <w:p w14:paraId="4750047C" w14:textId="77777777" w:rsidR="00B37F18" w:rsidRPr="00B306AA" w:rsidRDefault="00B37F18" w:rsidP="009B4839">
      <w:pPr>
        <w:shd w:val="clear" w:color="auto" w:fill="FFFFFF"/>
        <w:jc w:val="both"/>
        <w:rPr>
          <w:rFonts w:cs="Arial"/>
          <w:color w:val="000000"/>
          <w:sz w:val="20"/>
          <w:szCs w:val="20"/>
          <w:lang w:eastAsia="es-CO"/>
        </w:rPr>
      </w:pPr>
      <w:bookmarkStart w:id="0" w:name="quetiposdemedi"/>
      <w:r w:rsidRPr="00151E19">
        <w:rPr>
          <w:rFonts w:cs="Arial"/>
          <w:b/>
          <w:bCs/>
          <w:color w:val="000000"/>
          <w:lang w:eastAsia="es-CO"/>
        </w:rPr>
        <w:t>Tipos de medicamentos que existen</w:t>
      </w:r>
      <w:bookmarkEnd w:id="0"/>
      <w:r w:rsidRPr="00151E19">
        <w:rPr>
          <w:rFonts w:cs="Arial"/>
          <w:b/>
          <w:bCs/>
          <w:color w:val="000000"/>
          <w:lang w:eastAsia="es-CO"/>
        </w:rPr>
        <w:t xml:space="preserve">: </w:t>
      </w:r>
      <w:r w:rsidRPr="00151E19">
        <w:rPr>
          <w:rFonts w:cs="Arial"/>
          <w:color w:val="000000"/>
          <w:lang w:eastAsia="es-CO"/>
        </w:rPr>
        <w:t>Según sus condiciones de comercialización (definidas por</w:t>
      </w:r>
      <w:r w:rsidRPr="00B306AA">
        <w:rPr>
          <w:rFonts w:cs="Arial"/>
          <w:color w:val="000000"/>
          <w:lang w:eastAsia="es-CO"/>
        </w:rPr>
        <w:t xml:space="preserve"> el registro sanitario) existen cuatro grupos de medicamentos:</w:t>
      </w:r>
    </w:p>
    <w:p w14:paraId="63C8E4FB" w14:textId="77777777" w:rsidR="00B37F18" w:rsidRPr="00B37F18" w:rsidRDefault="00B37F18" w:rsidP="009B4839">
      <w:pPr>
        <w:shd w:val="clear" w:color="auto" w:fill="FFFFFF"/>
        <w:jc w:val="both"/>
        <w:rPr>
          <w:rFonts w:cs="Arial"/>
          <w:b/>
          <w:bCs/>
          <w:color w:val="000000"/>
          <w:lang w:eastAsia="es-CO"/>
        </w:rPr>
      </w:pPr>
    </w:p>
    <w:p w14:paraId="2D056C84" w14:textId="77777777" w:rsidR="00B37F18" w:rsidRPr="00B306AA" w:rsidRDefault="00B37F18" w:rsidP="009B4839">
      <w:pPr>
        <w:shd w:val="clear" w:color="auto" w:fill="FFFFFF"/>
        <w:jc w:val="both"/>
        <w:rPr>
          <w:rFonts w:cs="Arial"/>
          <w:color w:val="000000"/>
          <w:sz w:val="20"/>
          <w:szCs w:val="20"/>
          <w:lang w:eastAsia="es-CO"/>
        </w:rPr>
      </w:pPr>
      <w:r w:rsidRPr="00B306AA">
        <w:rPr>
          <w:rFonts w:cs="Arial"/>
          <w:b/>
          <w:bCs/>
          <w:color w:val="000000"/>
          <w:lang w:eastAsia="es-CO"/>
        </w:rPr>
        <w:t>1-Medicamento de venta sin prescripción facultativa o venta libre:</w:t>
      </w:r>
    </w:p>
    <w:p w14:paraId="4420DD0B" w14:textId="77777777" w:rsidR="00B37F18" w:rsidRPr="00B306AA" w:rsidRDefault="00B37F18" w:rsidP="009B4839">
      <w:pPr>
        <w:shd w:val="clear" w:color="auto" w:fill="FFFFFF"/>
        <w:jc w:val="both"/>
        <w:rPr>
          <w:rFonts w:cs="Arial"/>
          <w:color w:val="000000"/>
          <w:sz w:val="20"/>
          <w:szCs w:val="20"/>
          <w:lang w:eastAsia="es-CO"/>
        </w:rPr>
      </w:pPr>
    </w:p>
    <w:p w14:paraId="3BCCC7B6" w14:textId="77777777" w:rsidR="00947E00" w:rsidRPr="00B306AA" w:rsidRDefault="00B37F18" w:rsidP="009B4839">
      <w:pPr>
        <w:shd w:val="clear" w:color="auto" w:fill="FFFFFF"/>
        <w:jc w:val="both"/>
        <w:rPr>
          <w:rFonts w:cs="Arial"/>
          <w:color w:val="000000"/>
          <w:sz w:val="20"/>
          <w:szCs w:val="20"/>
          <w:lang w:eastAsia="es-CO"/>
        </w:rPr>
      </w:pPr>
      <w:r w:rsidRPr="00B306AA">
        <w:rPr>
          <w:rFonts w:cs="Arial"/>
          <w:color w:val="000000"/>
          <w:lang w:eastAsia="es-CO"/>
        </w:rPr>
        <w:t xml:space="preserve">Son aquellos que el consumidor puede adquirir sin la mediación del prescriptor y que están destinados a la prevención, tratamiento o alivio de síntomas, signos o enfermedades leves </w:t>
      </w:r>
    </w:p>
    <w:p w14:paraId="3A166D5B" w14:textId="77777777" w:rsidR="009821A3" w:rsidRPr="005F0EE6" w:rsidRDefault="005A1DB5" w:rsidP="009B4839">
      <w:pPr>
        <w:tabs>
          <w:tab w:val="center" w:pos="4252"/>
          <w:tab w:val="center" w:pos="4550"/>
          <w:tab w:val="left" w:pos="6223"/>
          <w:tab w:val="right" w:pos="8504"/>
        </w:tabs>
        <w:rPr>
          <w:b/>
        </w:rPr>
      </w:pPr>
      <w:r>
        <w:rPr>
          <w:noProof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751424" behindDoc="0" locked="0" layoutInCell="1" allowOverlap="1" wp14:anchorId="455F5F28" wp14:editId="76D26389">
                <wp:simplePos x="0" y="0"/>
                <wp:positionH relativeFrom="column">
                  <wp:posOffset>619760</wp:posOffset>
                </wp:positionH>
                <wp:positionV relativeFrom="paragraph">
                  <wp:posOffset>9504044</wp:posOffset>
                </wp:positionV>
                <wp:extent cx="4307205" cy="0"/>
                <wp:effectExtent l="0" t="38100" r="55245" b="57150"/>
                <wp:wrapNone/>
                <wp:docPr id="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07205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44323" id="Line 47" o:spid="_x0000_s1026" style="position:absolute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8pt,748.35pt" to="387.95pt,7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" strokecolor="#00b0f0" strokeweight="7pt">
                <o:lock v:ext="edit" shapetype="f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00416F17" wp14:editId="694F839E">
                <wp:simplePos x="0" y="0"/>
                <wp:positionH relativeFrom="column">
                  <wp:posOffset>647065</wp:posOffset>
                </wp:positionH>
                <wp:positionV relativeFrom="paragraph">
                  <wp:posOffset>9504044</wp:posOffset>
                </wp:positionV>
                <wp:extent cx="4307205" cy="0"/>
                <wp:effectExtent l="0" t="38100" r="55245" b="57150"/>
                <wp:wrapNone/>
                <wp:docPr id="4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07205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35018" id="Line 47" o:spid="_x0000_s1026" style="position:absolute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95pt,748.35pt" to="390.1pt,7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" strokecolor="#00b0f0" strokeweight="7pt">
                <o:lock v:ext="edit" shapetype="f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2A79426E" wp14:editId="08F64BC2">
                <wp:simplePos x="0" y="0"/>
                <wp:positionH relativeFrom="column">
                  <wp:posOffset>799465</wp:posOffset>
                </wp:positionH>
                <wp:positionV relativeFrom="paragraph">
                  <wp:posOffset>9656445</wp:posOffset>
                </wp:positionV>
                <wp:extent cx="6534785" cy="109220"/>
                <wp:effectExtent l="0" t="38100" r="75565" b="62230"/>
                <wp:wrapNone/>
                <wp:docPr id="42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109220"/>
                          <a:chOff x="974" y="14875"/>
                          <a:chExt cx="10291" cy="130"/>
                        </a:xfrm>
                      </wpg:grpSpPr>
                      <wps:wsp>
                        <wps:cNvPr id="43" name="Line 44"/>
                        <wps:cNvCnPr/>
                        <wps:spPr bwMode="auto">
                          <a:xfrm>
                            <a:off x="974" y="15005"/>
                            <a:ext cx="10291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6AA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/>
                        <wps:spPr bwMode="auto">
                          <a:xfrm>
                            <a:off x="974" y="14875"/>
                            <a:ext cx="6783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4B394" id="Grupo 5" o:spid="_x0000_s1026" style="position:absolute;margin-left:62.95pt;margin-top:760.35pt;width:514.55pt;height:8.6pt;z-index:251747328" coordorigin="974,14875" coordsize="10291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">
                <v:line id="Line 44" o:spid="_x0000_s1027" style="position:absolute;visibility:visible;mso-wrap-style:square" from="974,15005" to="11265,15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MkOcQAAADbAAAADwAAAGRycy9kb3ducmV2LnhtbESPT2sCMRTE7wW/Q3iCt5q1FpGtUUQq&#10;9VCKf4rnx+Z1s3XzsiSpu/rpTUHwOMzMb5jZorO1OJMPlWMFo2EGgrhwuuJSwfdh/TwFESKyxtox&#10;KbhQgMW89zTDXLuWd3Tex1IkCIccFZgYm1zKUBiyGIauIU7ej/MWY5K+lNpjm+C2li9ZNpEWK04L&#10;BhtaGSpO+z+r4CuWx6sPvDat+Wiq99/t8XO6VWrQ75ZvICJ18RG+tzdawesY/r+kH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yQ5xAAAANsAAAAPAAAAAAAAAAAA&#10;AAAAAKECAABkcnMvZG93bnJldi54bWxQSwUGAAAAAAQABAD5AAAAkgMAAAAA&#10;" strokecolor="#06aa1a" strokeweight="7pt"/>
                <v:line id="Line 47" o:spid="_x0000_s1028" style="position:absolute;visibility:visible;mso-wrap-style:square" from="974,14875" to="7757,14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cDDMUAAADbAAAADwAAAGRycy9kb3ducmV2LnhtbESPQWvCQBSE74X+h+UVvJmNEqWNrlIK&#10;YmkV2qj3Z/Y1Cc2+DdnVxP56VxB6HGbmG2a+7E0tztS6yrKCURSDIM6trrhQsN+ths8gnEfWWFsm&#10;BRdysFw8Pswx1bbjbzpnvhABwi5FBaX3TSqly0sy6CLbEAfvx7YGfZBtIXWLXYCbWo7jeCoNVhwW&#10;SmzoraT8NzsZBYeX48fp6/gp/yYru+1G4yxZbzKlBk/96wyEp97/h+/td60gSeD2JfwAu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cDDMUAAADbAAAADwAAAAAAAAAA&#10;AAAAAAChAgAAZHJzL2Rvd25yZXYueG1sUEsFBgAAAAAEAAQA+QAAAJMDAAAAAA==&#10;" strokecolor="#00b0f0" strokeweight="7pt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6BC50420" wp14:editId="003C37BD">
                <wp:simplePos x="0" y="0"/>
                <wp:positionH relativeFrom="column">
                  <wp:posOffset>799465</wp:posOffset>
                </wp:positionH>
                <wp:positionV relativeFrom="paragraph">
                  <wp:posOffset>9656445</wp:posOffset>
                </wp:positionV>
                <wp:extent cx="6534785" cy="109220"/>
                <wp:effectExtent l="0" t="38100" r="75565" b="62230"/>
                <wp:wrapNone/>
                <wp:docPr id="39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109220"/>
                          <a:chOff x="974" y="14875"/>
                          <a:chExt cx="10291" cy="130"/>
                        </a:xfrm>
                      </wpg:grpSpPr>
                      <wps:wsp>
                        <wps:cNvPr id="40" name="Line 44"/>
                        <wps:cNvCnPr/>
                        <wps:spPr bwMode="auto">
                          <a:xfrm>
                            <a:off x="974" y="15005"/>
                            <a:ext cx="10291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6AA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7"/>
                        <wps:cNvCnPr/>
                        <wps:spPr bwMode="auto">
                          <a:xfrm>
                            <a:off x="974" y="14875"/>
                            <a:ext cx="6783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2434C" id="Grupo 5" o:spid="_x0000_s1026" style="position:absolute;margin-left:62.95pt;margin-top:760.35pt;width:514.55pt;height:8.6pt;z-index:251745280" coordorigin="974,14875" coordsize="10291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">
                <v:line id="Line 44" o:spid="_x0000_s1027" style="position:absolute;visibility:visible;mso-wrap-style:square" from="974,15005" to="11265,15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G6TsEAAADbAAAADwAAAGRycy9kb3ducmV2LnhtbERPz2vCMBS+D/Y/hDfYbaYOGVKNRWRl&#10;HsbQKp4fzbOpNi8lyWy3v345DDx+fL+XxWg7cSMfWscKppMMBHHtdMuNguOhfJmDCBFZY+eYFPxQ&#10;gGL1+LDEXLuB93SrYiNSCIccFZgY+1zKUBuyGCauJ07c2XmLMUHfSO1xSOG2k69Z9iYttpwaDPa0&#10;MVRfq2+r4Cs2p18fuDSD+ejb98vu9DnfKfX8NK4XICKN8S7+d2+1gllan76kHyB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UbpOwQAAANsAAAAPAAAAAAAAAAAAAAAA&#10;AKECAABkcnMvZG93bnJldi54bWxQSwUGAAAAAAQABAD5AAAAjwMAAAAA&#10;" strokecolor="#06aa1a" strokeweight="7pt"/>
                <v:line id="Line 47" o:spid="_x0000_s1028" style="position:absolute;visibility:visible;mso-wrap-style:square" from="974,14875" to="7757,14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CglMUAAADbAAAADwAAAGRycy9kb3ducmV2LnhtbESPQWvCQBSE7wX/w/KE3swmYqWmrlIK&#10;0lIVatren9lnEsy+DdnVpP56VxB6HGbmG2a+7E0tztS6yrKCJIpBEOdWV1wo+PlejZ5BOI+ssbZM&#10;Cv7IwXIxeJhjqm3HOzpnvhABwi5FBaX3TSqly0sy6CLbEAfvYFuDPsi2kLrFLsBNLcdxPJUGKw4L&#10;JTb0VlJ+zE5Gwe9s/3n62q/l5Wllt10yzibvm0ypx2H/+gLCU+//w/f2h1YwSeD2JfwAu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CglMUAAADbAAAADwAAAAAAAAAA&#10;AAAAAAChAgAAZHJzL2Rvd25yZXYueG1sUEsFBgAAAAAEAAQA+QAAAJMDAAAAAA==&#10;" strokecolor="#00b0f0" strokeweight="7pt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213307BB" wp14:editId="3DBC6202">
                <wp:simplePos x="0" y="0"/>
                <wp:positionH relativeFrom="column">
                  <wp:posOffset>647065</wp:posOffset>
                </wp:positionH>
                <wp:positionV relativeFrom="paragraph">
                  <wp:posOffset>9504045</wp:posOffset>
                </wp:positionV>
                <wp:extent cx="6534785" cy="109220"/>
                <wp:effectExtent l="0" t="38100" r="75565" b="62230"/>
                <wp:wrapNone/>
                <wp:docPr id="36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109220"/>
                          <a:chOff x="974" y="14875"/>
                          <a:chExt cx="10291" cy="130"/>
                        </a:xfrm>
                      </wpg:grpSpPr>
                      <wps:wsp>
                        <wps:cNvPr id="37" name="Line 44"/>
                        <wps:cNvCnPr/>
                        <wps:spPr bwMode="auto">
                          <a:xfrm>
                            <a:off x="974" y="15005"/>
                            <a:ext cx="10291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6AA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7"/>
                        <wps:cNvCnPr/>
                        <wps:spPr bwMode="auto">
                          <a:xfrm>
                            <a:off x="974" y="14875"/>
                            <a:ext cx="6783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6B26A" id="Grupo 5" o:spid="_x0000_s1026" style="position:absolute;margin-left:50.95pt;margin-top:748.35pt;width:514.55pt;height:8.6pt;z-index:251743232" coordorigin="974,14875" coordsize="10291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">
                <v:line id="Line 44" o:spid="_x0000_s1027" style="position:absolute;visibility:visible;mso-wrap-style:square" from="974,15005" to="11265,15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5RR8QAAADbAAAADwAAAGRycy9kb3ducmV2LnhtbESPT2sCMRTE7wW/Q3iCt5q1QpWtUUQq&#10;9VCKf4rnx+Z1s3XzsiSpu/rpTUHwOMzMb5jZorO1OJMPlWMFo2EGgrhwuuJSwfdh/TwFESKyxtox&#10;KbhQgMW89zTDXLuWd3Tex1IkCIccFZgYm1zKUBiyGIauIU7ej/MWY5K+lNpjm+C2li9Z9iotVpwW&#10;DDa0MlSc9n9WwVcsj1cfeG1a89FU77/b4+d0q9Sg3y3fQETq4iN8b2+0gvEE/r+kH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vlFHxAAAANsAAAAPAAAAAAAAAAAA&#10;AAAAAKECAABkcnMvZG93bnJldi54bWxQSwUGAAAAAAQABAD5AAAAkgMAAAAA&#10;" strokecolor="#06aa1a" strokeweight="7pt"/>
                <v:line id="Line 47" o:spid="_x0000_s1028" style="position:absolute;visibility:visible;mso-wrap-style:square" from="974,14875" to="7757,14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x6dMMAAADbAAAADwAAAGRycy9kb3ducmV2LnhtbERPy2rCQBTdF/yH4Qrd1UlslTZmFClI&#10;iw+wqe6vmWsSzNwJmdHEfn1nUejycN7poje1uFHrKssK4lEEgji3uuJCweF79fQKwnlkjbVlUnAn&#10;B4v54CHFRNuOv+iW+UKEEHYJKii9bxIpXV6SQTeyDXHgzrY16ANsC6lb7EK4qeU4iqbSYMWhocSG&#10;3kvKL9nVKDi+ndbX/WkjfyYru+vicfbysc2Uehz2yxkIT73/F/+5P7WC5zA2fAk/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cenTDAAAA2wAAAA8AAAAAAAAAAAAA&#10;AAAAoQIAAGRycy9kb3ducmV2LnhtbFBLBQYAAAAABAAEAPkAAACRAwAAAAA=&#10;" strokecolor="#00b0f0" strokeweight="7pt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F08BD1E" wp14:editId="0D4C124D">
                <wp:simplePos x="0" y="0"/>
                <wp:positionH relativeFrom="column">
                  <wp:posOffset>647065</wp:posOffset>
                </wp:positionH>
                <wp:positionV relativeFrom="paragraph">
                  <wp:posOffset>9504045</wp:posOffset>
                </wp:positionV>
                <wp:extent cx="6534785" cy="109220"/>
                <wp:effectExtent l="0" t="38100" r="75565" b="62230"/>
                <wp:wrapNone/>
                <wp:docPr id="33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109220"/>
                          <a:chOff x="974" y="14875"/>
                          <a:chExt cx="10291" cy="130"/>
                        </a:xfrm>
                      </wpg:grpSpPr>
                      <wps:wsp>
                        <wps:cNvPr id="34" name="Line 44"/>
                        <wps:cNvCnPr/>
                        <wps:spPr bwMode="auto">
                          <a:xfrm>
                            <a:off x="974" y="15005"/>
                            <a:ext cx="10291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6AA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7"/>
                        <wps:cNvCnPr/>
                        <wps:spPr bwMode="auto">
                          <a:xfrm>
                            <a:off x="974" y="14875"/>
                            <a:ext cx="6783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41473" id="Grupo 5" o:spid="_x0000_s1026" style="position:absolute;margin-left:50.95pt;margin-top:748.35pt;width:514.55pt;height:8.6pt;z-index:251741184" coordorigin="974,14875" coordsize="10291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">
                <v:line id="Line 44" o:spid="_x0000_s1027" style="position:absolute;visibility:visible;mso-wrap-style:square" from="974,15005" to="11265,15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zPMMQAAADbAAAADwAAAGRycy9kb3ducmV2LnhtbESPT2sCMRTE7wW/Q3iCt5q1FpGtUUQq&#10;9VCKf4rnx+Z1s3XzsiSpu/rpTUHwOMzMb5jZorO1OJMPlWMFo2EGgrhwuuJSwfdh/TwFESKyxtox&#10;KbhQgMW89zTDXLuWd3Tex1IkCIccFZgYm1zKUBiyGIauIU7ej/MWY5K+lNpjm+C2li9ZNpEWK04L&#10;BhtaGSpO+z+r4CuWx6sPvDat+Wiq99/t8XO6VWrQ75ZvICJ18RG+tzdawfgV/r+kH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bM8wxAAAANsAAAAPAAAAAAAAAAAA&#10;AAAAAKECAABkcnMvZG93bnJldi54bWxQSwUGAAAAAAQABAD5AAAAkgMAAAAA&#10;" strokecolor="#06aa1a" strokeweight="7pt"/>
                <v:line id="Line 47" o:spid="_x0000_s1028" style="position:absolute;visibility:visible;mso-wrap-style:square" from="974,14875" to="7757,14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3V6sUAAADbAAAADwAAAGRycy9kb3ducmV2LnhtbESP3WrCQBSE7wu+w3IE7+pGq6LRVaQg&#10;Sn9Ao94fs8ckmD0bsqtJ+/TdQqGXw8x8wyxWrSnFg2pXWFYw6EcgiFOrC84UnI6b5ykI55E1lpZJ&#10;wRc5WC07TwuMtW34QI/EZyJA2MWoIPe+iqV0aU4GXd9WxMG72tqgD7LOpK6xCXBTymEUTaTBgsNC&#10;jhW95pTekrtRcJ5d3u77y7v8Hm/sZzMYJqPtR6JUr9uu5yA8tf4//NfeaQUvY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3V6sUAAADbAAAADwAAAAAAAAAA&#10;AAAAAAChAgAAZHJzL2Rvd25yZXYueG1sUEsFBgAAAAAEAAQA+QAAAJMDAAAAAA==&#10;" strokecolor="#00b0f0" strokeweight="7pt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66C4C0" wp14:editId="1396DD1C">
                <wp:simplePos x="0" y="0"/>
                <wp:positionH relativeFrom="column">
                  <wp:posOffset>603250</wp:posOffset>
                </wp:positionH>
                <wp:positionV relativeFrom="paragraph">
                  <wp:posOffset>9503410</wp:posOffset>
                </wp:positionV>
                <wp:extent cx="6509385" cy="184785"/>
                <wp:effectExtent l="0" t="0" r="0" b="5715"/>
                <wp:wrapNone/>
                <wp:docPr id="3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938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41ACE" w14:textId="77777777" w:rsidR="000F33E2" w:rsidRPr="00353D23" w:rsidRDefault="000F33E2" w:rsidP="000F33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47.5pt;margin-top:748.3pt;width:512.55pt;height:14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" filled="f" stroked="f">
                <v:textbox>
                  <w:txbxContent>
                    <w:p w:rsidR="000F33E2" w:rsidRPr="00353D23" w:rsidRDefault="000F33E2" w:rsidP="000F33E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1DAD291B" wp14:editId="170EB18D">
                <wp:simplePos x="0" y="0"/>
                <wp:positionH relativeFrom="column">
                  <wp:posOffset>647065</wp:posOffset>
                </wp:positionH>
                <wp:positionV relativeFrom="paragraph">
                  <wp:posOffset>9504045</wp:posOffset>
                </wp:positionV>
                <wp:extent cx="6534785" cy="109220"/>
                <wp:effectExtent l="0" t="38100" r="75565" b="62230"/>
                <wp:wrapNone/>
                <wp:docPr id="29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109220"/>
                          <a:chOff x="974" y="14875"/>
                          <a:chExt cx="10291" cy="130"/>
                        </a:xfrm>
                      </wpg:grpSpPr>
                      <wps:wsp>
                        <wps:cNvPr id="30" name="Line 44"/>
                        <wps:cNvCnPr/>
                        <wps:spPr bwMode="auto">
                          <a:xfrm>
                            <a:off x="974" y="15005"/>
                            <a:ext cx="10291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6AA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7"/>
                        <wps:cNvCnPr/>
                        <wps:spPr bwMode="auto">
                          <a:xfrm>
                            <a:off x="974" y="14875"/>
                            <a:ext cx="6783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BBD93" id="Grupo 5" o:spid="_x0000_s1026" style="position:absolute;margin-left:50.95pt;margin-top:748.35pt;width:514.55pt;height:8.6pt;z-index:251737088" coordorigin="974,14875" coordsize="10291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">
                <v:line id="Line 44" o:spid="_x0000_s1027" style="position:absolute;visibility:visible;mso-wrap-style:square" from="974,15005" to="11265,15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fJM8EAAADbAAAADwAAAGRycy9kb3ducmV2LnhtbERPz2vCMBS+D/Y/hDfYbaZOGFKNRWRl&#10;HsbQKp4fzbOpNi8lyWy3v345DDx+fL+XxWg7cSMfWscKppMMBHHtdMuNguOhfJmDCBFZY+eYFPxQ&#10;gGL1+LDEXLuB93SrYiNSCIccFZgY+1zKUBuyGCauJ07c2XmLMUHfSO1xSOG2k69Z9iYttpwaDPa0&#10;MVRfq2+r4Cs2p18fuDSD+ejb98vu9DnfKfX8NK4XICKN8S7+d2+1gllan76kHyB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V8kzwQAAANsAAAAPAAAAAAAAAAAAAAAA&#10;AKECAABkcnMvZG93bnJldi54bWxQSwUGAAAAAAQABAD5AAAAjwMAAAAA&#10;" strokecolor="#06aa1a" strokeweight="7pt"/>
                <v:line id="Line 47" o:spid="_x0000_s1028" style="position:absolute;visibility:visible;mso-wrap-style:square" from="974,14875" to="7757,14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bT6cUAAADbAAAADwAAAGRycy9kb3ducmV2LnhtbESPQWvCQBSE70L/w/IEb7qJ2tKmrlIK&#10;olgLmrb3Z/aZhGbfhuxqYn+9WxA8DjPzDTNbdKYSZ2pcaVlBPIpAEGdWl5wr+P5aDp9BOI+ssbJM&#10;Ci7kYDF/6M0w0bblPZ1Tn4sAYZeggsL7OpHSZQUZdCNbEwfvaBuDPsgml7rBNsBNJcdR9CQNlhwW&#10;CqzpvaDsNz0ZBT8vh81pd/iQf49L+9nG43S62qZKDfrd2ysIT52/h2/ttVYwieH/S/g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bT6cUAAADbAAAADwAAAAAAAAAA&#10;AAAAAAChAgAAZHJzL2Rvd25yZXYueG1sUEsFBgAAAAAEAAQA+QAAAJMDAAAAAA==&#10;" strokecolor="#00b0f0" strokeweight="7pt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9BE1F4D" wp14:editId="7DC3A5D6">
                <wp:simplePos x="0" y="0"/>
                <wp:positionH relativeFrom="column">
                  <wp:posOffset>647065</wp:posOffset>
                </wp:positionH>
                <wp:positionV relativeFrom="paragraph">
                  <wp:posOffset>9504045</wp:posOffset>
                </wp:positionV>
                <wp:extent cx="6534785" cy="109220"/>
                <wp:effectExtent l="0" t="38100" r="75565" b="62230"/>
                <wp:wrapNone/>
                <wp:docPr id="26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109220"/>
                          <a:chOff x="974" y="14875"/>
                          <a:chExt cx="10291" cy="130"/>
                        </a:xfrm>
                      </wpg:grpSpPr>
                      <wps:wsp>
                        <wps:cNvPr id="27" name="Line 44"/>
                        <wps:cNvCnPr/>
                        <wps:spPr bwMode="auto">
                          <a:xfrm>
                            <a:off x="974" y="15005"/>
                            <a:ext cx="10291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6AA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7"/>
                        <wps:cNvCnPr/>
                        <wps:spPr bwMode="auto">
                          <a:xfrm>
                            <a:off x="974" y="14875"/>
                            <a:ext cx="6783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187CB" id="Grupo 5" o:spid="_x0000_s1026" style="position:absolute;margin-left:50.95pt;margin-top:748.35pt;width:514.55pt;height:8.6pt;z-index:251735040" coordorigin="974,14875" coordsize="10291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">
                <v:line id="Line 44" o:spid="_x0000_s1027" style="position:absolute;visibility:visible;mso-wrap-style:square" from="974,15005" to="11265,15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fHmsQAAADbAAAADwAAAGRycy9kb3ducmV2LnhtbESPQWsCMRSE7wX/Q3hCbzWrhyrrZqUU&#10;pT0UsbZ4fmyem9XNy5Kk7ra/3ggFj8PMfMMUq8G24kI+NI4VTCcZCOLK6YZrBd9fm6cFiBCRNbaO&#10;ScEvBViVo4cCc+16/qTLPtYiQTjkqMDE2OVShsqQxTBxHXHyjs5bjEn6WmqPfYLbVs6y7FlabDgt&#10;GOzo1VB13v9YBdtYH/584I3pzVvXrE+7w8dip9TjeHhZgog0xHv4v/2uFczmcPuSfoAs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Z8eaxAAAANsAAAAPAAAAAAAAAAAA&#10;AAAAAKECAABkcnMvZG93bnJldi54bWxQSwUGAAAAAAQABAD5AAAAkgMAAAAA&#10;" strokecolor="#06aa1a" strokeweight="7pt"/>
                <v:line id="Line 47" o:spid="_x0000_s1028" style="position:absolute;visibility:visible;mso-wrap-style:square" from="974,14875" to="7757,14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XsqcIAAADbAAAADwAAAGRycy9kb3ducmV2LnhtbERPTWvCQBC9C/0PyxR6002CSpu6BhHE&#10;YhXaaO9jdpqEZmdDdjVpf333IHh8vO9FNphGXKlztWUF8SQCQVxYXXOp4HTcjJ9BOI+ssbFMCn7J&#10;QbZ8GC0w1bbnT7rmvhQhhF2KCirv21RKV1Rk0E1sSxy4b9sZ9AF2pdQd9iHcNDKJork0WHNoqLCl&#10;dUXFT34xCr5ezrvLx/ld/s029tDHST7d7nOlnh6H1SsIT4O/i2/uN60gCWPDl/A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XsqcIAAADbAAAADwAAAAAAAAAAAAAA&#10;AAChAgAAZHJzL2Rvd25yZXYueG1sUEsFBgAAAAAEAAQA+QAAAJADAAAAAA==&#10;" strokecolor="#00b0f0" strokeweight="7pt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55BDECEA" wp14:editId="7236B5AE">
                <wp:simplePos x="0" y="0"/>
                <wp:positionH relativeFrom="column">
                  <wp:posOffset>647065</wp:posOffset>
                </wp:positionH>
                <wp:positionV relativeFrom="paragraph">
                  <wp:posOffset>9504044</wp:posOffset>
                </wp:positionV>
                <wp:extent cx="4307205" cy="0"/>
                <wp:effectExtent l="0" t="38100" r="55245" b="57150"/>
                <wp:wrapNone/>
                <wp:docPr id="2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07205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D9C0F" id="Line 47" o:spid="_x0000_s1026" style="position:absolute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95pt,748.35pt" to="390.1pt,7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" strokecolor="#00b0f0" strokeweight="7pt">
                <o:lock v:ext="edit" shapetype="f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7E4CAE6" wp14:editId="5F48A89A">
                <wp:simplePos x="0" y="0"/>
                <wp:positionH relativeFrom="column">
                  <wp:posOffset>647065</wp:posOffset>
                </wp:positionH>
                <wp:positionV relativeFrom="paragraph">
                  <wp:posOffset>9504045</wp:posOffset>
                </wp:positionV>
                <wp:extent cx="6534785" cy="109220"/>
                <wp:effectExtent l="0" t="38100" r="75565" b="62230"/>
                <wp:wrapNone/>
                <wp:docPr id="22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109220"/>
                          <a:chOff x="974" y="14875"/>
                          <a:chExt cx="10291" cy="130"/>
                        </a:xfrm>
                      </wpg:grpSpPr>
                      <wps:wsp>
                        <wps:cNvPr id="23" name="Line 44"/>
                        <wps:cNvCnPr/>
                        <wps:spPr bwMode="auto">
                          <a:xfrm>
                            <a:off x="974" y="15005"/>
                            <a:ext cx="10291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6AA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7"/>
                        <wps:cNvCnPr/>
                        <wps:spPr bwMode="auto">
                          <a:xfrm>
                            <a:off x="974" y="14875"/>
                            <a:ext cx="6783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26EEE" id="Grupo 5" o:spid="_x0000_s1026" style="position:absolute;margin-left:50.95pt;margin-top:748.35pt;width:514.55pt;height:8.6pt;z-index:251730944" coordorigin="974,14875" coordsize="10291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">
                <v:line id="Line 44" o:spid="_x0000_s1027" style="position:absolute;visibility:visible;mso-wrap-style:square" from="974,15005" to="11265,15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zBmcQAAADbAAAADwAAAGRycy9kb3ducmV2LnhtbESPQWsCMRSE7wX/Q3hCbzWrBZF1s1KK&#10;0h6KWFs8PzbPzermZUlSd9tfb4SCx2FmvmGK1WBbcSEfGscKppMMBHHldMO1gu+vzdMCRIjIGlvH&#10;pOCXAqzK0UOBuXY9f9JlH2uRIBxyVGBi7HIpQ2XIYpi4jjh5R+ctxiR9LbXHPsFtK2dZNpcWG04L&#10;Bjt6NVSd9z9WwTbWhz8feGN689Y169Pu8LHYKfU4Hl6WICIN8R7+b79rBbNnuH1JP0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XMGZxAAAANsAAAAPAAAAAAAAAAAA&#10;AAAAAKECAABkcnMvZG93bnJldi54bWxQSwUGAAAAAAQABAD5AAAAkgMAAAAA&#10;" strokecolor="#06aa1a" strokeweight="7pt"/>
                <v:line id="Line 47" o:spid="_x0000_s1028" style="position:absolute;visibility:visible;mso-wrap-style:square" from="974,14875" to="7757,14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jmrMUAAADbAAAADwAAAGRycy9kb3ducmV2LnhtbESPQWvCQBSE7wX/w/KE3szGYKWmrlIK&#10;0lIVatren9lnEsy+DdnVpP56VxB6HGbmG2a+7E0tztS6yrKCcRSDIM6trrhQ8PO9Gj2DcB5ZY22Z&#10;FPyRg+Vi8DDHVNuOd3TOfCEChF2KCkrvm1RKl5dk0EW2IQ7ewbYGfZBtIXWLXYCbWiZxPJUGKw4L&#10;JTb0VlJ+zE5Gwe9s/3n62q/l5Wllt904ySbvm0ypx2H/+gLCU+//w/f2h1aQTOD2JfwAu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EjmrMUAAADbAAAADwAAAAAAAAAA&#10;AAAAAAChAgAAZHJzL2Rvd25yZXYueG1sUEsFBgAAAAAEAAQA+QAAAJMDAAAAAA==&#10;" strokecolor="#00b0f0" strokeweight="7pt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1790DFE" wp14:editId="1C1A67EC">
                <wp:simplePos x="0" y="0"/>
                <wp:positionH relativeFrom="column">
                  <wp:posOffset>647065</wp:posOffset>
                </wp:positionH>
                <wp:positionV relativeFrom="paragraph">
                  <wp:posOffset>9504045</wp:posOffset>
                </wp:positionV>
                <wp:extent cx="6534785" cy="109220"/>
                <wp:effectExtent l="0" t="38100" r="75565" b="62230"/>
                <wp:wrapNone/>
                <wp:docPr id="19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109220"/>
                          <a:chOff x="974" y="14875"/>
                          <a:chExt cx="10291" cy="130"/>
                        </a:xfrm>
                      </wpg:grpSpPr>
                      <wps:wsp>
                        <wps:cNvPr id="20" name="Line 44"/>
                        <wps:cNvCnPr/>
                        <wps:spPr bwMode="auto">
                          <a:xfrm>
                            <a:off x="974" y="15005"/>
                            <a:ext cx="10291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6AA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7"/>
                        <wps:cNvCnPr/>
                        <wps:spPr bwMode="auto">
                          <a:xfrm>
                            <a:off x="974" y="14875"/>
                            <a:ext cx="6783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82FB8" id="Grupo 5" o:spid="_x0000_s1026" style="position:absolute;margin-left:50.95pt;margin-top:748.35pt;width:514.55pt;height:8.6pt;z-index:251728896" coordorigin="974,14875" coordsize="10291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">
                <v:line id="Line 44" o:spid="_x0000_s1027" style="position:absolute;visibility:visible;mso-wrap-style:square" from="974,15005" to="11265,15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5f7r8AAADbAAAADwAAAGRycy9kb3ducmV2LnhtbERPy4rCMBTdC/MP4QruNNWFSDWKDCPj&#10;QsQXri/NnaZjc1OSaKtfP1kMuDyc92LV2Vo8yIfKsYLxKANBXDhdcangct4MZyBCRNZYOyYFTwqw&#10;Wn70Fphr1/KRHqdYihTCIUcFJsYmlzIUhiyGkWuIE/fjvMWYoC+l9timcFvLSZZNpcWKU4PBhj4N&#10;FbfT3SrYx/L68oE3pjXfTfX1e7juZgelBv1uPQcRqYtv8b97qxVM0vr0Jf0Auf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I5f7r8AAADbAAAADwAAAAAAAAAAAAAAAACh&#10;AgAAZHJzL2Rvd25yZXYueG1sUEsFBgAAAAAEAAQA+QAAAI0DAAAAAA==&#10;" strokecolor="#06aa1a" strokeweight="7pt"/>
                <v:line id="Line 47" o:spid="_x0000_s1028" style="position:absolute;visibility:visible;mso-wrap-style:square" from="974,14875" to="7757,14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9FNMUAAADbAAAADwAAAGRycy9kb3ducmV2LnhtbESPQWvCQBSE70L/w/IK3uomQUtNXUUE&#10;UWwLbdT7M/uaBLNvQ3Y1sb++Wyh4HGbmG2a26E0trtS6yrKCeBSBIM6trrhQcNivn15AOI+ssbZM&#10;Cm7kYDF/GMww1bbjL7pmvhABwi5FBaX3TSqly0sy6Ea2IQ7et20N+iDbQuoWuwA3tUyi6FkarDgs&#10;lNjQqqT8nF2MguP0tLt8nt7kz2RtP7o4ycab90yp4WO/fAXhqff38H97qxUkMfx9CT9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D9FNMUAAADbAAAADwAAAAAAAAAA&#10;AAAAAAChAgAAZHJzL2Rvd25yZXYueG1sUEsFBgAAAAAEAAQA+QAAAJMDAAAAAA==&#10;" strokecolor="#00b0f0" strokeweight="7pt"/>
              </v:group>
            </w:pict>
          </mc:Fallback>
        </mc:AlternateContent>
      </w:r>
    </w:p>
    <w:p w14:paraId="096E068A" w14:textId="77777777" w:rsidR="005F0EE6" w:rsidRPr="005F0EE6" w:rsidRDefault="005F0EE6" w:rsidP="009B4839">
      <w:pPr>
        <w:shd w:val="clear" w:color="auto" w:fill="FFFFFF"/>
        <w:jc w:val="both"/>
        <w:rPr>
          <w:rFonts w:cs="Arial"/>
          <w:b/>
          <w:bCs/>
          <w:color w:val="000000"/>
          <w:lang w:eastAsia="es-CO"/>
        </w:rPr>
      </w:pPr>
      <w:r w:rsidRPr="005F0EE6">
        <w:rPr>
          <w:rFonts w:ascii="Tahoma" w:hAnsi="Tahoma" w:cs="Tahoma"/>
          <w:b/>
          <w:i/>
          <w:color w:val="000000"/>
          <w:lang w:eastAsia="es-CO"/>
        </w:rPr>
        <w:t> </w:t>
      </w:r>
      <w:r w:rsidRPr="005F0EE6">
        <w:rPr>
          <w:rFonts w:cs="Arial"/>
          <w:b/>
          <w:bCs/>
          <w:iCs/>
          <w:color w:val="000000"/>
          <w:lang w:eastAsia="es-CO"/>
        </w:rPr>
        <w:t>2. Productos de Venta bajo fórmula médica</w:t>
      </w:r>
      <w:r w:rsidRPr="005F0EE6">
        <w:rPr>
          <w:rFonts w:cs="Arial"/>
          <w:b/>
          <w:bCs/>
          <w:color w:val="000000"/>
          <w:lang w:eastAsia="es-CO"/>
        </w:rPr>
        <w:t>:</w:t>
      </w:r>
    </w:p>
    <w:p w14:paraId="5CFDA4BD" w14:textId="77777777" w:rsidR="005F0EE6" w:rsidRPr="005F0EE6" w:rsidRDefault="005F0EE6" w:rsidP="009B4839">
      <w:pPr>
        <w:shd w:val="clear" w:color="auto" w:fill="FFFFFF"/>
        <w:jc w:val="both"/>
        <w:rPr>
          <w:rFonts w:cs="Arial"/>
          <w:color w:val="000000"/>
          <w:sz w:val="20"/>
          <w:szCs w:val="20"/>
          <w:lang w:eastAsia="es-CO"/>
        </w:rPr>
      </w:pPr>
    </w:p>
    <w:p w14:paraId="09A5C0E1" w14:textId="77777777" w:rsidR="005F0EE6" w:rsidRPr="005F0EE6" w:rsidRDefault="005F0EE6" w:rsidP="009B4839">
      <w:pPr>
        <w:pStyle w:val="Ttulo"/>
        <w:jc w:val="both"/>
        <w:rPr>
          <w:rFonts w:cs="Arial"/>
          <w:b w:val="0"/>
          <w:color w:val="000000"/>
          <w:lang w:eastAsia="es-CO"/>
        </w:rPr>
      </w:pPr>
      <w:r w:rsidRPr="005F0EE6">
        <w:rPr>
          <w:rFonts w:cs="Arial"/>
          <w:b w:val="0"/>
          <w:color w:val="000000"/>
          <w:lang w:eastAsia="es-CO"/>
        </w:rPr>
        <w:t>Como su nombre lo indica este tipo de medicamentos requiere la prescripción del profesional de la salud, y por lo tanto no debe ser administrado a un paciente sin haberse</w:t>
      </w:r>
      <w:r w:rsidRPr="00B306AA">
        <w:rPr>
          <w:rFonts w:cs="Arial"/>
          <w:color w:val="000000"/>
          <w:lang w:eastAsia="es-CO"/>
        </w:rPr>
        <w:t xml:space="preserve"> </w:t>
      </w:r>
      <w:r w:rsidRPr="005F0EE6">
        <w:rPr>
          <w:rFonts w:cs="Arial"/>
          <w:b w:val="0"/>
          <w:color w:val="000000"/>
          <w:lang w:eastAsia="es-CO"/>
        </w:rPr>
        <w:t>realizado una</w:t>
      </w:r>
      <w:r w:rsidRPr="00B306AA">
        <w:rPr>
          <w:rFonts w:cs="Arial"/>
          <w:color w:val="000000"/>
          <w:lang w:eastAsia="es-CO"/>
        </w:rPr>
        <w:t xml:space="preserve"> </w:t>
      </w:r>
      <w:r w:rsidR="00920B3D" w:rsidRPr="005F0EE6">
        <w:rPr>
          <w:rFonts w:cs="Arial"/>
          <w:b w:val="0"/>
          <w:color w:val="000000"/>
          <w:lang w:eastAsia="es-CO"/>
        </w:rPr>
        <w:t>valoración</w:t>
      </w:r>
      <w:r w:rsidRPr="005F0EE6">
        <w:rPr>
          <w:rFonts w:cs="Arial"/>
          <w:b w:val="0"/>
          <w:color w:val="000000"/>
          <w:lang w:eastAsia="es-CO"/>
        </w:rPr>
        <w:t xml:space="preserve"> médica preliminar, pues sus usos son muy específicos e implica que se valoren las condiciones individuales del paciente para determinar si el beneficio recibido es superior al riesgo de su consumo</w:t>
      </w:r>
      <w:r>
        <w:rPr>
          <w:rFonts w:cs="Arial"/>
          <w:b w:val="0"/>
          <w:color w:val="000000"/>
          <w:lang w:eastAsia="es-CO"/>
        </w:rPr>
        <w:t>.</w:t>
      </w:r>
    </w:p>
    <w:p w14:paraId="36E51F87" w14:textId="77777777" w:rsidR="009821A3" w:rsidRDefault="009821A3" w:rsidP="009B4839">
      <w:pPr>
        <w:shd w:val="clear" w:color="auto" w:fill="FFFFFF"/>
        <w:jc w:val="both"/>
        <w:rPr>
          <w:rFonts w:cs="Arial"/>
          <w:b/>
          <w:bCs/>
          <w:iCs/>
          <w:color w:val="000000"/>
          <w:lang w:eastAsia="es-CO"/>
        </w:rPr>
      </w:pPr>
    </w:p>
    <w:p w14:paraId="0EF742D5" w14:textId="77777777" w:rsidR="00B37F18" w:rsidRPr="00B306AA" w:rsidRDefault="00B37F18" w:rsidP="00B37F18">
      <w:pPr>
        <w:shd w:val="clear" w:color="auto" w:fill="FFFFFF"/>
        <w:jc w:val="both"/>
        <w:rPr>
          <w:rFonts w:cs="Arial"/>
          <w:b/>
          <w:bCs/>
          <w:color w:val="000000"/>
          <w:sz w:val="27"/>
          <w:szCs w:val="27"/>
          <w:lang w:eastAsia="es-CO"/>
        </w:rPr>
      </w:pPr>
      <w:r w:rsidRPr="00B306AA">
        <w:rPr>
          <w:rFonts w:cs="Arial"/>
          <w:b/>
          <w:bCs/>
          <w:iCs/>
          <w:color w:val="000000"/>
          <w:lang w:eastAsia="es-CO"/>
        </w:rPr>
        <w:t>3. Medicamentos de control especial:</w:t>
      </w:r>
    </w:p>
    <w:p w14:paraId="3ECB8F1D" w14:textId="77777777" w:rsidR="00B37F18" w:rsidRPr="00B306AA" w:rsidRDefault="00B37F18" w:rsidP="00B37F18">
      <w:pPr>
        <w:shd w:val="clear" w:color="auto" w:fill="FFFFFF"/>
        <w:jc w:val="both"/>
        <w:rPr>
          <w:rFonts w:cs="Arial"/>
          <w:b/>
          <w:bCs/>
          <w:color w:val="000000"/>
          <w:sz w:val="27"/>
          <w:szCs w:val="27"/>
          <w:lang w:eastAsia="es-CO"/>
        </w:rPr>
      </w:pPr>
      <w:r w:rsidRPr="00B306AA">
        <w:rPr>
          <w:rFonts w:cs="Arial"/>
          <w:b/>
          <w:bCs/>
          <w:color w:val="000000"/>
          <w:lang w:eastAsia="es-CO"/>
        </w:rPr>
        <w:t> </w:t>
      </w:r>
    </w:p>
    <w:p w14:paraId="223E2C0C" w14:textId="77777777" w:rsidR="00B37F18" w:rsidRDefault="00B37F18" w:rsidP="00B37F18">
      <w:pPr>
        <w:shd w:val="clear" w:color="auto" w:fill="FFFFFF"/>
        <w:jc w:val="both"/>
        <w:rPr>
          <w:rFonts w:cs="Arial"/>
          <w:lang w:eastAsia="es-CO"/>
        </w:rPr>
      </w:pPr>
      <w:r w:rsidRPr="002B459F">
        <w:rPr>
          <w:rFonts w:cs="Arial"/>
          <w:lang w:eastAsia="es-CO"/>
        </w:rPr>
        <w:t>Son sustancias farmacológicamente activas que pueden ocasionar dependencia física o síquica, o ser objeto de abuso o con</w:t>
      </w:r>
      <w:r w:rsidR="003B57F2" w:rsidRPr="002B459F">
        <w:rPr>
          <w:rFonts w:cs="Arial"/>
          <w:lang w:eastAsia="es-CO"/>
        </w:rPr>
        <w:t xml:space="preserve"> </w:t>
      </w:r>
      <w:r w:rsidRPr="002B459F">
        <w:rPr>
          <w:rFonts w:cs="Arial"/>
          <w:lang w:eastAsia="es-CO"/>
        </w:rPr>
        <w:t>llevar peligro en su uso. Su comercialización se realiza únicamente en establecimientos farmacéuticos autorizados por el fondo nacional de estupefacientes</w:t>
      </w:r>
      <w:r w:rsidR="00B06B21" w:rsidRPr="002B459F">
        <w:rPr>
          <w:rFonts w:cs="Arial"/>
          <w:lang w:eastAsia="es-CO"/>
        </w:rPr>
        <w:t xml:space="preserve"> del ministerio de la Protección Social</w:t>
      </w:r>
      <w:r w:rsidRPr="002B459F">
        <w:rPr>
          <w:rFonts w:cs="Arial"/>
          <w:lang w:eastAsia="es-CO"/>
        </w:rPr>
        <w:t xml:space="preserve"> en coordina</w:t>
      </w:r>
      <w:r w:rsidR="0008639B" w:rsidRPr="002B459F">
        <w:rPr>
          <w:rFonts w:cs="Arial"/>
          <w:lang w:eastAsia="es-CO"/>
        </w:rPr>
        <w:t xml:space="preserve">ción con la </w:t>
      </w:r>
      <w:proofErr w:type="gramStart"/>
      <w:r w:rsidR="0008639B" w:rsidRPr="002B459F">
        <w:rPr>
          <w:rFonts w:cs="Arial"/>
          <w:lang w:eastAsia="es-CO"/>
        </w:rPr>
        <w:t>Secretaria</w:t>
      </w:r>
      <w:proofErr w:type="gramEnd"/>
      <w:r w:rsidR="00545015" w:rsidRPr="002B459F">
        <w:rPr>
          <w:rFonts w:cs="Arial"/>
          <w:lang w:eastAsia="es-CO"/>
        </w:rPr>
        <w:t xml:space="preserve"> de </w:t>
      </w:r>
      <w:r w:rsidR="009F7DEF" w:rsidRPr="002B459F">
        <w:rPr>
          <w:rFonts w:cs="Arial"/>
          <w:lang w:eastAsia="es-CO"/>
        </w:rPr>
        <w:t>salud del</w:t>
      </w:r>
      <w:r w:rsidR="00B06B21" w:rsidRPr="002B459F">
        <w:rPr>
          <w:rFonts w:cs="Arial"/>
          <w:lang w:eastAsia="es-CO"/>
        </w:rPr>
        <w:t xml:space="preserve"> fon</w:t>
      </w:r>
      <w:r w:rsidR="003D19FB" w:rsidRPr="002B459F">
        <w:rPr>
          <w:rFonts w:cs="Arial"/>
          <w:lang w:eastAsia="es-CO"/>
        </w:rPr>
        <w:t>do rotatorio de estupefacientes</w:t>
      </w:r>
      <w:r w:rsidR="0008639B" w:rsidRPr="002B459F">
        <w:rPr>
          <w:rFonts w:cs="Arial"/>
          <w:lang w:eastAsia="es-CO"/>
        </w:rPr>
        <w:t>.</w:t>
      </w:r>
    </w:p>
    <w:p w14:paraId="462C7A09" w14:textId="77777777" w:rsidR="00D929CE" w:rsidRDefault="00D929CE" w:rsidP="00B37F18">
      <w:pPr>
        <w:shd w:val="clear" w:color="auto" w:fill="FFFFFF"/>
        <w:jc w:val="both"/>
        <w:rPr>
          <w:rFonts w:cs="Arial"/>
          <w:lang w:eastAsia="es-CO"/>
        </w:rPr>
      </w:pPr>
    </w:p>
    <w:p w14:paraId="33529585" w14:textId="77777777" w:rsidR="00D929CE" w:rsidRDefault="00D929CE" w:rsidP="00B37F18">
      <w:pPr>
        <w:shd w:val="clear" w:color="auto" w:fill="FFFFFF"/>
        <w:jc w:val="both"/>
        <w:rPr>
          <w:rFonts w:cs="Arial"/>
          <w:lang w:eastAsia="es-CO"/>
        </w:rPr>
      </w:pPr>
      <w:r>
        <w:rPr>
          <w:rFonts w:cs="Arial"/>
          <w:lang w:eastAsia="es-CO"/>
        </w:rPr>
        <w:t>En Colombia existen básicamente dos tipos de medicamentos de control especia teniendo como parámetro su comercialización:</w:t>
      </w:r>
    </w:p>
    <w:p w14:paraId="023ED887" w14:textId="77777777" w:rsidR="00D929CE" w:rsidRDefault="00D929CE" w:rsidP="00B37F18">
      <w:pPr>
        <w:shd w:val="clear" w:color="auto" w:fill="FFFFFF"/>
        <w:jc w:val="both"/>
        <w:rPr>
          <w:rFonts w:cs="Arial"/>
          <w:lang w:eastAsia="es-CO"/>
        </w:rPr>
      </w:pPr>
    </w:p>
    <w:p w14:paraId="400551EA" w14:textId="77777777" w:rsidR="00D929CE" w:rsidRPr="00D929CE" w:rsidRDefault="00D929CE" w:rsidP="00D929CE">
      <w:pPr>
        <w:pStyle w:val="Prrafodelista"/>
        <w:numPr>
          <w:ilvl w:val="0"/>
          <w:numId w:val="41"/>
        </w:numPr>
        <w:shd w:val="clear" w:color="auto" w:fill="FFFFFF"/>
        <w:ind w:left="284" w:hanging="284"/>
        <w:jc w:val="both"/>
        <w:rPr>
          <w:rFonts w:cs="Arial"/>
          <w:b/>
          <w:bCs/>
          <w:lang w:eastAsia="es-CO"/>
        </w:rPr>
      </w:pPr>
      <w:r>
        <w:rPr>
          <w:rFonts w:cs="Arial"/>
          <w:b/>
          <w:bCs/>
          <w:lang w:eastAsia="es-CO"/>
        </w:rPr>
        <w:t xml:space="preserve">Medicamentos de control especial monopolio del Estado: </w:t>
      </w:r>
      <w:r w:rsidRPr="00D929CE">
        <w:rPr>
          <w:rFonts w:cs="Arial"/>
          <w:bCs/>
          <w:lang w:eastAsia="es-CO"/>
        </w:rPr>
        <w:t>Dado</w:t>
      </w:r>
      <w:r>
        <w:rPr>
          <w:rFonts w:cs="Arial"/>
          <w:bCs/>
          <w:lang w:eastAsia="es-CO"/>
        </w:rPr>
        <w:t xml:space="preserve"> su potencial de causar dependencia y abuso el Estado tiene el monopolio exclusivo sobre todas las presentaciones de los medicamentos </w:t>
      </w:r>
      <w:r w:rsidR="009F7DEF">
        <w:rPr>
          <w:rFonts w:cs="Arial"/>
          <w:bCs/>
          <w:lang w:eastAsia="es-CO"/>
        </w:rPr>
        <w:t>cuyo principio activo</w:t>
      </w:r>
      <w:r>
        <w:rPr>
          <w:rFonts w:cs="Arial"/>
          <w:bCs/>
          <w:lang w:eastAsia="es-CO"/>
        </w:rPr>
        <w:t xml:space="preserve"> son la Morfina, Hidromorfona, Meperidina, Metadona, Metilfenidato y Fenobarbital, haciéndose responsable único de su fabricación y distribución.</w:t>
      </w:r>
    </w:p>
    <w:p w14:paraId="2724518F" w14:textId="77777777" w:rsidR="00D929CE" w:rsidRDefault="00D929CE" w:rsidP="00D929CE">
      <w:pPr>
        <w:pStyle w:val="Prrafodelista"/>
        <w:shd w:val="clear" w:color="auto" w:fill="FFFFFF"/>
        <w:ind w:left="284"/>
        <w:jc w:val="both"/>
        <w:rPr>
          <w:rFonts w:cs="Arial"/>
          <w:b/>
          <w:bCs/>
          <w:lang w:eastAsia="es-CO"/>
        </w:rPr>
      </w:pPr>
    </w:p>
    <w:p w14:paraId="3759935F" w14:textId="77777777" w:rsidR="00D929CE" w:rsidRPr="00D929CE" w:rsidRDefault="00D929CE" w:rsidP="00D929CE">
      <w:pPr>
        <w:pStyle w:val="Prrafodelista"/>
        <w:numPr>
          <w:ilvl w:val="0"/>
          <w:numId w:val="41"/>
        </w:numPr>
        <w:shd w:val="clear" w:color="auto" w:fill="FFFFFF"/>
        <w:ind w:left="284" w:hanging="284"/>
        <w:jc w:val="both"/>
        <w:rPr>
          <w:rFonts w:cs="Arial"/>
          <w:b/>
          <w:bCs/>
          <w:lang w:eastAsia="es-CO"/>
        </w:rPr>
      </w:pPr>
      <w:r>
        <w:rPr>
          <w:rFonts w:cs="Arial"/>
          <w:b/>
          <w:bCs/>
          <w:lang w:eastAsia="es-CO"/>
        </w:rPr>
        <w:t xml:space="preserve">Medicamentos de control especial comercializados por la industria farmacéutica: </w:t>
      </w:r>
      <w:r>
        <w:rPr>
          <w:rFonts w:cs="Arial"/>
          <w:bCs/>
          <w:lang w:eastAsia="es-CO"/>
        </w:rPr>
        <w:t>A este grupo pertenece todos los demás medicamentos</w:t>
      </w:r>
      <w:r w:rsidR="0014633A">
        <w:rPr>
          <w:rFonts w:cs="Arial"/>
          <w:bCs/>
          <w:lang w:eastAsia="es-CO"/>
        </w:rPr>
        <w:t xml:space="preserve"> de control especial que son fabricados y comercializados por la industria farmacéutica los cuales se venden exclusivamente con formula médica y recetario oficial (suministrado por la Secretaria de Salud Departamental).</w:t>
      </w:r>
    </w:p>
    <w:p w14:paraId="027774BD" w14:textId="77777777" w:rsidR="00B37F18" w:rsidRPr="0008639B" w:rsidRDefault="00B37F18" w:rsidP="00B37F18">
      <w:pPr>
        <w:shd w:val="clear" w:color="auto" w:fill="FFFFFF"/>
        <w:jc w:val="both"/>
        <w:rPr>
          <w:rFonts w:cs="Arial"/>
          <w:b/>
          <w:bCs/>
          <w:color w:val="FF0000"/>
          <w:lang w:eastAsia="es-CO"/>
        </w:rPr>
      </w:pPr>
      <w:r w:rsidRPr="0008639B">
        <w:rPr>
          <w:rFonts w:cs="Arial"/>
          <w:color w:val="FF0000"/>
          <w:lang w:eastAsia="es-CO"/>
        </w:rPr>
        <w:t> </w:t>
      </w:r>
    </w:p>
    <w:p w14:paraId="3BC6263D" w14:textId="77777777" w:rsidR="00B37F18" w:rsidRPr="00B306AA" w:rsidRDefault="00B37F18" w:rsidP="00B37F18">
      <w:pPr>
        <w:shd w:val="clear" w:color="auto" w:fill="FFFFFF"/>
        <w:jc w:val="both"/>
        <w:rPr>
          <w:rFonts w:cs="Arial"/>
          <w:color w:val="000000"/>
          <w:lang w:eastAsia="es-CO"/>
        </w:rPr>
      </w:pPr>
      <w:r w:rsidRPr="00B306AA">
        <w:rPr>
          <w:rFonts w:cs="Arial"/>
          <w:b/>
          <w:bCs/>
          <w:iCs/>
          <w:color w:val="000000"/>
          <w:lang w:eastAsia="es-CO"/>
        </w:rPr>
        <w:t xml:space="preserve">4. Medicamentos </w:t>
      </w:r>
      <w:r w:rsidR="00AA15E0" w:rsidRPr="00B306AA">
        <w:rPr>
          <w:rFonts w:cs="Arial"/>
          <w:b/>
          <w:bCs/>
          <w:iCs/>
          <w:color w:val="000000"/>
          <w:lang w:eastAsia="es-CO"/>
        </w:rPr>
        <w:t>de Uso</w:t>
      </w:r>
      <w:r w:rsidRPr="00B306AA">
        <w:rPr>
          <w:rFonts w:cs="Arial"/>
          <w:b/>
          <w:bCs/>
          <w:iCs/>
          <w:color w:val="000000"/>
          <w:lang w:eastAsia="es-CO"/>
        </w:rPr>
        <w:t xml:space="preserve"> exclusivo intrahospitalario:</w:t>
      </w:r>
    </w:p>
    <w:p w14:paraId="3BB5D91D" w14:textId="77777777" w:rsidR="00B37F18" w:rsidRPr="00B306AA" w:rsidRDefault="00B37F18" w:rsidP="00B37F18">
      <w:pPr>
        <w:shd w:val="clear" w:color="auto" w:fill="FFFFFF"/>
        <w:jc w:val="both"/>
        <w:rPr>
          <w:rFonts w:cs="Arial"/>
          <w:color w:val="000000"/>
          <w:lang w:eastAsia="es-CO"/>
        </w:rPr>
      </w:pPr>
      <w:r w:rsidRPr="00B306AA">
        <w:rPr>
          <w:rFonts w:cs="Arial"/>
          <w:iCs/>
          <w:color w:val="000000"/>
          <w:lang w:eastAsia="es-CO"/>
        </w:rPr>
        <w:t> </w:t>
      </w:r>
    </w:p>
    <w:p w14:paraId="4A570E0B" w14:textId="77777777" w:rsidR="00B37F18" w:rsidRDefault="00B37F18" w:rsidP="00B37F18">
      <w:pPr>
        <w:shd w:val="clear" w:color="auto" w:fill="FFFFFF"/>
        <w:jc w:val="both"/>
        <w:rPr>
          <w:rFonts w:cs="Arial"/>
          <w:color w:val="000000"/>
          <w:lang w:eastAsia="es-CO"/>
        </w:rPr>
      </w:pPr>
      <w:r w:rsidRPr="00B306AA">
        <w:rPr>
          <w:rFonts w:cs="Arial"/>
          <w:color w:val="000000"/>
          <w:lang w:eastAsia="es-CO"/>
        </w:rPr>
        <w:t>Este tipo de medicamentos por sus características de</w:t>
      </w:r>
      <w:r>
        <w:rPr>
          <w:rFonts w:cs="Arial"/>
          <w:color w:val="0000FF"/>
          <w:lang w:eastAsia="es-CO"/>
        </w:rPr>
        <w:t xml:space="preserve"> </w:t>
      </w:r>
      <w:hyperlink r:id="rId9" w:anchor="indicaciones" w:history="1">
        <w:r w:rsidRPr="00B37F18">
          <w:rPr>
            <w:rFonts w:cs="Arial"/>
            <w:lang w:eastAsia="es-CO"/>
          </w:rPr>
          <w:t>indicaciones</w:t>
        </w:r>
      </w:hyperlink>
      <w:r w:rsidRPr="00B306AA">
        <w:rPr>
          <w:rFonts w:cs="Arial"/>
          <w:lang w:eastAsia="es-CO"/>
        </w:rPr>
        <w:t>,</w:t>
      </w:r>
      <w:r w:rsidRPr="00B306AA">
        <w:rPr>
          <w:rFonts w:cs="Arial"/>
          <w:color w:val="000000"/>
          <w:lang w:eastAsia="es-CO"/>
        </w:rPr>
        <w:t xml:space="preserve"> riesgos y supervisión en el uso son autorizadas </w:t>
      </w:r>
      <w:r w:rsidR="00AA15E0" w:rsidRPr="00B306AA">
        <w:rPr>
          <w:rFonts w:cs="Arial"/>
          <w:color w:val="000000"/>
          <w:lang w:eastAsia="es-CO"/>
        </w:rPr>
        <w:t>únicamente para</w:t>
      </w:r>
      <w:r w:rsidRPr="00B306AA">
        <w:rPr>
          <w:rFonts w:cs="Arial"/>
          <w:color w:val="000000"/>
          <w:lang w:eastAsia="es-CO"/>
        </w:rPr>
        <w:t xml:space="preserve"> la comercialización con instituciones prestadoras de servicios de salud</w:t>
      </w:r>
      <w:r w:rsidR="00893A2F">
        <w:rPr>
          <w:rFonts w:cs="Arial"/>
          <w:color w:val="000000"/>
          <w:lang w:eastAsia="es-CO"/>
        </w:rPr>
        <w:t>.</w:t>
      </w:r>
    </w:p>
    <w:p w14:paraId="08C2940A" w14:textId="77777777" w:rsidR="00893A2F" w:rsidRPr="00B306AA" w:rsidRDefault="00893A2F" w:rsidP="00B37F18">
      <w:pPr>
        <w:shd w:val="clear" w:color="auto" w:fill="FFFFFF"/>
        <w:jc w:val="both"/>
        <w:rPr>
          <w:rFonts w:cs="Arial"/>
          <w:color w:val="000000"/>
          <w:lang w:eastAsia="es-CO"/>
        </w:rPr>
      </w:pPr>
    </w:p>
    <w:p w14:paraId="2BB60785" w14:textId="77777777" w:rsidR="008637F2" w:rsidRDefault="00B37F18" w:rsidP="008637F2">
      <w:pPr>
        <w:pStyle w:val="Default"/>
        <w:jc w:val="both"/>
        <w:rPr>
          <w:color w:val="auto"/>
        </w:rPr>
      </w:pPr>
      <w:r w:rsidRPr="00B306AA">
        <w:rPr>
          <w:lang w:eastAsia="es-CO"/>
        </w:rPr>
        <w:t> </w:t>
      </w:r>
      <w:r w:rsidR="00BD656D">
        <w:rPr>
          <w:b/>
          <w:lang w:eastAsia="es-CO"/>
        </w:rPr>
        <w:t>¿QUE</w:t>
      </w:r>
      <w:r w:rsidR="00151E19">
        <w:rPr>
          <w:b/>
          <w:lang w:eastAsia="es-CO"/>
        </w:rPr>
        <w:t xml:space="preserve"> ES </w:t>
      </w:r>
      <w:r w:rsidR="00151E19" w:rsidRPr="00151E19">
        <w:rPr>
          <w:b/>
          <w:lang w:eastAsia="es-CO"/>
        </w:rPr>
        <w:t>UN</w:t>
      </w:r>
      <w:r w:rsidR="00151E19" w:rsidRPr="00151E19">
        <w:rPr>
          <w:lang w:eastAsia="es-CO"/>
        </w:rPr>
        <w:t xml:space="preserve"> </w:t>
      </w:r>
      <w:r w:rsidR="00151E19" w:rsidRPr="00151E19">
        <w:rPr>
          <w:b/>
          <w:lang w:val="es-ES_tradnl"/>
        </w:rPr>
        <w:t>D</w:t>
      </w:r>
      <w:r w:rsidR="00151E19" w:rsidRPr="00151E19">
        <w:rPr>
          <w:b/>
        </w:rPr>
        <w:t>ISPOSITIVO MÉDICO?:</w:t>
      </w:r>
      <w:r w:rsidR="00151E19" w:rsidRPr="00B64814">
        <w:t xml:space="preserve"> </w:t>
      </w:r>
      <w:r w:rsidR="008637F2" w:rsidRPr="00B64814">
        <w:rPr>
          <w:color w:val="auto"/>
        </w:rPr>
        <w:t xml:space="preserve">Se define como cualquier instrumento, aparato, máquina, software, equipo biomédico u otro artículo similar o relacionado, utilizado sólo o en combinación, </w:t>
      </w:r>
      <w:r w:rsidR="008637F2" w:rsidRPr="00B64814">
        <w:rPr>
          <w:color w:val="auto"/>
        </w:rPr>
        <w:lastRenderedPageBreak/>
        <w:t xml:space="preserve">incluyendo sus componentes, partes, accesorios y programas informáticos que intervengan en su correcta aplicación, propuesta por el fabricante para su uso en: </w:t>
      </w:r>
    </w:p>
    <w:p w14:paraId="014B4287" w14:textId="77777777" w:rsidR="008637F2" w:rsidRPr="00B64814" w:rsidRDefault="008637F2" w:rsidP="008637F2">
      <w:pPr>
        <w:pStyle w:val="Default"/>
        <w:jc w:val="both"/>
        <w:rPr>
          <w:color w:val="auto"/>
        </w:rPr>
      </w:pPr>
    </w:p>
    <w:p w14:paraId="3F43D3EA" w14:textId="77777777" w:rsidR="008637F2" w:rsidRDefault="008637F2" w:rsidP="008637F2">
      <w:pPr>
        <w:pStyle w:val="Default"/>
        <w:numPr>
          <w:ilvl w:val="0"/>
          <w:numId w:val="42"/>
        </w:numPr>
        <w:rPr>
          <w:color w:val="auto"/>
        </w:rPr>
      </w:pPr>
      <w:r w:rsidRPr="00B64814">
        <w:rPr>
          <w:color w:val="auto"/>
        </w:rPr>
        <w:t>Diagnóstico, prevención, supervisión, tratamiento o alivio de una enfermedad;</w:t>
      </w:r>
    </w:p>
    <w:p w14:paraId="28258B8E" w14:textId="77777777" w:rsidR="008637F2" w:rsidRPr="00B64814" w:rsidRDefault="008637F2" w:rsidP="008637F2">
      <w:pPr>
        <w:pStyle w:val="Default"/>
        <w:ind w:left="720"/>
        <w:rPr>
          <w:color w:val="auto"/>
        </w:rPr>
      </w:pPr>
      <w:r w:rsidRPr="00B64814">
        <w:rPr>
          <w:color w:val="auto"/>
        </w:rPr>
        <w:t xml:space="preserve"> </w:t>
      </w:r>
    </w:p>
    <w:p w14:paraId="436799D5" w14:textId="77777777" w:rsidR="008637F2" w:rsidRDefault="008637F2" w:rsidP="008637F2">
      <w:pPr>
        <w:pStyle w:val="Default"/>
        <w:numPr>
          <w:ilvl w:val="0"/>
          <w:numId w:val="42"/>
        </w:numPr>
        <w:rPr>
          <w:color w:val="auto"/>
        </w:rPr>
      </w:pPr>
      <w:r w:rsidRPr="00B64814">
        <w:rPr>
          <w:color w:val="auto"/>
        </w:rPr>
        <w:t>Diagnóstico, prevención, supervisión, tratamiento, alivio o compensación de una lesión o de una deficiencia;</w:t>
      </w:r>
    </w:p>
    <w:p w14:paraId="788552A6" w14:textId="77777777" w:rsidR="00BD656D" w:rsidRDefault="00BD656D" w:rsidP="00BD656D">
      <w:pPr>
        <w:pStyle w:val="Prrafodelista"/>
      </w:pPr>
    </w:p>
    <w:p w14:paraId="2DC09514" w14:textId="77777777" w:rsidR="008637F2" w:rsidRPr="00BD656D" w:rsidRDefault="008637F2" w:rsidP="00BD656D">
      <w:pPr>
        <w:pStyle w:val="Default"/>
        <w:numPr>
          <w:ilvl w:val="0"/>
          <w:numId w:val="42"/>
        </w:numPr>
        <w:rPr>
          <w:color w:val="auto"/>
        </w:rPr>
      </w:pPr>
      <w:r w:rsidRPr="00BD656D">
        <w:t>Investigación, sustitución, modificación o soporte de la estructura anatómica o de un proceso fisiológico;</w:t>
      </w:r>
    </w:p>
    <w:p w14:paraId="5023F3F6" w14:textId="77777777" w:rsidR="008637F2" w:rsidRDefault="008637F2" w:rsidP="008637F2">
      <w:pPr>
        <w:pStyle w:val="Prrafodelista"/>
        <w:rPr>
          <w:rFonts w:cs="Arial"/>
          <w:b/>
        </w:rPr>
      </w:pPr>
    </w:p>
    <w:p w14:paraId="0E52FA17" w14:textId="77777777" w:rsidR="008637F2" w:rsidRPr="00B64814" w:rsidRDefault="008637F2" w:rsidP="008637F2">
      <w:pPr>
        <w:pStyle w:val="Ttulo"/>
        <w:numPr>
          <w:ilvl w:val="0"/>
          <w:numId w:val="42"/>
        </w:numPr>
        <w:jc w:val="left"/>
        <w:outlineLvl w:val="0"/>
        <w:rPr>
          <w:rFonts w:cs="Arial"/>
          <w:b w:val="0"/>
          <w:szCs w:val="24"/>
        </w:rPr>
      </w:pPr>
      <w:r w:rsidRPr="00B64814">
        <w:rPr>
          <w:b w:val="0"/>
          <w:szCs w:val="24"/>
        </w:rPr>
        <w:t>Diagnóstico del embarazo y control de la concepción;</w:t>
      </w:r>
    </w:p>
    <w:p w14:paraId="2050F00A" w14:textId="77777777" w:rsidR="008637F2" w:rsidRDefault="008637F2" w:rsidP="008637F2">
      <w:pPr>
        <w:pStyle w:val="Prrafodelista"/>
        <w:rPr>
          <w:rFonts w:cs="Arial"/>
          <w:b/>
        </w:rPr>
      </w:pPr>
    </w:p>
    <w:p w14:paraId="5C158580" w14:textId="77777777" w:rsidR="008637F2" w:rsidRDefault="008637F2" w:rsidP="008637F2">
      <w:pPr>
        <w:pStyle w:val="Default"/>
        <w:numPr>
          <w:ilvl w:val="0"/>
          <w:numId w:val="42"/>
        </w:numPr>
        <w:rPr>
          <w:color w:val="auto"/>
        </w:rPr>
      </w:pPr>
      <w:r w:rsidRPr="00B64814">
        <w:rPr>
          <w:color w:val="auto"/>
        </w:rPr>
        <w:t xml:space="preserve">) Cuidado durante el embarazo, el nacimiento o después del mismo, incluyendo el cuidado del recién nacido; </w:t>
      </w:r>
    </w:p>
    <w:p w14:paraId="40AF5F7C" w14:textId="77777777" w:rsidR="008637F2" w:rsidRDefault="008637F2" w:rsidP="008637F2">
      <w:pPr>
        <w:pStyle w:val="Prrafodelista"/>
      </w:pPr>
    </w:p>
    <w:p w14:paraId="22EEE5AD" w14:textId="77777777" w:rsidR="008637F2" w:rsidRPr="00B64814" w:rsidRDefault="008637F2" w:rsidP="008637F2">
      <w:pPr>
        <w:pStyle w:val="Default"/>
        <w:numPr>
          <w:ilvl w:val="0"/>
          <w:numId w:val="42"/>
        </w:numPr>
        <w:rPr>
          <w:color w:val="auto"/>
        </w:rPr>
      </w:pPr>
      <w:r w:rsidRPr="00B64814">
        <w:rPr>
          <w:color w:val="auto"/>
        </w:rPr>
        <w:t>) Productos para desinfección y/o esterilización de dispositivos médicos.</w:t>
      </w:r>
    </w:p>
    <w:p w14:paraId="41EDD838" w14:textId="77777777" w:rsidR="008637F2" w:rsidRPr="00B64814" w:rsidRDefault="008637F2" w:rsidP="008637F2">
      <w:pPr>
        <w:pStyle w:val="Default"/>
        <w:numPr>
          <w:ilvl w:val="0"/>
          <w:numId w:val="43"/>
        </w:numPr>
        <w:ind w:left="714" w:hanging="357"/>
        <w:rPr>
          <w:color w:val="auto"/>
        </w:rPr>
      </w:pPr>
      <w:r w:rsidRPr="00B64814">
        <w:rPr>
          <w:color w:val="auto"/>
        </w:rPr>
        <w:t>se desea por medios farmacológicos, inmunológicos o metabólicos</w:t>
      </w:r>
      <w:r>
        <w:rPr>
          <w:color w:val="auto"/>
          <w:sz w:val="48"/>
          <w:szCs w:val="48"/>
        </w:rPr>
        <w:t>.</w:t>
      </w:r>
    </w:p>
    <w:p w14:paraId="5C8CA2ED" w14:textId="77777777" w:rsidR="008637F2" w:rsidRDefault="008637F2" w:rsidP="008637F2">
      <w:pPr>
        <w:pStyle w:val="Default"/>
      </w:pPr>
    </w:p>
    <w:p w14:paraId="1A533BFC" w14:textId="77777777" w:rsidR="008637F2" w:rsidRDefault="008637F2" w:rsidP="008637F2">
      <w:pPr>
        <w:pStyle w:val="Default"/>
        <w:jc w:val="both"/>
        <w:rPr>
          <w:color w:val="auto"/>
        </w:rPr>
      </w:pPr>
      <w:r w:rsidRPr="00B64814">
        <w:rPr>
          <w:b/>
          <w:bCs/>
          <w:color w:val="auto"/>
        </w:rPr>
        <w:t xml:space="preserve">Dispositivo Médico Activo. </w:t>
      </w:r>
      <w:r w:rsidRPr="00B64814">
        <w:rPr>
          <w:color w:val="auto"/>
        </w:rPr>
        <w:t xml:space="preserve">DM cuyo funcionamiento dependa de una fuente de energía eléctrica o de cualquier fuente de energía distinta de la generada directamente por el cuerpo humano o por la gravedad, y que actúa mediante la conversión de dicha energía. </w:t>
      </w:r>
    </w:p>
    <w:p w14:paraId="0630FCE1" w14:textId="77777777" w:rsidR="008637F2" w:rsidRPr="00B64814" w:rsidRDefault="008637F2" w:rsidP="008637F2">
      <w:pPr>
        <w:pStyle w:val="Default"/>
        <w:jc w:val="both"/>
        <w:rPr>
          <w:color w:val="auto"/>
        </w:rPr>
      </w:pPr>
    </w:p>
    <w:p w14:paraId="2061FE69" w14:textId="77777777" w:rsidR="008637F2" w:rsidRDefault="008637F2" w:rsidP="008637F2">
      <w:pPr>
        <w:pStyle w:val="Default"/>
        <w:jc w:val="both"/>
        <w:rPr>
          <w:color w:val="auto"/>
        </w:rPr>
      </w:pPr>
      <w:r w:rsidRPr="00B64814">
        <w:rPr>
          <w:b/>
          <w:bCs/>
          <w:color w:val="auto"/>
        </w:rPr>
        <w:t xml:space="preserve">Dispositivo médico invasivo. </w:t>
      </w:r>
      <w:r w:rsidRPr="00B64814">
        <w:rPr>
          <w:color w:val="auto"/>
        </w:rPr>
        <w:t xml:space="preserve">El que penetra parcial o completamente en el interior del cuerpo, bien por un orificio corporal o bien a través de la superficie corporal. </w:t>
      </w:r>
    </w:p>
    <w:p w14:paraId="6A69BE3C" w14:textId="77777777" w:rsidR="00B37F18" w:rsidRPr="008637F2" w:rsidRDefault="00B37F18" w:rsidP="00B37F18">
      <w:pPr>
        <w:shd w:val="clear" w:color="auto" w:fill="FFFFFF"/>
        <w:jc w:val="both"/>
        <w:rPr>
          <w:rFonts w:cs="Arial"/>
          <w:color w:val="000000"/>
          <w:lang w:val="es-CO" w:eastAsia="es-CO"/>
        </w:rPr>
      </w:pPr>
    </w:p>
    <w:p w14:paraId="75B3F78F" w14:textId="77777777" w:rsidR="00893A2F" w:rsidRPr="00AA02C4" w:rsidRDefault="00893A2F" w:rsidP="008637F2">
      <w:pPr>
        <w:pStyle w:val="Ttulo"/>
        <w:jc w:val="both"/>
        <w:rPr>
          <w:rFonts w:cs="Arial"/>
          <w:b w:val="0"/>
          <w:szCs w:val="24"/>
        </w:rPr>
      </w:pPr>
      <w:r w:rsidRPr="00AA02C4">
        <w:rPr>
          <w:rFonts w:cs="Arial"/>
          <w:b w:val="0"/>
          <w:szCs w:val="24"/>
        </w:rPr>
        <w:t>En el proceso de selección toma parte activa el servicio farmacéutico y el comité de farmacia y terapéutica.</w:t>
      </w:r>
    </w:p>
    <w:p w14:paraId="142D1B25" w14:textId="77777777" w:rsidR="00450C07" w:rsidRPr="00AA02C4" w:rsidRDefault="00450C07" w:rsidP="00450C07">
      <w:pPr>
        <w:pStyle w:val="Ttulo"/>
        <w:jc w:val="both"/>
        <w:rPr>
          <w:rFonts w:cs="Arial"/>
          <w:b w:val="0"/>
          <w:szCs w:val="24"/>
        </w:rPr>
      </w:pPr>
    </w:p>
    <w:p w14:paraId="21770707" w14:textId="77777777" w:rsidR="00450C07" w:rsidRPr="00AA02C4" w:rsidRDefault="00450C07" w:rsidP="008637F2">
      <w:pPr>
        <w:pStyle w:val="Ttulo"/>
        <w:jc w:val="both"/>
        <w:rPr>
          <w:rFonts w:cs="Arial"/>
          <w:b w:val="0"/>
          <w:szCs w:val="24"/>
        </w:rPr>
      </w:pPr>
      <w:r w:rsidRPr="00AA02C4">
        <w:rPr>
          <w:rFonts w:cs="Arial"/>
          <w:b w:val="0"/>
          <w:szCs w:val="24"/>
        </w:rPr>
        <w:t>La selección de medicamentos tendrá con punto de partida e</w:t>
      </w:r>
      <w:r w:rsidR="002B459F">
        <w:rPr>
          <w:rFonts w:cs="Arial"/>
          <w:b w:val="0"/>
          <w:szCs w:val="24"/>
        </w:rPr>
        <w:t xml:space="preserve">l Plan Obligatorio de </w:t>
      </w:r>
      <w:r w:rsidR="00FE3EC8">
        <w:rPr>
          <w:rFonts w:cs="Arial"/>
          <w:b w:val="0"/>
          <w:szCs w:val="24"/>
        </w:rPr>
        <w:t>Salud, Resolución</w:t>
      </w:r>
      <w:r w:rsidR="002B459F">
        <w:rPr>
          <w:rFonts w:cs="Arial"/>
          <w:b w:val="0"/>
          <w:szCs w:val="24"/>
        </w:rPr>
        <w:t xml:space="preserve"> 5521 del 27 de </w:t>
      </w:r>
      <w:r w:rsidR="00FE3EC8">
        <w:rPr>
          <w:rFonts w:cs="Arial"/>
          <w:b w:val="0"/>
          <w:szCs w:val="24"/>
        </w:rPr>
        <w:t>diciembre</w:t>
      </w:r>
      <w:r w:rsidR="002B459F">
        <w:rPr>
          <w:rFonts w:cs="Arial"/>
          <w:b w:val="0"/>
          <w:szCs w:val="24"/>
        </w:rPr>
        <w:t xml:space="preserve"> del 2013</w:t>
      </w:r>
      <w:r w:rsidRPr="00AA02C4">
        <w:rPr>
          <w:rFonts w:cs="Arial"/>
          <w:b w:val="0"/>
          <w:szCs w:val="24"/>
        </w:rPr>
        <w:t xml:space="preserve"> (Por </w:t>
      </w:r>
      <w:r w:rsidR="002B459F">
        <w:rPr>
          <w:rFonts w:cs="Arial"/>
          <w:b w:val="0"/>
          <w:szCs w:val="24"/>
        </w:rPr>
        <w:t>la cual se define, aclara y actualiza integralmente el P</w:t>
      </w:r>
      <w:r w:rsidRPr="00AA02C4">
        <w:rPr>
          <w:rFonts w:cs="Arial"/>
          <w:b w:val="0"/>
          <w:szCs w:val="24"/>
        </w:rPr>
        <w:t>la</w:t>
      </w:r>
      <w:r w:rsidR="002B459F">
        <w:rPr>
          <w:rFonts w:cs="Arial"/>
          <w:b w:val="0"/>
          <w:szCs w:val="24"/>
        </w:rPr>
        <w:t>n O</w:t>
      </w:r>
      <w:r w:rsidR="00532EA0">
        <w:rPr>
          <w:rFonts w:cs="Arial"/>
          <w:b w:val="0"/>
          <w:szCs w:val="24"/>
        </w:rPr>
        <w:t xml:space="preserve">bligatorios de </w:t>
      </w:r>
      <w:r w:rsidR="00FE3EC8">
        <w:rPr>
          <w:rFonts w:cs="Arial"/>
          <w:b w:val="0"/>
          <w:szCs w:val="24"/>
        </w:rPr>
        <w:t xml:space="preserve">Salud </w:t>
      </w:r>
      <w:r w:rsidR="00FE3EC8" w:rsidRPr="00AA02C4">
        <w:rPr>
          <w:rFonts w:cs="Arial"/>
          <w:b w:val="0"/>
          <w:szCs w:val="24"/>
        </w:rPr>
        <w:t>(</w:t>
      </w:r>
      <w:r w:rsidR="002B459F">
        <w:rPr>
          <w:rFonts w:cs="Arial"/>
          <w:b w:val="0"/>
          <w:szCs w:val="24"/>
        </w:rPr>
        <w:t xml:space="preserve">POS) </w:t>
      </w:r>
      <w:r w:rsidRPr="00AA02C4">
        <w:rPr>
          <w:rFonts w:cs="Arial"/>
          <w:b w:val="0"/>
          <w:szCs w:val="24"/>
        </w:rPr>
        <w:t>y las políticas definidas por la institución a través del comité de farmacia y terapéutico.</w:t>
      </w:r>
    </w:p>
    <w:p w14:paraId="6E554DF0" w14:textId="77777777" w:rsidR="00450C07" w:rsidRPr="00AA02C4" w:rsidRDefault="00450C07" w:rsidP="00450C07">
      <w:pPr>
        <w:pStyle w:val="Ttulo"/>
        <w:jc w:val="both"/>
        <w:rPr>
          <w:rFonts w:cs="Arial"/>
          <w:b w:val="0"/>
          <w:szCs w:val="24"/>
        </w:rPr>
      </w:pPr>
    </w:p>
    <w:p w14:paraId="599BEB71" w14:textId="77777777" w:rsidR="00450C07" w:rsidRPr="00AA02C4" w:rsidRDefault="00450C07" w:rsidP="00450C07">
      <w:pPr>
        <w:pStyle w:val="Ttulo"/>
        <w:numPr>
          <w:ilvl w:val="0"/>
          <w:numId w:val="25"/>
        </w:numPr>
        <w:jc w:val="both"/>
        <w:rPr>
          <w:rFonts w:cs="Arial"/>
          <w:b w:val="0"/>
          <w:szCs w:val="24"/>
        </w:rPr>
      </w:pPr>
      <w:r w:rsidRPr="00AA02C4">
        <w:rPr>
          <w:rFonts w:cs="Arial"/>
          <w:b w:val="0"/>
          <w:szCs w:val="24"/>
        </w:rPr>
        <w:t>Métodos para la selección de medicamentos y dispositivos médicos.</w:t>
      </w:r>
    </w:p>
    <w:p w14:paraId="4DA4469C" w14:textId="77777777" w:rsidR="00450C07" w:rsidRPr="00AA02C4" w:rsidRDefault="00450C07" w:rsidP="00450C07">
      <w:pPr>
        <w:pStyle w:val="Ttulo"/>
        <w:ind w:left="567"/>
        <w:jc w:val="both"/>
        <w:rPr>
          <w:rFonts w:cs="Arial"/>
          <w:b w:val="0"/>
          <w:szCs w:val="24"/>
        </w:rPr>
      </w:pPr>
    </w:p>
    <w:p w14:paraId="3235B27A" w14:textId="77777777" w:rsidR="00450C07" w:rsidRPr="00AA02C4" w:rsidRDefault="00450C07" w:rsidP="00450C07">
      <w:pPr>
        <w:pStyle w:val="Ttulo"/>
        <w:numPr>
          <w:ilvl w:val="0"/>
          <w:numId w:val="28"/>
        </w:numPr>
        <w:ind w:left="1134" w:hanging="567"/>
        <w:jc w:val="both"/>
        <w:rPr>
          <w:rFonts w:cs="Arial"/>
          <w:b w:val="0"/>
          <w:szCs w:val="24"/>
        </w:rPr>
      </w:pPr>
      <w:r w:rsidRPr="00AA02C4">
        <w:rPr>
          <w:rFonts w:cs="Arial"/>
          <w:b w:val="0"/>
          <w:szCs w:val="24"/>
        </w:rPr>
        <w:t>Consumo histórico.</w:t>
      </w:r>
    </w:p>
    <w:p w14:paraId="510CCA10" w14:textId="77777777" w:rsidR="00450C07" w:rsidRPr="00AA02C4" w:rsidRDefault="00450C07" w:rsidP="00450C07">
      <w:pPr>
        <w:pStyle w:val="Ttulo"/>
        <w:numPr>
          <w:ilvl w:val="0"/>
          <w:numId w:val="28"/>
        </w:numPr>
        <w:ind w:left="1134" w:hanging="567"/>
        <w:jc w:val="both"/>
        <w:rPr>
          <w:rFonts w:cs="Arial"/>
          <w:b w:val="0"/>
          <w:szCs w:val="24"/>
        </w:rPr>
      </w:pPr>
      <w:r w:rsidRPr="00AA02C4">
        <w:rPr>
          <w:rFonts w:cs="Arial"/>
          <w:b w:val="0"/>
          <w:szCs w:val="24"/>
        </w:rPr>
        <w:t>Perfil epidemiológico.</w:t>
      </w:r>
    </w:p>
    <w:p w14:paraId="72B0962F" w14:textId="77777777" w:rsidR="00450C07" w:rsidRPr="00AA02C4" w:rsidRDefault="00450C07" w:rsidP="00450C07">
      <w:pPr>
        <w:pStyle w:val="Ttulo"/>
        <w:numPr>
          <w:ilvl w:val="0"/>
          <w:numId w:val="28"/>
        </w:numPr>
        <w:ind w:left="1134" w:hanging="567"/>
        <w:jc w:val="both"/>
        <w:rPr>
          <w:rFonts w:cs="Arial"/>
          <w:b w:val="0"/>
          <w:szCs w:val="24"/>
        </w:rPr>
      </w:pPr>
      <w:r w:rsidRPr="00AA02C4">
        <w:rPr>
          <w:rFonts w:cs="Arial"/>
          <w:b w:val="0"/>
          <w:szCs w:val="24"/>
        </w:rPr>
        <w:t>Los esquemas de tratamiento o protocolos de manejo.</w:t>
      </w:r>
    </w:p>
    <w:p w14:paraId="7B7E8920" w14:textId="77777777" w:rsidR="000264D3" w:rsidRPr="00AA02C4" w:rsidRDefault="000264D3" w:rsidP="00450C07">
      <w:pPr>
        <w:rPr>
          <w:rFonts w:cs="Arial"/>
        </w:rPr>
      </w:pPr>
    </w:p>
    <w:tbl>
      <w:tblPr>
        <w:tblStyle w:val="Tablaconcuadrcula"/>
        <w:tblW w:w="10456" w:type="dxa"/>
        <w:tblLayout w:type="fixed"/>
        <w:tblLook w:val="04A0" w:firstRow="1" w:lastRow="0" w:firstColumn="1" w:lastColumn="0" w:noHBand="0" w:noVBand="1"/>
      </w:tblPr>
      <w:tblGrid>
        <w:gridCol w:w="1063"/>
        <w:gridCol w:w="1625"/>
        <w:gridCol w:w="397"/>
        <w:gridCol w:w="1096"/>
        <w:gridCol w:w="3743"/>
        <w:gridCol w:w="2390"/>
        <w:gridCol w:w="142"/>
      </w:tblGrid>
      <w:tr w:rsidR="00B63141" w:rsidRPr="00D44E6B" w14:paraId="47DEB381" w14:textId="77777777" w:rsidTr="00DA2F04">
        <w:trPr>
          <w:trHeight w:val="968"/>
        </w:trPr>
        <w:tc>
          <w:tcPr>
            <w:tcW w:w="10456" w:type="dxa"/>
            <w:gridSpan w:val="7"/>
          </w:tcPr>
          <w:p w14:paraId="405F7ACC" w14:textId="77777777" w:rsidR="000A4B3B" w:rsidRDefault="000A4B3B" w:rsidP="000A4B3B">
            <w:pPr>
              <w:pStyle w:val="Prrafodelista"/>
              <w:ind w:left="851"/>
              <w:jc w:val="both"/>
              <w:rPr>
                <w:rFonts w:cs="Arial"/>
                <w:b/>
                <w:bCs/>
              </w:rPr>
            </w:pPr>
          </w:p>
          <w:p w14:paraId="29F6CCC9" w14:textId="77777777" w:rsidR="00FD3D43" w:rsidRDefault="000A4B3B" w:rsidP="000A4B3B">
            <w:pPr>
              <w:pStyle w:val="Prrafodelista"/>
              <w:numPr>
                <w:ilvl w:val="0"/>
                <w:numId w:val="38"/>
              </w:num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</w:t>
            </w:r>
            <w:r w:rsidR="00FD3D43" w:rsidRPr="003C3213">
              <w:rPr>
                <w:rFonts w:cs="Arial"/>
                <w:b/>
                <w:bCs/>
              </w:rPr>
              <w:t>O</w:t>
            </w:r>
            <w:r w:rsidR="00E07458" w:rsidRPr="003C3213">
              <w:rPr>
                <w:rFonts w:cs="Arial"/>
                <w:b/>
                <w:bCs/>
              </w:rPr>
              <w:t>BJETIVO ESPECIFICOS</w:t>
            </w:r>
          </w:p>
          <w:p w14:paraId="7C1B0B57" w14:textId="77777777" w:rsidR="003C3213" w:rsidRPr="003C3213" w:rsidRDefault="003C3213" w:rsidP="003C3213">
            <w:pPr>
              <w:pStyle w:val="Prrafodelista"/>
              <w:ind w:left="851"/>
              <w:jc w:val="both"/>
              <w:rPr>
                <w:rFonts w:cs="Arial"/>
                <w:b/>
                <w:bCs/>
              </w:rPr>
            </w:pPr>
          </w:p>
          <w:p w14:paraId="348EFE05" w14:textId="77777777" w:rsidR="003C3213" w:rsidRPr="003C3213" w:rsidRDefault="00EF04B6" w:rsidP="00D518E8">
            <w:pPr>
              <w:pStyle w:val="Prrafodelista"/>
              <w:numPr>
                <w:ilvl w:val="0"/>
                <w:numId w:val="33"/>
              </w:numPr>
              <w:ind w:left="567" w:hanging="425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Facilitar la selección crítica de los medicamentos necesarios para satisfacer la demanda de atención en salud de los afiliados.</w:t>
            </w:r>
          </w:p>
          <w:p w14:paraId="6CB3D191" w14:textId="77777777" w:rsidR="002602FB" w:rsidRPr="003C3213" w:rsidRDefault="002602FB" w:rsidP="002602FB">
            <w:pPr>
              <w:pStyle w:val="Prrafodelista"/>
              <w:ind w:left="714"/>
              <w:jc w:val="both"/>
              <w:rPr>
                <w:rFonts w:cs="Arial"/>
                <w:b/>
                <w:bCs/>
              </w:rPr>
            </w:pPr>
          </w:p>
          <w:p w14:paraId="497B9A04" w14:textId="77777777" w:rsidR="003C3213" w:rsidRPr="003C3213" w:rsidRDefault="00EF04B6" w:rsidP="00D518E8">
            <w:pPr>
              <w:pStyle w:val="Ttulo"/>
              <w:numPr>
                <w:ilvl w:val="0"/>
                <w:numId w:val="33"/>
              </w:numPr>
              <w:ind w:left="567" w:hanging="425"/>
              <w:jc w:val="both"/>
              <w:outlineLvl w:val="0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Establecer el listado de medicamentos necesarios a un costo económico y contribuir a la utilización correcta de los mismos.</w:t>
            </w:r>
          </w:p>
          <w:p w14:paraId="25D06C7D" w14:textId="77777777" w:rsidR="00FD3D43" w:rsidRPr="003C3213" w:rsidRDefault="00FD3D43" w:rsidP="003C3213">
            <w:pPr>
              <w:pStyle w:val="Prrafodelista"/>
              <w:ind w:left="142"/>
              <w:jc w:val="both"/>
              <w:rPr>
                <w:rFonts w:ascii="Century Gothic" w:hAnsi="Century Gothic"/>
                <w:bCs/>
              </w:rPr>
            </w:pPr>
          </w:p>
        </w:tc>
      </w:tr>
      <w:tr w:rsidR="00B63141" w:rsidRPr="00356B3E" w14:paraId="5FC15677" w14:textId="77777777" w:rsidTr="00DA2F04">
        <w:trPr>
          <w:trHeight w:val="3377"/>
        </w:trPr>
        <w:tc>
          <w:tcPr>
            <w:tcW w:w="10456" w:type="dxa"/>
            <w:gridSpan w:val="7"/>
          </w:tcPr>
          <w:p w14:paraId="45992944" w14:textId="77777777" w:rsidR="00B63141" w:rsidRPr="00356B3E" w:rsidRDefault="00B63141" w:rsidP="008153EF">
            <w:pPr>
              <w:pStyle w:val="Prrafodelista"/>
              <w:jc w:val="both"/>
              <w:rPr>
                <w:rFonts w:ascii="Arial Narrow" w:hAnsi="Arial Narrow"/>
                <w:b/>
              </w:rPr>
            </w:pPr>
          </w:p>
          <w:p w14:paraId="1FD0E188" w14:textId="77777777" w:rsidR="008153EF" w:rsidRPr="009B3DF9" w:rsidRDefault="008153EF" w:rsidP="00B34ECE">
            <w:pPr>
              <w:pStyle w:val="Prrafodelista"/>
              <w:numPr>
                <w:ilvl w:val="0"/>
                <w:numId w:val="38"/>
              </w:numPr>
              <w:jc w:val="both"/>
              <w:rPr>
                <w:rFonts w:cs="Arial"/>
                <w:b/>
              </w:rPr>
            </w:pPr>
            <w:r w:rsidRPr="009B3DF9">
              <w:rPr>
                <w:rFonts w:cs="Arial"/>
                <w:b/>
              </w:rPr>
              <w:t>DEPENDENCIAS Y CARGOS QUE INTERVIENEN</w:t>
            </w:r>
          </w:p>
          <w:p w14:paraId="2B68F15A" w14:textId="77777777" w:rsidR="008153EF" w:rsidRPr="009B3DF9" w:rsidRDefault="008153EF" w:rsidP="008153EF">
            <w:pPr>
              <w:pStyle w:val="Prrafodelista"/>
              <w:jc w:val="both"/>
              <w:rPr>
                <w:rFonts w:cs="Arial"/>
                <w:b/>
              </w:rPr>
            </w:pPr>
          </w:p>
          <w:p w14:paraId="73FFE674" w14:textId="77777777" w:rsidR="008153EF" w:rsidRPr="009B3DF9" w:rsidRDefault="008153EF" w:rsidP="003C3213">
            <w:pPr>
              <w:pStyle w:val="Prrafodelista"/>
              <w:numPr>
                <w:ilvl w:val="1"/>
                <w:numId w:val="32"/>
              </w:numPr>
              <w:jc w:val="both"/>
              <w:rPr>
                <w:rFonts w:cs="Arial"/>
                <w:b/>
              </w:rPr>
            </w:pPr>
            <w:r w:rsidRPr="009B3DF9">
              <w:rPr>
                <w:rFonts w:cs="Arial"/>
                <w:b/>
              </w:rPr>
              <w:t>DEPENDENCIAS</w:t>
            </w:r>
          </w:p>
          <w:p w14:paraId="3B38EB66" w14:textId="77777777" w:rsidR="00DE3763" w:rsidRPr="009B3DF9" w:rsidRDefault="00DE3763" w:rsidP="00DE3763">
            <w:pPr>
              <w:pStyle w:val="Prrafodelista"/>
              <w:jc w:val="both"/>
              <w:rPr>
                <w:rFonts w:cs="Arial"/>
                <w:b/>
              </w:rPr>
            </w:pPr>
          </w:p>
          <w:p w14:paraId="11AB7A41" w14:textId="77777777" w:rsidR="008153EF" w:rsidRPr="009B3DF9" w:rsidRDefault="000264D3" w:rsidP="008153E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 w:rsidRPr="009B3DF9">
              <w:rPr>
                <w:rFonts w:cs="Arial"/>
              </w:rPr>
              <w:t>Comité de Farmacia y Terapéutica</w:t>
            </w:r>
          </w:p>
          <w:p w14:paraId="7A7DCD0D" w14:textId="77777777" w:rsidR="00DE3763" w:rsidRPr="009B3DF9" w:rsidRDefault="00DE3763" w:rsidP="000264D3">
            <w:pPr>
              <w:jc w:val="both"/>
              <w:rPr>
                <w:rFonts w:cs="Arial"/>
              </w:rPr>
            </w:pPr>
          </w:p>
          <w:p w14:paraId="473069D4" w14:textId="77777777" w:rsidR="008153EF" w:rsidRPr="009B3DF9" w:rsidRDefault="008153EF" w:rsidP="003C3213">
            <w:pPr>
              <w:pStyle w:val="Prrafodelista"/>
              <w:numPr>
                <w:ilvl w:val="1"/>
                <w:numId w:val="32"/>
              </w:numPr>
              <w:jc w:val="both"/>
              <w:rPr>
                <w:rFonts w:cs="Arial"/>
                <w:b/>
              </w:rPr>
            </w:pPr>
            <w:r w:rsidRPr="009B3DF9">
              <w:rPr>
                <w:rFonts w:cs="Arial"/>
                <w:b/>
              </w:rPr>
              <w:t>CARGOS</w:t>
            </w:r>
          </w:p>
          <w:p w14:paraId="2758B878" w14:textId="77777777" w:rsidR="00DE3763" w:rsidRPr="009B3DF9" w:rsidRDefault="00DE3763" w:rsidP="00DE3763">
            <w:pPr>
              <w:pStyle w:val="Prrafodelista"/>
              <w:jc w:val="both"/>
              <w:rPr>
                <w:rFonts w:cs="Arial"/>
                <w:b/>
              </w:rPr>
            </w:pPr>
          </w:p>
          <w:p w14:paraId="11A98DE4" w14:textId="77777777" w:rsidR="008153EF" w:rsidRPr="009B3DF9" w:rsidRDefault="000264D3" w:rsidP="008153E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b/>
              </w:rPr>
            </w:pPr>
            <w:r w:rsidRPr="009B3DF9">
              <w:rPr>
                <w:rFonts w:cs="Arial"/>
              </w:rPr>
              <w:t>Gerente</w:t>
            </w:r>
          </w:p>
          <w:p w14:paraId="30B52372" w14:textId="77777777" w:rsidR="000264D3" w:rsidRPr="009B3DF9" w:rsidRDefault="000264D3" w:rsidP="008153E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 w:rsidRPr="009B3DF9">
              <w:rPr>
                <w:rFonts w:cs="Arial"/>
              </w:rPr>
              <w:t>Jefe de Calidad</w:t>
            </w:r>
          </w:p>
          <w:p w14:paraId="301D880F" w14:textId="77777777" w:rsidR="000264D3" w:rsidRPr="009B3DF9" w:rsidRDefault="000264D3" w:rsidP="008153E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 w:rsidRPr="009B3DF9">
              <w:rPr>
                <w:rFonts w:cs="Arial"/>
              </w:rPr>
              <w:t>Coordinadora de Urgencia y Hospitalización</w:t>
            </w:r>
          </w:p>
          <w:p w14:paraId="77F97166" w14:textId="77777777" w:rsidR="000264D3" w:rsidRPr="009B3DF9" w:rsidRDefault="000264D3" w:rsidP="008153E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 w:rsidRPr="009B3DF9">
              <w:rPr>
                <w:rFonts w:cs="Arial"/>
              </w:rPr>
              <w:t>Coordinadora de P y P</w:t>
            </w:r>
          </w:p>
          <w:p w14:paraId="378060F9" w14:textId="77777777" w:rsidR="000264D3" w:rsidRPr="009B3DF9" w:rsidRDefault="000264D3" w:rsidP="008153E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 w:rsidRPr="009B3DF9">
              <w:rPr>
                <w:rFonts w:cs="Arial"/>
              </w:rPr>
              <w:t>Coordinadora de Odontología</w:t>
            </w:r>
          </w:p>
          <w:p w14:paraId="5315014E" w14:textId="77777777" w:rsidR="000264D3" w:rsidRPr="009B3DF9" w:rsidRDefault="000264D3" w:rsidP="008153E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</w:rPr>
            </w:pPr>
            <w:r w:rsidRPr="009B3DF9">
              <w:rPr>
                <w:rFonts w:cs="Arial"/>
              </w:rPr>
              <w:t>Coordinadora de Farmacia</w:t>
            </w:r>
          </w:p>
          <w:p w14:paraId="67DFE6CC" w14:textId="77777777" w:rsidR="000264D3" w:rsidRPr="00356B3E" w:rsidRDefault="000264D3" w:rsidP="008153E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 Narrow" w:hAnsi="Arial Narrow"/>
              </w:rPr>
            </w:pPr>
            <w:r w:rsidRPr="009B3DF9">
              <w:rPr>
                <w:rFonts w:cs="Arial"/>
              </w:rPr>
              <w:t>SIAU</w:t>
            </w:r>
          </w:p>
          <w:p w14:paraId="13A61BAB" w14:textId="77777777" w:rsidR="00E400BD" w:rsidRDefault="00E400BD" w:rsidP="000264D3">
            <w:pPr>
              <w:pStyle w:val="Prrafodelista"/>
              <w:ind w:left="1440"/>
              <w:jc w:val="both"/>
              <w:rPr>
                <w:rFonts w:ascii="Arial Narrow" w:hAnsi="Arial Narrow"/>
                <w:b/>
              </w:rPr>
            </w:pPr>
          </w:p>
          <w:p w14:paraId="668036C0" w14:textId="77777777" w:rsidR="00920B3D" w:rsidRPr="00356B3E" w:rsidRDefault="00920B3D" w:rsidP="000264D3">
            <w:pPr>
              <w:pStyle w:val="Prrafodelista"/>
              <w:ind w:left="1440"/>
              <w:jc w:val="both"/>
              <w:rPr>
                <w:rFonts w:ascii="Arial Narrow" w:hAnsi="Arial Narrow"/>
                <w:b/>
              </w:rPr>
            </w:pPr>
          </w:p>
        </w:tc>
      </w:tr>
      <w:tr w:rsidR="00B63141" w:rsidRPr="00356B3E" w14:paraId="4BD6A67B" w14:textId="77777777" w:rsidTr="00DA2F04">
        <w:trPr>
          <w:trHeight w:val="541"/>
        </w:trPr>
        <w:tc>
          <w:tcPr>
            <w:tcW w:w="10456" w:type="dxa"/>
            <w:gridSpan w:val="7"/>
          </w:tcPr>
          <w:p w14:paraId="171EF098" w14:textId="77777777" w:rsidR="00E400BD" w:rsidRPr="009B3DF9" w:rsidRDefault="00E400BD" w:rsidP="009308BA">
            <w:pPr>
              <w:jc w:val="both"/>
              <w:rPr>
                <w:rFonts w:cs="Arial"/>
                <w:b/>
                <w:bCs/>
              </w:rPr>
            </w:pPr>
          </w:p>
          <w:p w14:paraId="1900B723" w14:textId="77777777" w:rsidR="00B63141" w:rsidRPr="008E2059" w:rsidRDefault="008E3182" w:rsidP="008E2059">
            <w:pPr>
              <w:ind w:left="851" w:hanging="425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="00B63141" w:rsidRPr="008E2059">
              <w:rPr>
                <w:rFonts w:cs="Arial"/>
                <w:b/>
                <w:bCs/>
              </w:rPr>
              <w:t xml:space="preserve">. </w:t>
            </w:r>
            <w:r w:rsidR="008E2059" w:rsidRPr="008E2059">
              <w:rPr>
                <w:rFonts w:cs="Arial"/>
                <w:b/>
                <w:bCs/>
              </w:rPr>
              <w:t xml:space="preserve"> </w:t>
            </w:r>
            <w:r w:rsidR="00B63141" w:rsidRPr="008E2059">
              <w:rPr>
                <w:rFonts w:cs="Arial"/>
                <w:b/>
                <w:bCs/>
              </w:rPr>
              <w:t xml:space="preserve"> DESCRIPCIÓN DE ACTIVIDADES </w:t>
            </w:r>
          </w:p>
          <w:p w14:paraId="4B7E6ADE" w14:textId="77777777" w:rsidR="00B63141" w:rsidRPr="009B3DF9" w:rsidRDefault="00B63141" w:rsidP="009308BA">
            <w:pPr>
              <w:jc w:val="both"/>
              <w:rPr>
                <w:rFonts w:cs="Arial"/>
              </w:rPr>
            </w:pPr>
          </w:p>
        </w:tc>
      </w:tr>
      <w:tr w:rsidR="00B63141" w:rsidRPr="00356B3E" w14:paraId="0C110D9E" w14:textId="77777777" w:rsidTr="00DA2F04">
        <w:trPr>
          <w:trHeight w:val="836"/>
        </w:trPr>
        <w:tc>
          <w:tcPr>
            <w:tcW w:w="1063" w:type="dxa"/>
          </w:tcPr>
          <w:p w14:paraId="04BDA2BD" w14:textId="77777777" w:rsidR="00B63141" w:rsidRPr="009B3DF9" w:rsidRDefault="00B63141" w:rsidP="009308BA">
            <w:pPr>
              <w:jc w:val="center"/>
              <w:rPr>
                <w:rFonts w:cs="Arial"/>
                <w:b/>
                <w:bCs/>
              </w:rPr>
            </w:pPr>
          </w:p>
          <w:p w14:paraId="7A18EF45" w14:textId="77777777" w:rsidR="00B63141" w:rsidRPr="009B3DF9" w:rsidRDefault="00B63141" w:rsidP="009308BA">
            <w:pPr>
              <w:jc w:val="center"/>
              <w:rPr>
                <w:rFonts w:cs="Arial"/>
                <w:b/>
                <w:bCs/>
              </w:rPr>
            </w:pPr>
            <w:r w:rsidRPr="009B3DF9">
              <w:rPr>
                <w:rFonts w:cs="Arial"/>
                <w:b/>
                <w:bCs/>
              </w:rPr>
              <w:t>PASO No.</w:t>
            </w:r>
          </w:p>
          <w:p w14:paraId="29A01644" w14:textId="77777777" w:rsidR="00B63141" w:rsidRPr="009B3DF9" w:rsidRDefault="00B63141" w:rsidP="00356B3E">
            <w:pPr>
              <w:rPr>
                <w:rFonts w:cs="Arial"/>
                <w:b/>
                <w:bCs/>
              </w:rPr>
            </w:pPr>
          </w:p>
        </w:tc>
        <w:tc>
          <w:tcPr>
            <w:tcW w:w="1625" w:type="dxa"/>
          </w:tcPr>
          <w:p w14:paraId="7D82ED44" w14:textId="77777777" w:rsidR="00B63141" w:rsidRPr="009B3DF9" w:rsidRDefault="00B63141" w:rsidP="009308BA">
            <w:pPr>
              <w:jc w:val="center"/>
              <w:rPr>
                <w:rFonts w:cs="Arial"/>
                <w:b/>
                <w:bCs/>
              </w:rPr>
            </w:pPr>
          </w:p>
          <w:p w14:paraId="22D53D3F" w14:textId="77777777" w:rsidR="00B63141" w:rsidRPr="009B3DF9" w:rsidRDefault="00B63141" w:rsidP="009308BA">
            <w:pPr>
              <w:jc w:val="center"/>
              <w:rPr>
                <w:rFonts w:cs="Arial"/>
                <w:b/>
                <w:bCs/>
              </w:rPr>
            </w:pPr>
            <w:r w:rsidRPr="009B3DF9">
              <w:rPr>
                <w:rFonts w:cs="Arial"/>
                <w:b/>
                <w:bCs/>
              </w:rPr>
              <w:t>DEPENDENCIA</w:t>
            </w:r>
          </w:p>
        </w:tc>
        <w:tc>
          <w:tcPr>
            <w:tcW w:w="1493" w:type="dxa"/>
            <w:gridSpan w:val="2"/>
          </w:tcPr>
          <w:p w14:paraId="699B50F5" w14:textId="77777777" w:rsidR="00B63141" w:rsidRPr="009B3DF9" w:rsidRDefault="00B63141" w:rsidP="009308BA">
            <w:pPr>
              <w:jc w:val="center"/>
              <w:rPr>
                <w:rFonts w:cs="Arial"/>
                <w:b/>
                <w:bCs/>
              </w:rPr>
            </w:pPr>
          </w:p>
          <w:p w14:paraId="067DB441" w14:textId="77777777" w:rsidR="00B63141" w:rsidRPr="009B3DF9" w:rsidRDefault="00B63141" w:rsidP="009308BA">
            <w:pPr>
              <w:jc w:val="center"/>
              <w:rPr>
                <w:rFonts w:cs="Arial"/>
                <w:b/>
                <w:bCs/>
              </w:rPr>
            </w:pPr>
            <w:r w:rsidRPr="009B3DF9">
              <w:rPr>
                <w:rFonts w:cs="Arial"/>
                <w:b/>
                <w:bCs/>
              </w:rPr>
              <w:t>CARGO</w:t>
            </w:r>
          </w:p>
        </w:tc>
        <w:tc>
          <w:tcPr>
            <w:tcW w:w="3743" w:type="dxa"/>
          </w:tcPr>
          <w:p w14:paraId="1F78CEA6" w14:textId="77777777" w:rsidR="00B63141" w:rsidRPr="009B3DF9" w:rsidRDefault="00B63141" w:rsidP="009308BA">
            <w:pPr>
              <w:jc w:val="center"/>
              <w:rPr>
                <w:rFonts w:cs="Arial"/>
                <w:b/>
                <w:bCs/>
              </w:rPr>
            </w:pPr>
          </w:p>
          <w:p w14:paraId="789C7025" w14:textId="77777777" w:rsidR="00B63141" w:rsidRPr="009B3DF9" w:rsidRDefault="00B63141" w:rsidP="009308BA">
            <w:pPr>
              <w:jc w:val="center"/>
              <w:rPr>
                <w:rFonts w:cs="Arial"/>
                <w:b/>
                <w:bCs/>
              </w:rPr>
            </w:pPr>
            <w:r w:rsidRPr="009B3DF9">
              <w:rPr>
                <w:rFonts w:cs="Arial"/>
                <w:b/>
                <w:bCs/>
              </w:rPr>
              <w:t>DESCRIPCION</w:t>
            </w:r>
          </w:p>
        </w:tc>
        <w:tc>
          <w:tcPr>
            <w:tcW w:w="2532" w:type="dxa"/>
            <w:gridSpan w:val="2"/>
          </w:tcPr>
          <w:p w14:paraId="24874456" w14:textId="77777777" w:rsidR="00B63141" w:rsidRPr="00356B3E" w:rsidRDefault="00B63141" w:rsidP="009308BA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4556BAF" w14:textId="77777777" w:rsidR="00B63141" w:rsidRPr="00356B3E" w:rsidRDefault="00B63141" w:rsidP="009308BA">
            <w:pPr>
              <w:jc w:val="center"/>
              <w:rPr>
                <w:rFonts w:ascii="Arial Narrow" w:hAnsi="Arial Narrow"/>
                <w:b/>
                <w:bCs/>
              </w:rPr>
            </w:pPr>
            <w:r w:rsidRPr="00356B3E">
              <w:rPr>
                <w:rFonts w:ascii="Arial Narrow" w:hAnsi="Arial Narrow"/>
                <w:b/>
                <w:bCs/>
              </w:rPr>
              <w:t>OBSERVACIONES RIESGOS Y TIEMPO</w:t>
            </w:r>
          </w:p>
        </w:tc>
      </w:tr>
      <w:tr w:rsidR="00392532" w:rsidRPr="00356B3E" w14:paraId="033A7821" w14:textId="77777777" w:rsidTr="00DA2F04">
        <w:tc>
          <w:tcPr>
            <w:tcW w:w="1063" w:type="dxa"/>
          </w:tcPr>
          <w:p w14:paraId="05440F63" w14:textId="77777777" w:rsidR="00392532" w:rsidRDefault="00392532" w:rsidP="00ED658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14:paraId="1F0F0A28" w14:textId="77777777" w:rsidR="00392532" w:rsidRDefault="00392532" w:rsidP="00ED6588">
            <w:pPr>
              <w:jc w:val="center"/>
              <w:rPr>
                <w:rFonts w:cs="Arial"/>
              </w:rPr>
            </w:pPr>
          </w:p>
          <w:p w14:paraId="1F05550F" w14:textId="77777777" w:rsidR="00392532" w:rsidRDefault="00392532" w:rsidP="00ED6588">
            <w:pPr>
              <w:jc w:val="center"/>
              <w:rPr>
                <w:rFonts w:cs="Arial"/>
              </w:rPr>
            </w:pPr>
          </w:p>
          <w:p w14:paraId="2A9CE097" w14:textId="77777777" w:rsidR="00392532" w:rsidRDefault="00392532" w:rsidP="00F9077B">
            <w:pPr>
              <w:rPr>
                <w:rFonts w:cs="Arial"/>
              </w:rPr>
            </w:pPr>
          </w:p>
          <w:p w14:paraId="5F60C6E9" w14:textId="77777777" w:rsidR="00920B3D" w:rsidRPr="009B3DF9" w:rsidRDefault="00920B3D" w:rsidP="00F9077B">
            <w:pPr>
              <w:rPr>
                <w:rFonts w:cs="Arial"/>
              </w:rPr>
            </w:pPr>
          </w:p>
        </w:tc>
        <w:tc>
          <w:tcPr>
            <w:tcW w:w="1625" w:type="dxa"/>
          </w:tcPr>
          <w:p w14:paraId="1EBBD27B" w14:textId="77777777" w:rsidR="00392532" w:rsidRPr="009B3DF9" w:rsidRDefault="00392532" w:rsidP="00ED6588">
            <w:pPr>
              <w:jc w:val="center"/>
              <w:rPr>
                <w:rFonts w:cs="Arial"/>
              </w:rPr>
            </w:pPr>
            <w:r w:rsidRPr="009B3DF9">
              <w:rPr>
                <w:rFonts w:cs="Arial"/>
              </w:rPr>
              <w:t>Gerencia</w:t>
            </w:r>
          </w:p>
        </w:tc>
        <w:tc>
          <w:tcPr>
            <w:tcW w:w="1493" w:type="dxa"/>
            <w:gridSpan w:val="2"/>
          </w:tcPr>
          <w:p w14:paraId="26867980" w14:textId="77777777" w:rsidR="00392532" w:rsidRPr="009B3DF9" w:rsidRDefault="00392532" w:rsidP="00ED6588">
            <w:pPr>
              <w:jc w:val="center"/>
              <w:rPr>
                <w:rFonts w:cs="Arial"/>
              </w:rPr>
            </w:pPr>
            <w:r w:rsidRPr="009B3DF9">
              <w:rPr>
                <w:rFonts w:cs="Arial"/>
              </w:rPr>
              <w:t xml:space="preserve">Comité de </w:t>
            </w:r>
            <w:proofErr w:type="gramStart"/>
            <w:r w:rsidRPr="009B3DF9">
              <w:rPr>
                <w:rFonts w:cs="Arial"/>
              </w:rPr>
              <w:t>Farmacia  y</w:t>
            </w:r>
            <w:proofErr w:type="gramEnd"/>
            <w:r w:rsidRPr="009B3DF9">
              <w:rPr>
                <w:rFonts w:cs="Arial"/>
              </w:rPr>
              <w:t xml:space="preserve"> terapéutica</w:t>
            </w:r>
          </w:p>
        </w:tc>
        <w:tc>
          <w:tcPr>
            <w:tcW w:w="3743" w:type="dxa"/>
          </w:tcPr>
          <w:p w14:paraId="0FEFDB8D" w14:textId="77777777" w:rsidR="00392532" w:rsidRPr="001D61B7" w:rsidRDefault="00392532" w:rsidP="00392532">
            <w:pPr>
              <w:pStyle w:val="Prrafodelista"/>
              <w:numPr>
                <w:ilvl w:val="0"/>
                <w:numId w:val="35"/>
              </w:numPr>
              <w:ind w:left="72" w:firstLine="0"/>
              <w:jc w:val="both"/>
              <w:rPr>
                <w:rFonts w:cs="Arial"/>
              </w:rPr>
            </w:pPr>
            <w:r w:rsidRPr="001D61B7">
              <w:rPr>
                <w:rFonts w:cs="Arial"/>
              </w:rPr>
              <w:t>El Comité hace revisión del perfil epidemiológico de la ESE.</w:t>
            </w:r>
          </w:p>
          <w:p w14:paraId="7FC65E9A" w14:textId="77777777" w:rsidR="00392532" w:rsidRPr="001D61B7" w:rsidRDefault="00392532" w:rsidP="00F9077B">
            <w:pPr>
              <w:pStyle w:val="Prrafodelista"/>
              <w:ind w:left="72"/>
              <w:jc w:val="both"/>
              <w:rPr>
                <w:rFonts w:cs="Arial"/>
              </w:rPr>
            </w:pPr>
          </w:p>
        </w:tc>
        <w:tc>
          <w:tcPr>
            <w:tcW w:w="2532" w:type="dxa"/>
            <w:gridSpan w:val="2"/>
          </w:tcPr>
          <w:p w14:paraId="7828247E" w14:textId="77777777" w:rsidR="00392532" w:rsidRDefault="00392532" w:rsidP="0039253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Lista de consumos Históricos.</w:t>
            </w:r>
          </w:p>
          <w:p w14:paraId="370CDB01" w14:textId="77777777" w:rsidR="00392532" w:rsidRDefault="00392532" w:rsidP="0039253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Perfil epidemiológico</w:t>
            </w:r>
          </w:p>
        </w:tc>
      </w:tr>
      <w:tr w:rsidR="00070145" w:rsidRPr="00356B3E" w14:paraId="6D9EBFF3" w14:textId="77777777" w:rsidTr="00DA2F04">
        <w:tc>
          <w:tcPr>
            <w:tcW w:w="1063" w:type="dxa"/>
          </w:tcPr>
          <w:p w14:paraId="751F3764" w14:textId="77777777" w:rsidR="00070145" w:rsidRPr="00F9077B" w:rsidRDefault="00070145" w:rsidP="003A6B4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99CFA61" w14:textId="77777777" w:rsidR="00070145" w:rsidRPr="00F9077B" w:rsidRDefault="00070145" w:rsidP="003A6B4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9077B">
              <w:rPr>
                <w:rFonts w:cs="Arial"/>
                <w:b/>
                <w:bCs/>
                <w:sz w:val="18"/>
                <w:szCs w:val="18"/>
              </w:rPr>
              <w:t>PASO No.</w:t>
            </w:r>
          </w:p>
        </w:tc>
        <w:tc>
          <w:tcPr>
            <w:tcW w:w="1625" w:type="dxa"/>
          </w:tcPr>
          <w:p w14:paraId="263E402B" w14:textId="77777777" w:rsidR="00070145" w:rsidRPr="00F9077B" w:rsidRDefault="00070145" w:rsidP="003A6B4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D307ECC" w14:textId="77777777" w:rsidR="00070145" w:rsidRPr="00F9077B" w:rsidRDefault="00070145" w:rsidP="003A6B4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9077B">
              <w:rPr>
                <w:rFonts w:cs="Arial"/>
                <w:b/>
                <w:bCs/>
                <w:sz w:val="18"/>
                <w:szCs w:val="18"/>
              </w:rPr>
              <w:t>DEPENDENCIA</w:t>
            </w:r>
          </w:p>
        </w:tc>
        <w:tc>
          <w:tcPr>
            <w:tcW w:w="1493" w:type="dxa"/>
            <w:gridSpan w:val="2"/>
          </w:tcPr>
          <w:p w14:paraId="087D3566" w14:textId="77777777" w:rsidR="00070145" w:rsidRPr="00F9077B" w:rsidRDefault="00070145" w:rsidP="003A6B4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6764300" w14:textId="77777777" w:rsidR="00070145" w:rsidRPr="00F9077B" w:rsidRDefault="00070145" w:rsidP="003A6B4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9077B"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3743" w:type="dxa"/>
          </w:tcPr>
          <w:p w14:paraId="41F532A3" w14:textId="77777777" w:rsidR="00070145" w:rsidRPr="00F9077B" w:rsidRDefault="00070145" w:rsidP="003A6B4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6A476AC" w14:textId="77777777" w:rsidR="00070145" w:rsidRPr="00F9077B" w:rsidRDefault="00070145" w:rsidP="003A6B4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9077B">
              <w:rPr>
                <w:rFonts w:cs="Arial"/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2532" w:type="dxa"/>
            <w:gridSpan w:val="2"/>
          </w:tcPr>
          <w:p w14:paraId="1E698E10" w14:textId="77777777" w:rsidR="00070145" w:rsidRPr="00F9077B" w:rsidRDefault="00070145" w:rsidP="003A6B4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27BACBD" w14:textId="77777777" w:rsidR="00070145" w:rsidRPr="00F9077B" w:rsidRDefault="00070145" w:rsidP="003A6B4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077B">
              <w:rPr>
                <w:rFonts w:ascii="Arial Narrow" w:hAnsi="Arial Narrow"/>
                <w:b/>
                <w:bCs/>
                <w:sz w:val="18"/>
                <w:szCs w:val="18"/>
              </w:rPr>
              <w:t>OBSERVACIONES RIESGOS Y TIEMPO</w:t>
            </w:r>
          </w:p>
        </w:tc>
      </w:tr>
      <w:tr w:rsidR="00070145" w:rsidRPr="00356B3E" w14:paraId="26468435" w14:textId="77777777" w:rsidTr="00DA2F04">
        <w:tc>
          <w:tcPr>
            <w:tcW w:w="1063" w:type="dxa"/>
          </w:tcPr>
          <w:p w14:paraId="7E36BFB0" w14:textId="77777777" w:rsidR="00070145" w:rsidRDefault="00070145" w:rsidP="00ED6588">
            <w:pPr>
              <w:jc w:val="center"/>
              <w:rPr>
                <w:rFonts w:cs="Arial"/>
              </w:rPr>
            </w:pPr>
          </w:p>
        </w:tc>
        <w:tc>
          <w:tcPr>
            <w:tcW w:w="1625" w:type="dxa"/>
          </w:tcPr>
          <w:p w14:paraId="1564D13B" w14:textId="77777777" w:rsidR="00070145" w:rsidRPr="009B3DF9" w:rsidRDefault="00070145" w:rsidP="00ED6588">
            <w:pPr>
              <w:jc w:val="center"/>
              <w:rPr>
                <w:rFonts w:cs="Arial"/>
              </w:rPr>
            </w:pPr>
          </w:p>
        </w:tc>
        <w:tc>
          <w:tcPr>
            <w:tcW w:w="1493" w:type="dxa"/>
            <w:gridSpan w:val="2"/>
          </w:tcPr>
          <w:p w14:paraId="57BB7583" w14:textId="77777777" w:rsidR="00070145" w:rsidRPr="009B3DF9" w:rsidRDefault="00070145" w:rsidP="00ED6588">
            <w:pPr>
              <w:jc w:val="center"/>
              <w:rPr>
                <w:rFonts w:cs="Arial"/>
              </w:rPr>
            </w:pPr>
          </w:p>
        </w:tc>
        <w:tc>
          <w:tcPr>
            <w:tcW w:w="3743" w:type="dxa"/>
          </w:tcPr>
          <w:p w14:paraId="4D97FB74" w14:textId="77777777" w:rsidR="00070145" w:rsidRPr="001D61B7" w:rsidRDefault="00070145" w:rsidP="00070145">
            <w:pPr>
              <w:pStyle w:val="Prrafodelista"/>
              <w:numPr>
                <w:ilvl w:val="0"/>
                <w:numId w:val="35"/>
              </w:numPr>
              <w:ind w:left="72" w:firstLine="0"/>
              <w:jc w:val="both"/>
              <w:rPr>
                <w:rFonts w:cs="Arial"/>
              </w:rPr>
            </w:pPr>
            <w:r w:rsidRPr="001D61B7">
              <w:rPr>
                <w:rFonts w:cs="Arial"/>
              </w:rPr>
              <w:t>Revisa los consumos históricos del servicio farmacéutico, para determinar el tipo de medicamento históricamente usado.</w:t>
            </w:r>
          </w:p>
          <w:p w14:paraId="5A967B50" w14:textId="77777777" w:rsidR="00070145" w:rsidRPr="009B3DF9" w:rsidRDefault="00070145" w:rsidP="00070145">
            <w:pPr>
              <w:ind w:left="72"/>
              <w:jc w:val="both"/>
              <w:rPr>
                <w:rFonts w:cs="Arial"/>
              </w:rPr>
            </w:pPr>
          </w:p>
          <w:p w14:paraId="5A0594A9" w14:textId="77777777" w:rsidR="00070145" w:rsidRDefault="00070145" w:rsidP="00070145">
            <w:pPr>
              <w:pStyle w:val="Prrafodelista"/>
              <w:numPr>
                <w:ilvl w:val="0"/>
                <w:numId w:val="34"/>
              </w:numPr>
              <w:ind w:left="72" w:firstLine="0"/>
              <w:jc w:val="both"/>
              <w:rPr>
                <w:rFonts w:cs="Arial"/>
              </w:rPr>
            </w:pPr>
            <w:r w:rsidRPr="001D61B7">
              <w:rPr>
                <w:rFonts w:cs="Arial"/>
              </w:rPr>
              <w:t>Revisa las políticas de medicamentos POS, si están incluidos en el listado de medicamentos para atender el Plan Obligatorio de Salud.</w:t>
            </w:r>
          </w:p>
          <w:p w14:paraId="2325071D" w14:textId="77777777" w:rsidR="00284A80" w:rsidRPr="001D61B7" w:rsidRDefault="00284A80" w:rsidP="00284A80">
            <w:pPr>
              <w:pStyle w:val="Prrafodelista"/>
              <w:ind w:left="72"/>
              <w:jc w:val="both"/>
              <w:rPr>
                <w:rFonts w:cs="Arial"/>
              </w:rPr>
            </w:pPr>
          </w:p>
          <w:p w14:paraId="5E8EB6B4" w14:textId="77777777" w:rsidR="00284A80" w:rsidRPr="0002724B" w:rsidRDefault="00284A80" w:rsidP="00284A80">
            <w:pPr>
              <w:pStyle w:val="Prrafodelista"/>
              <w:numPr>
                <w:ilvl w:val="0"/>
                <w:numId w:val="34"/>
              </w:numPr>
              <w:ind w:left="72" w:firstLine="0"/>
              <w:jc w:val="both"/>
              <w:rPr>
                <w:rFonts w:cs="Arial"/>
              </w:rPr>
            </w:pPr>
            <w:r w:rsidRPr="0002724B">
              <w:rPr>
                <w:rFonts w:cs="Arial"/>
              </w:rPr>
              <w:t>Establece una lista inicial de medicamentos ordenados según criterios de frecuencia c</w:t>
            </w:r>
            <w:r w:rsidR="007F4902">
              <w:rPr>
                <w:rFonts w:cs="Arial"/>
              </w:rPr>
              <w:t>onforme a la revisión de las pro</w:t>
            </w:r>
            <w:r w:rsidRPr="0002724B">
              <w:rPr>
                <w:rFonts w:cs="Arial"/>
              </w:rPr>
              <w:t>visiones y los informes de consumo histórico del servicio farmacéutico.</w:t>
            </w:r>
          </w:p>
          <w:p w14:paraId="2404090F" w14:textId="77777777" w:rsidR="00284A80" w:rsidRPr="009B3DF9" w:rsidRDefault="00284A80" w:rsidP="00284A80">
            <w:pPr>
              <w:ind w:left="72"/>
              <w:jc w:val="both"/>
              <w:rPr>
                <w:rFonts w:cs="Arial"/>
              </w:rPr>
            </w:pPr>
          </w:p>
          <w:p w14:paraId="49DC4CFB" w14:textId="77777777" w:rsidR="00284A80" w:rsidRPr="0002724B" w:rsidRDefault="00284A80" w:rsidP="00284A80">
            <w:pPr>
              <w:pStyle w:val="Prrafodelista"/>
              <w:numPr>
                <w:ilvl w:val="0"/>
                <w:numId w:val="34"/>
              </w:numPr>
              <w:ind w:left="72" w:firstLine="0"/>
              <w:jc w:val="both"/>
              <w:rPr>
                <w:rFonts w:cs="Arial"/>
              </w:rPr>
            </w:pPr>
            <w:r w:rsidRPr="0002724B">
              <w:rPr>
                <w:rFonts w:cs="Arial"/>
              </w:rPr>
              <w:t>Identifica la lista básica de medicamentos, mediante el método de perfil epidemiológico, consumo histórico y/</w:t>
            </w:r>
            <w:proofErr w:type="spellStart"/>
            <w:r w:rsidRPr="0002724B">
              <w:rPr>
                <w:rFonts w:cs="Arial"/>
              </w:rPr>
              <w:t>o</w:t>
            </w:r>
            <w:proofErr w:type="spellEnd"/>
            <w:r w:rsidRPr="0002724B">
              <w:rPr>
                <w:rFonts w:cs="Arial"/>
              </w:rPr>
              <w:t xml:space="preserve"> oferta y demanda.</w:t>
            </w:r>
          </w:p>
          <w:p w14:paraId="23820C6E" w14:textId="77777777" w:rsidR="00070145" w:rsidRPr="001D61B7" w:rsidRDefault="00070145" w:rsidP="00284A80">
            <w:pPr>
              <w:pStyle w:val="Prrafodelista"/>
              <w:ind w:left="72"/>
              <w:jc w:val="both"/>
              <w:rPr>
                <w:rFonts w:cs="Arial"/>
              </w:rPr>
            </w:pPr>
          </w:p>
        </w:tc>
        <w:tc>
          <w:tcPr>
            <w:tcW w:w="2532" w:type="dxa"/>
            <w:gridSpan w:val="2"/>
          </w:tcPr>
          <w:p w14:paraId="4F23AA3B" w14:textId="77777777" w:rsidR="00070145" w:rsidRDefault="00070145" w:rsidP="00392532">
            <w:pPr>
              <w:jc w:val="both"/>
              <w:rPr>
                <w:rFonts w:cs="Arial"/>
              </w:rPr>
            </w:pPr>
          </w:p>
        </w:tc>
      </w:tr>
      <w:tr w:rsidR="002B459F" w:rsidRPr="00356B3E" w14:paraId="78DB0D65" w14:textId="77777777" w:rsidTr="00DA2F04">
        <w:tc>
          <w:tcPr>
            <w:tcW w:w="1063" w:type="dxa"/>
          </w:tcPr>
          <w:p w14:paraId="7A4AB8DF" w14:textId="77777777" w:rsidR="00D36331" w:rsidRDefault="00D36331" w:rsidP="00D36331">
            <w:pPr>
              <w:rPr>
                <w:rFonts w:cs="Arial"/>
              </w:rPr>
            </w:pPr>
          </w:p>
          <w:p w14:paraId="1FA33820" w14:textId="77777777" w:rsidR="002B459F" w:rsidRPr="00D36331" w:rsidRDefault="00D36331" w:rsidP="00D3633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625" w:type="dxa"/>
          </w:tcPr>
          <w:p w14:paraId="53ACF9DE" w14:textId="77777777" w:rsidR="00D36331" w:rsidRDefault="00D36331" w:rsidP="00D36331">
            <w:pPr>
              <w:rPr>
                <w:rFonts w:cs="Arial"/>
              </w:rPr>
            </w:pPr>
          </w:p>
          <w:p w14:paraId="2DFA961D" w14:textId="77777777" w:rsidR="002B459F" w:rsidRPr="00D36331" w:rsidRDefault="00D36331" w:rsidP="00D3633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Gerencia</w:t>
            </w:r>
          </w:p>
        </w:tc>
        <w:tc>
          <w:tcPr>
            <w:tcW w:w="1493" w:type="dxa"/>
            <w:gridSpan w:val="2"/>
          </w:tcPr>
          <w:p w14:paraId="015D8F8F" w14:textId="77777777" w:rsidR="00D36331" w:rsidRDefault="00D36331" w:rsidP="00D36331">
            <w:pPr>
              <w:rPr>
                <w:rFonts w:cs="Arial"/>
              </w:rPr>
            </w:pPr>
          </w:p>
          <w:p w14:paraId="7D591D30" w14:textId="77777777" w:rsidR="002B459F" w:rsidRPr="00D36331" w:rsidRDefault="00D36331" w:rsidP="00D36331">
            <w:pPr>
              <w:jc w:val="center"/>
              <w:rPr>
                <w:rFonts w:cs="Arial"/>
              </w:rPr>
            </w:pPr>
            <w:r w:rsidRPr="00356B3E">
              <w:rPr>
                <w:rFonts w:cs="Arial"/>
              </w:rPr>
              <w:t xml:space="preserve">Comité de </w:t>
            </w:r>
            <w:proofErr w:type="gramStart"/>
            <w:r w:rsidRPr="00356B3E">
              <w:rPr>
                <w:rFonts w:cs="Arial"/>
              </w:rPr>
              <w:t>Farmacia  y</w:t>
            </w:r>
            <w:proofErr w:type="gramEnd"/>
            <w:r w:rsidRPr="00356B3E">
              <w:rPr>
                <w:rFonts w:cs="Arial"/>
              </w:rPr>
              <w:t xml:space="preserve"> terapéutica</w:t>
            </w:r>
          </w:p>
        </w:tc>
        <w:tc>
          <w:tcPr>
            <w:tcW w:w="3743" w:type="dxa"/>
          </w:tcPr>
          <w:p w14:paraId="5EC1BC23" w14:textId="77777777" w:rsidR="00D36331" w:rsidRDefault="00D36331" w:rsidP="00D36331">
            <w:pPr>
              <w:pStyle w:val="Prrafodelista"/>
              <w:ind w:left="74"/>
              <w:jc w:val="both"/>
              <w:rPr>
                <w:rFonts w:cs="Arial"/>
              </w:rPr>
            </w:pPr>
          </w:p>
          <w:p w14:paraId="495B8047" w14:textId="77777777" w:rsidR="002B459F" w:rsidRDefault="002B459F" w:rsidP="00D36331">
            <w:pPr>
              <w:pStyle w:val="Prrafodelista"/>
              <w:numPr>
                <w:ilvl w:val="0"/>
                <w:numId w:val="34"/>
              </w:numPr>
              <w:ind w:left="74" w:firstLine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E37882">
              <w:rPr>
                <w:rFonts w:cs="Arial"/>
                <w:b/>
              </w:rPr>
              <w:t>M</w:t>
            </w:r>
            <w:r w:rsidRPr="00E37882">
              <w:rPr>
                <w:rFonts w:cs="Arial"/>
                <w:b/>
              </w:rPr>
              <w:t>edicamentos de Control Especia</w:t>
            </w:r>
            <w:r>
              <w:rPr>
                <w:rFonts w:cs="Arial"/>
              </w:rPr>
              <w:t>l</w:t>
            </w:r>
            <w:r w:rsidR="00D36331">
              <w:rPr>
                <w:rFonts w:cs="Arial"/>
              </w:rPr>
              <w:t>: Se</w:t>
            </w:r>
            <w:r>
              <w:rPr>
                <w:rFonts w:cs="Arial"/>
              </w:rPr>
              <w:t xml:space="preserve"> </w:t>
            </w:r>
            <w:r w:rsidR="00D76B53">
              <w:rPr>
                <w:rFonts w:cs="Arial"/>
              </w:rPr>
              <w:t xml:space="preserve">elige los </w:t>
            </w:r>
            <w:proofErr w:type="gramStart"/>
            <w:r w:rsidR="00D76B53">
              <w:rPr>
                <w:rFonts w:cs="Arial"/>
              </w:rPr>
              <w:t xml:space="preserve">medicamentos </w:t>
            </w:r>
            <w:r>
              <w:rPr>
                <w:rFonts w:cs="Arial"/>
              </w:rPr>
              <w:t xml:space="preserve"> que</w:t>
            </w:r>
            <w:proofErr w:type="gramEnd"/>
            <w:r>
              <w:rPr>
                <w:rFonts w:cs="Arial"/>
              </w:rPr>
              <w:t xml:space="preserve"> se van a manejar en la institución y que estén contemplados en el POS.  </w:t>
            </w:r>
            <w:r w:rsidR="00D76B53">
              <w:rPr>
                <w:rFonts w:cs="Arial"/>
              </w:rPr>
              <w:t xml:space="preserve">Con la </w:t>
            </w:r>
            <w:proofErr w:type="gramStart"/>
            <w:r w:rsidR="00D76B53">
              <w:rPr>
                <w:rFonts w:cs="Arial"/>
              </w:rPr>
              <w:t>lista  de</w:t>
            </w:r>
            <w:proofErr w:type="gramEnd"/>
            <w:r>
              <w:rPr>
                <w:rFonts w:cs="Arial"/>
              </w:rPr>
              <w:t xml:space="preserve"> </w:t>
            </w:r>
            <w:r w:rsidR="00D76B53">
              <w:rPr>
                <w:rFonts w:cs="Arial"/>
              </w:rPr>
              <w:t xml:space="preserve"> estos </w:t>
            </w:r>
            <w:r>
              <w:rPr>
                <w:rFonts w:cs="Arial"/>
              </w:rPr>
              <w:t xml:space="preserve">medicamentos </w:t>
            </w:r>
            <w:proofErr w:type="gramStart"/>
            <w:r>
              <w:rPr>
                <w:rFonts w:cs="Arial"/>
              </w:rPr>
              <w:t>se  s</w:t>
            </w:r>
            <w:r w:rsidR="00D76B53">
              <w:rPr>
                <w:rFonts w:cs="Arial"/>
              </w:rPr>
              <w:t>olicita</w:t>
            </w:r>
            <w:proofErr w:type="gramEnd"/>
            <w:r w:rsidR="00D76B53">
              <w:rPr>
                <w:rFonts w:cs="Arial"/>
              </w:rPr>
              <w:t xml:space="preserve"> la Inscripción ante la </w:t>
            </w:r>
            <w:proofErr w:type="gramStart"/>
            <w:r w:rsidR="00D76B53">
              <w:rPr>
                <w:rFonts w:cs="Arial"/>
              </w:rPr>
              <w:t>Secretaria</w:t>
            </w:r>
            <w:proofErr w:type="gramEnd"/>
            <w:r w:rsidR="00D76B53">
              <w:rPr>
                <w:rFonts w:cs="Arial"/>
              </w:rPr>
              <w:t xml:space="preserve"> de Salud Departamental –Fondo Rotatorio de Estupefacientes</w:t>
            </w:r>
            <w:r w:rsidR="00D36331">
              <w:rPr>
                <w:rFonts w:cs="Arial"/>
              </w:rPr>
              <w:t>,</w:t>
            </w:r>
            <w:r w:rsidR="0014633A">
              <w:rPr>
                <w:rFonts w:cs="Arial"/>
              </w:rPr>
              <w:t xml:space="preserve"> la cual mediante Resolución aprueba o renueva la inscripción de los medicamentos si cumple con los </w:t>
            </w:r>
            <w:r w:rsidR="00C64BA6">
              <w:rPr>
                <w:rFonts w:cs="Arial"/>
              </w:rPr>
              <w:t>requisitos</w:t>
            </w:r>
            <w:r w:rsidR="0014633A">
              <w:rPr>
                <w:rFonts w:cs="Arial"/>
              </w:rPr>
              <w:t xml:space="preserve"> exigidos</w:t>
            </w:r>
            <w:r w:rsidR="00C64BA6">
              <w:rPr>
                <w:rFonts w:cs="Arial"/>
              </w:rPr>
              <w:t>,</w:t>
            </w:r>
            <w:r w:rsidR="0014633A">
              <w:rPr>
                <w:rFonts w:cs="Arial"/>
              </w:rPr>
              <w:t xml:space="preserve"> con </w:t>
            </w:r>
            <w:r w:rsidR="0014633A">
              <w:rPr>
                <w:rFonts w:cs="Arial"/>
              </w:rPr>
              <w:lastRenderedPageBreak/>
              <w:t>una duración de cinco años</w:t>
            </w:r>
            <w:r w:rsidR="00C64BA6">
              <w:rPr>
                <w:rFonts w:cs="Arial"/>
              </w:rPr>
              <w:t xml:space="preserve"> renovables por periodos iguales</w:t>
            </w:r>
            <w:r w:rsidR="00D36331">
              <w:rPr>
                <w:rFonts w:cs="Arial"/>
              </w:rPr>
              <w:t xml:space="preserve"> </w:t>
            </w:r>
            <w:r w:rsidR="00C64BA6">
              <w:rPr>
                <w:rFonts w:cs="Arial"/>
              </w:rPr>
              <w:t xml:space="preserve">previo estudio y concepto técnico. La renovación se </w:t>
            </w:r>
            <w:proofErr w:type="gramStart"/>
            <w:r w:rsidR="00C64BA6">
              <w:rPr>
                <w:rFonts w:cs="Arial"/>
              </w:rPr>
              <w:t>solicita  con</w:t>
            </w:r>
            <w:proofErr w:type="gramEnd"/>
            <w:r w:rsidR="00C64BA6">
              <w:rPr>
                <w:rFonts w:cs="Arial"/>
              </w:rPr>
              <w:t xml:space="preserve"> tres meses de anterioridad.</w:t>
            </w:r>
          </w:p>
          <w:p w14:paraId="5654FD68" w14:textId="77777777" w:rsidR="00D36331" w:rsidRPr="002B4812" w:rsidRDefault="00D36331" w:rsidP="002B4812">
            <w:pPr>
              <w:jc w:val="both"/>
              <w:rPr>
                <w:rFonts w:cs="Arial"/>
              </w:rPr>
            </w:pPr>
          </w:p>
        </w:tc>
        <w:tc>
          <w:tcPr>
            <w:tcW w:w="2532" w:type="dxa"/>
            <w:gridSpan w:val="2"/>
          </w:tcPr>
          <w:p w14:paraId="158A61EA" w14:textId="77777777" w:rsidR="002B459F" w:rsidRDefault="002B459F" w:rsidP="00392532">
            <w:pPr>
              <w:jc w:val="both"/>
              <w:rPr>
                <w:rFonts w:cs="Arial"/>
              </w:rPr>
            </w:pPr>
          </w:p>
        </w:tc>
      </w:tr>
      <w:tr w:rsidR="001B0906" w:rsidRPr="00356B3E" w14:paraId="73DADFDF" w14:textId="77777777" w:rsidTr="00D36331">
        <w:trPr>
          <w:trHeight w:val="3845"/>
        </w:trPr>
        <w:tc>
          <w:tcPr>
            <w:tcW w:w="1063" w:type="dxa"/>
          </w:tcPr>
          <w:p w14:paraId="069DCF29" w14:textId="77777777" w:rsidR="001B0906" w:rsidRDefault="001B0906" w:rsidP="002D619D">
            <w:pPr>
              <w:rPr>
                <w:rFonts w:cs="Arial"/>
              </w:rPr>
            </w:pPr>
          </w:p>
          <w:p w14:paraId="6F2107EC" w14:textId="77777777" w:rsidR="001B0906" w:rsidRPr="00D36331" w:rsidRDefault="001B0906" w:rsidP="002D61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625" w:type="dxa"/>
          </w:tcPr>
          <w:p w14:paraId="6139D321" w14:textId="77777777" w:rsidR="001B0906" w:rsidRDefault="001B0906" w:rsidP="002D619D">
            <w:pPr>
              <w:rPr>
                <w:rFonts w:cs="Arial"/>
              </w:rPr>
            </w:pPr>
          </w:p>
          <w:p w14:paraId="0265967F" w14:textId="77777777" w:rsidR="001B0906" w:rsidRPr="00D36331" w:rsidRDefault="001B0906" w:rsidP="002D61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Gerencia</w:t>
            </w:r>
          </w:p>
        </w:tc>
        <w:tc>
          <w:tcPr>
            <w:tcW w:w="1493" w:type="dxa"/>
            <w:gridSpan w:val="2"/>
          </w:tcPr>
          <w:p w14:paraId="0E4B4322" w14:textId="77777777" w:rsidR="001B0906" w:rsidRDefault="001B0906" w:rsidP="002D619D">
            <w:pPr>
              <w:rPr>
                <w:rFonts w:cs="Arial"/>
              </w:rPr>
            </w:pPr>
          </w:p>
          <w:p w14:paraId="785B1D48" w14:textId="77777777" w:rsidR="001B0906" w:rsidRPr="00D36331" w:rsidRDefault="001B0906" w:rsidP="002D619D">
            <w:pPr>
              <w:jc w:val="center"/>
              <w:rPr>
                <w:rFonts w:cs="Arial"/>
              </w:rPr>
            </w:pPr>
            <w:r w:rsidRPr="00356B3E">
              <w:rPr>
                <w:rFonts w:cs="Arial"/>
              </w:rPr>
              <w:t xml:space="preserve">Comité de </w:t>
            </w:r>
            <w:proofErr w:type="gramStart"/>
            <w:r w:rsidRPr="00356B3E">
              <w:rPr>
                <w:rFonts w:cs="Arial"/>
              </w:rPr>
              <w:t>Farmacia  y</w:t>
            </w:r>
            <w:proofErr w:type="gramEnd"/>
            <w:r w:rsidRPr="00356B3E">
              <w:rPr>
                <w:rFonts w:cs="Arial"/>
              </w:rPr>
              <w:t xml:space="preserve"> terapéutica</w:t>
            </w:r>
          </w:p>
        </w:tc>
        <w:tc>
          <w:tcPr>
            <w:tcW w:w="3743" w:type="dxa"/>
          </w:tcPr>
          <w:p w14:paraId="5A7F5142" w14:textId="77777777" w:rsidR="001B0906" w:rsidRDefault="001B0906" w:rsidP="00920B3D">
            <w:pPr>
              <w:pStyle w:val="Prrafodelista"/>
              <w:ind w:left="72"/>
              <w:jc w:val="both"/>
              <w:rPr>
                <w:rFonts w:cs="Arial"/>
              </w:rPr>
            </w:pPr>
          </w:p>
          <w:p w14:paraId="615D45CA" w14:textId="77777777" w:rsidR="001B0906" w:rsidRDefault="001B0906" w:rsidP="00284A80">
            <w:pPr>
              <w:pStyle w:val="Prrafodelista"/>
              <w:numPr>
                <w:ilvl w:val="0"/>
                <w:numId w:val="35"/>
              </w:numPr>
              <w:ind w:left="72" w:firstLine="0"/>
              <w:jc w:val="both"/>
              <w:rPr>
                <w:rFonts w:cs="Arial"/>
              </w:rPr>
            </w:pPr>
            <w:r w:rsidRPr="00356B3E">
              <w:rPr>
                <w:rFonts w:cs="Arial"/>
              </w:rPr>
              <w:t>Se reúne el comité para la aprobación del Listado Básico de medicamentos y dispositivos médicos.</w:t>
            </w:r>
          </w:p>
          <w:p w14:paraId="524B370A" w14:textId="77777777" w:rsidR="001B0906" w:rsidRDefault="001B0906" w:rsidP="00284A80">
            <w:pPr>
              <w:pStyle w:val="Prrafodelista"/>
              <w:ind w:left="72"/>
              <w:jc w:val="both"/>
              <w:rPr>
                <w:rFonts w:cs="Arial"/>
              </w:rPr>
            </w:pPr>
          </w:p>
          <w:p w14:paraId="2A8B609D" w14:textId="77777777" w:rsidR="001B0906" w:rsidRDefault="001B0906" w:rsidP="00284A80">
            <w:pPr>
              <w:pStyle w:val="Prrafodelista"/>
              <w:numPr>
                <w:ilvl w:val="0"/>
                <w:numId w:val="36"/>
              </w:numPr>
              <w:ind w:left="72" w:firstLine="0"/>
              <w:jc w:val="both"/>
              <w:rPr>
                <w:rFonts w:cs="Arial"/>
              </w:rPr>
            </w:pPr>
            <w:r w:rsidRPr="00356B3E">
              <w:rPr>
                <w:rFonts w:cs="Arial"/>
              </w:rPr>
              <w:t>Poner en práctica el listado y proceder a su actualización periódicamente, basado en los criterios establecidos por la Institución y el SGSS.</w:t>
            </w:r>
          </w:p>
          <w:p w14:paraId="400622AE" w14:textId="77777777" w:rsidR="001B0906" w:rsidRPr="00356B3E" w:rsidRDefault="001B0906" w:rsidP="002B4812">
            <w:pPr>
              <w:pStyle w:val="Prrafodelista"/>
              <w:ind w:left="72"/>
              <w:jc w:val="both"/>
              <w:rPr>
                <w:rFonts w:cs="Arial"/>
              </w:rPr>
            </w:pPr>
          </w:p>
          <w:p w14:paraId="466D372A" w14:textId="77777777" w:rsidR="001B0906" w:rsidRPr="00356B3E" w:rsidRDefault="001B0906" w:rsidP="00284A80">
            <w:pPr>
              <w:pStyle w:val="Prrafodelista"/>
              <w:numPr>
                <w:ilvl w:val="0"/>
                <w:numId w:val="36"/>
              </w:numPr>
              <w:ind w:left="72" w:firstLine="0"/>
              <w:jc w:val="both"/>
              <w:rPr>
                <w:rFonts w:cs="Arial"/>
              </w:rPr>
            </w:pPr>
            <w:r w:rsidRPr="00356B3E">
              <w:rPr>
                <w:rFonts w:cs="Arial"/>
              </w:rPr>
              <w:t>Evaluar el impacto administrativo y social.</w:t>
            </w:r>
          </w:p>
          <w:p w14:paraId="66EA2ACF" w14:textId="77777777" w:rsidR="001B0906" w:rsidRDefault="001B0906" w:rsidP="00284A80">
            <w:pPr>
              <w:pStyle w:val="Prrafodelista"/>
              <w:ind w:left="72"/>
              <w:jc w:val="both"/>
              <w:rPr>
                <w:rFonts w:cs="Arial"/>
              </w:rPr>
            </w:pPr>
          </w:p>
          <w:p w14:paraId="40793E43" w14:textId="77777777" w:rsidR="001B0906" w:rsidRPr="002B4812" w:rsidRDefault="001B0906" w:rsidP="002B4812">
            <w:pPr>
              <w:pStyle w:val="Prrafodelista"/>
              <w:numPr>
                <w:ilvl w:val="0"/>
                <w:numId w:val="36"/>
              </w:numPr>
              <w:ind w:left="72" w:firstLine="0"/>
              <w:jc w:val="both"/>
              <w:rPr>
                <w:rFonts w:cs="Arial"/>
              </w:rPr>
            </w:pPr>
            <w:r w:rsidRPr="002B4812">
              <w:rPr>
                <w:rFonts w:cs="Arial"/>
              </w:rPr>
              <w:t xml:space="preserve">La institución cuenta con el Formulario    o     Listado    Básico Institucional de medicamentos y su aplicación tiene como propósito guiar a los profesionales cuando ordena los medicamentos a sus usuarios, permitiendo que el personal </w:t>
            </w:r>
            <w:proofErr w:type="gramStart"/>
            <w:r w:rsidRPr="002B4812">
              <w:rPr>
                <w:rFonts w:cs="Arial"/>
              </w:rPr>
              <w:t>asistencial  mejore</w:t>
            </w:r>
            <w:proofErr w:type="gramEnd"/>
            <w:r w:rsidRPr="002B4812">
              <w:rPr>
                <w:rFonts w:cs="Arial"/>
              </w:rPr>
              <w:t xml:space="preserve"> la exactitud y </w:t>
            </w:r>
            <w:proofErr w:type="gramStart"/>
            <w:r w:rsidRPr="002B4812">
              <w:rPr>
                <w:rFonts w:cs="Arial"/>
              </w:rPr>
              <w:t>seguridad  en</w:t>
            </w:r>
            <w:proofErr w:type="gramEnd"/>
            <w:r w:rsidRPr="002B4812">
              <w:rPr>
                <w:rFonts w:cs="Arial"/>
              </w:rPr>
              <w:t xml:space="preserve"> la administración de medicamentos.</w:t>
            </w:r>
          </w:p>
          <w:p w14:paraId="06565BDF" w14:textId="77777777" w:rsidR="001B0906" w:rsidRPr="00C64BA6" w:rsidRDefault="001B0906" w:rsidP="00C64BA6">
            <w:pPr>
              <w:jc w:val="both"/>
              <w:rPr>
                <w:rFonts w:cs="Arial"/>
              </w:rPr>
            </w:pPr>
          </w:p>
        </w:tc>
        <w:tc>
          <w:tcPr>
            <w:tcW w:w="2532" w:type="dxa"/>
            <w:gridSpan w:val="2"/>
          </w:tcPr>
          <w:p w14:paraId="3A0F3116" w14:textId="77777777" w:rsidR="001B0906" w:rsidRDefault="001B0906" w:rsidP="00392532">
            <w:pPr>
              <w:jc w:val="both"/>
              <w:rPr>
                <w:rFonts w:cs="Arial"/>
              </w:rPr>
            </w:pPr>
          </w:p>
        </w:tc>
      </w:tr>
      <w:tr w:rsidR="001B0906" w:rsidRPr="00356B3E" w14:paraId="25E8247A" w14:textId="77777777" w:rsidTr="00DA2F04">
        <w:trPr>
          <w:trHeight w:val="1435"/>
        </w:trPr>
        <w:tc>
          <w:tcPr>
            <w:tcW w:w="1063" w:type="dxa"/>
          </w:tcPr>
          <w:p w14:paraId="2ECB67C6" w14:textId="77777777" w:rsidR="001B0906" w:rsidRDefault="001B0906" w:rsidP="00ED6588">
            <w:pPr>
              <w:jc w:val="center"/>
              <w:rPr>
                <w:rFonts w:cs="Arial"/>
              </w:rPr>
            </w:pPr>
          </w:p>
          <w:p w14:paraId="4C58D0D9" w14:textId="77777777" w:rsidR="001B0906" w:rsidRDefault="001B0906" w:rsidP="00ED658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625" w:type="dxa"/>
          </w:tcPr>
          <w:p w14:paraId="0650FE56" w14:textId="77777777" w:rsidR="001B0906" w:rsidRDefault="001B0906" w:rsidP="009308BA">
            <w:pPr>
              <w:jc w:val="both"/>
              <w:rPr>
                <w:rFonts w:cs="Arial"/>
              </w:rPr>
            </w:pPr>
          </w:p>
          <w:p w14:paraId="6C39D320" w14:textId="77777777" w:rsidR="001B0906" w:rsidRPr="00DA2F04" w:rsidRDefault="001B0906" w:rsidP="00DA2F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Farmacia</w:t>
            </w:r>
          </w:p>
        </w:tc>
        <w:tc>
          <w:tcPr>
            <w:tcW w:w="1493" w:type="dxa"/>
            <w:gridSpan w:val="2"/>
          </w:tcPr>
          <w:p w14:paraId="01656113" w14:textId="77777777" w:rsidR="001B0906" w:rsidRDefault="001B0906" w:rsidP="00ED6588">
            <w:pPr>
              <w:jc w:val="center"/>
              <w:rPr>
                <w:rFonts w:cs="Arial"/>
              </w:rPr>
            </w:pPr>
          </w:p>
          <w:p w14:paraId="2949BF7D" w14:textId="77777777" w:rsidR="001B0906" w:rsidRDefault="001B0906" w:rsidP="00ED658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Regente de Farmacia</w:t>
            </w:r>
          </w:p>
        </w:tc>
        <w:tc>
          <w:tcPr>
            <w:tcW w:w="3743" w:type="dxa"/>
          </w:tcPr>
          <w:p w14:paraId="0D43F0FC" w14:textId="77777777" w:rsidR="001B0906" w:rsidRDefault="001B0906" w:rsidP="00DA2F04">
            <w:pPr>
              <w:pStyle w:val="Prrafodelista"/>
              <w:ind w:left="72"/>
              <w:jc w:val="both"/>
              <w:rPr>
                <w:rFonts w:cs="Arial"/>
              </w:rPr>
            </w:pPr>
          </w:p>
          <w:p w14:paraId="0280B8F9" w14:textId="77777777" w:rsidR="001B0906" w:rsidRDefault="001B0906" w:rsidP="00DA2F04">
            <w:pPr>
              <w:pStyle w:val="Prrafodelista"/>
              <w:numPr>
                <w:ilvl w:val="0"/>
                <w:numId w:val="37"/>
              </w:numPr>
              <w:ind w:left="72" w:firstLine="0"/>
              <w:jc w:val="both"/>
              <w:rPr>
                <w:rFonts w:cs="Arial"/>
              </w:rPr>
            </w:pPr>
            <w:r w:rsidRPr="0002724B">
              <w:rPr>
                <w:rFonts w:cs="Arial"/>
              </w:rPr>
              <w:t>El listado Básico de medicamentos con tiene las siguientes especificaciones:</w:t>
            </w:r>
          </w:p>
          <w:p w14:paraId="1F44D3E1" w14:textId="77777777" w:rsidR="001B0906" w:rsidRPr="0002724B" w:rsidRDefault="001B0906" w:rsidP="00DA2F04">
            <w:pPr>
              <w:pStyle w:val="Prrafodelista"/>
              <w:ind w:left="72"/>
              <w:jc w:val="both"/>
              <w:rPr>
                <w:rFonts w:cs="Arial"/>
              </w:rPr>
            </w:pPr>
          </w:p>
          <w:p w14:paraId="2E812F67" w14:textId="77777777" w:rsidR="001B0906" w:rsidRDefault="001B0906" w:rsidP="00DA2F04">
            <w:pPr>
              <w:ind w:left="214"/>
              <w:jc w:val="both"/>
              <w:rPr>
                <w:rFonts w:cs="Arial"/>
              </w:rPr>
            </w:pPr>
            <w:r>
              <w:rPr>
                <w:rFonts w:cs="Arial"/>
              </w:rPr>
              <w:t>- Principio activo</w:t>
            </w:r>
          </w:p>
          <w:p w14:paraId="2D044E49" w14:textId="77777777" w:rsidR="001B0906" w:rsidRDefault="001B0906" w:rsidP="00DA2F04">
            <w:pPr>
              <w:ind w:left="214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-Forma farmacéutica</w:t>
            </w:r>
          </w:p>
          <w:p w14:paraId="193C09C5" w14:textId="77777777" w:rsidR="001B0906" w:rsidRDefault="001B0906" w:rsidP="00DA2F04">
            <w:pPr>
              <w:ind w:left="214"/>
              <w:jc w:val="both"/>
              <w:rPr>
                <w:rFonts w:cs="Arial"/>
              </w:rPr>
            </w:pPr>
            <w:r>
              <w:rPr>
                <w:rFonts w:cs="Arial"/>
              </w:rPr>
              <w:t>-Concentración</w:t>
            </w:r>
          </w:p>
          <w:p w14:paraId="2F4F9216" w14:textId="77777777" w:rsidR="001B0906" w:rsidRDefault="001B0906" w:rsidP="00DA2F04">
            <w:pPr>
              <w:ind w:left="214"/>
              <w:jc w:val="both"/>
              <w:rPr>
                <w:rFonts w:cs="Arial"/>
              </w:rPr>
            </w:pPr>
            <w:r>
              <w:rPr>
                <w:rFonts w:cs="Arial"/>
              </w:rPr>
              <w:t>-Número de Lote</w:t>
            </w:r>
          </w:p>
          <w:p w14:paraId="1AA42B13" w14:textId="77777777" w:rsidR="001B0906" w:rsidRDefault="001B0906" w:rsidP="00DA2F04">
            <w:pPr>
              <w:ind w:left="214"/>
              <w:jc w:val="both"/>
              <w:rPr>
                <w:rFonts w:cs="Arial"/>
              </w:rPr>
            </w:pPr>
            <w:r>
              <w:rPr>
                <w:rFonts w:cs="Arial"/>
              </w:rPr>
              <w:t>-Registro Sanitario</w:t>
            </w:r>
          </w:p>
          <w:p w14:paraId="27154844" w14:textId="77777777" w:rsidR="001B0906" w:rsidRDefault="001B0906" w:rsidP="00DA2F04">
            <w:pPr>
              <w:ind w:left="214"/>
              <w:jc w:val="both"/>
              <w:rPr>
                <w:rFonts w:cs="Arial"/>
              </w:rPr>
            </w:pPr>
            <w:r>
              <w:rPr>
                <w:rFonts w:cs="Arial"/>
              </w:rPr>
              <w:t>-Fecha de vencimiento</w:t>
            </w:r>
          </w:p>
          <w:p w14:paraId="7682180D" w14:textId="77777777" w:rsidR="001B0906" w:rsidRDefault="001B0906" w:rsidP="00DA2F04">
            <w:pPr>
              <w:ind w:left="214"/>
              <w:jc w:val="both"/>
              <w:rPr>
                <w:rFonts w:cs="Arial"/>
              </w:rPr>
            </w:pPr>
            <w:r>
              <w:rPr>
                <w:rFonts w:cs="Arial"/>
              </w:rPr>
              <w:t>-Presentación comercial</w:t>
            </w:r>
          </w:p>
          <w:p w14:paraId="77E1ADE2" w14:textId="77777777" w:rsidR="001B0906" w:rsidRDefault="001B0906" w:rsidP="00DA2F0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-Laboratorio fabricante</w:t>
            </w:r>
          </w:p>
          <w:p w14:paraId="27D8A2C6" w14:textId="77777777" w:rsidR="001B0906" w:rsidRPr="00920B3D" w:rsidRDefault="001B0906" w:rsidP="00920B3D">
            <w:pPr>
              <w:pStyle w:val="Prrafodelista"/>
              <w:numPr>
                <w:ilvl w:val="0"/>
                <w:numId w:val="39"/>
              </w:numPr>
              <w:ind w:left="72" w:firstLine="0"/>
              <w:jc w:val="both"/>
              <w:rPr>
                <w:rFonts w:cs="Arial"/>
              </w:rPr>
            </w:pPr>
            <w:r w:rsidRPr="0002724B">
              <w:rPr>
                <w:rFonts w:cs="Arial"/>
              </w:rPr>
              <w:t>La regente es la encargada de actualizar el listado según los ingreso</w:t>
            </w:r>
            <w:r>
              <w:rPr>
                <w:rFonts w:cs="Arial"/>
              </w:rPr>
              <w:t xml:space="preserve">s y este a su vez está en la red (SIHOS) para que todos los servicios de atención </w:t>
            </w:r>
            <w:r w:rsidRPr="0002724B">
              <w:rPr>
                <w:rFonts w:cs="Arial"/>
              </w:rPr>
              <w:t>(profesionales- prescriptor), tengan a su disposición el Listado Básico.</w:t>
            </w:r>
          </w:p>
          <w:p w14:paraId="3CE96085" w14:textId="77777777" w:rsidR="001B0906" w:rsidRDefault="001B0906" w:rsidP="00DA2F04">
            <w:pPr>
              <w:pStyle w:val="Prrafodelista"/>
              <w:ind w:left="72"/>
              <w:jc w:val="both"/>
              <w:rPr>
                <w:rFonts w:cs="Arial"/>
              </w:rPr>
            </w:pPr>
          </w:p>
          <w:p w14:paraId="602898F1" w14:textId="77777777" w:rsidR="001B0906" w:rsidRDefault="001B0906" w:rsidP="00DA2F04">
            <w:pPr>
              <w:pStyle w:val="Prrafodelista"/>
              <w:ind w:left="72"/>
              <w:jc w:val="both"/>
              <w:rPr>
                <w:rFonts w:cs="Arial"/>
              </w:rPr>
            </w:pPr>
          </w:p>
        </w:tc>
        <w:tc>
          <w:tcPr>
            <w:tcW w:w="2532" w:type="dxa"/>
            <w:gridSpan w:val="2"/>
          </w:tcPr>
          <w:p w14:paraId="10805276" w14:textId="77777777" w:rsidR="001B0906" w:rsidRPr="00356B3E" w:rsidRDefault="001B0906" w:rsidP="009308BA">
            <w:pPr>
              <w:jc w:val="both"/>
              <w:rPr>
                <w:rFonts w:cs="Arial"/>
              </w:rPr>
            </w:pPr>
          </w:p>
        </w:tc>
      </w:tr>
      <w:tr w:rsidR="001B0906" w:rsidRPr="00D44E6B" w14:paraId="1ADFFC7C" w14:textId="77777777" w:rsidTr="008E3182">
        <w:trPr>
          <w:trHeight w:val="4292"/>
        </w:trPr>
        <w:tc>
          <w:tcPr>
            <w:tcW w:w="10456" w:type="dxa"/>
            <w:gridSpan w:val="7"/>
          </w:tcPr>
          <w:p w14:paraId="55CC2B38" w14:textId="77777777" w:rsidR="001B0906" w:rsidRPr="008A6CC7" w:rsidRDefault="001B0906" w:rsidP="009308BA">
            <w:pPr>
              <w:jc w:val="both"/>
              <w:rPr>
                <w:rFonts w:cs="Arial"/>
              </w:rPr>
            </w:pPr>
          </w:p>
          <w:p w14:paraId="14A2E773" w14:textId="77777777" w:rsidR="001B0906" w:rsidRDefault="001B0906" w:rsidP="004A07CF">
            <w:pPr>
              <w:ind w:firstLine="142"/>
              <w:jc w:val="both"/>
              <w:rPr>
                <w:rFonts w:cs="Arial"/>
                <w:b/>
                <w:bCs/>
              </w:rPr>
            </w:pPr>
          </w:p>
          <w:p w14:paraId="4895F407" w14:textId="77777777" w:rsidR="001B0906" w:rsidRPr="008A6CC7" w:rsidRDefault="008E3182" w:rsidP="004A07CF">
            <w:pPr>
              <w:ind w:firstLine="142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  <w:r w:rsidR="001B0906" w:rsidRPr="008A6CC7">
              <w:rPr>
                <w:rFonts w:cs="Arial"/>
                <w:b/>
                <w:bCs/>
              </w:rPr>
              <w:t xml:space="preserve">.  MEDIDAS DE SEGURIDAD, POLÍTICAS Y MECANISMOS DE CONTROL </w:t>
            </w:r>
          </w:p>
          <w:p w14:paraId="3BBF94CC" w14:textId="77777777" w:rsidR="001B0906" w:rsidRPr="008A6CC7" w:rsidRDefault="001B0906" w:rsidP="009308BA">
            <w:pPr>
              <w:jc w:val="both"/>
              <w:rPr>
                <w:rFonts w:cs="Arial"/>
                <w:b/>
                <w:bCs/>
              </w:rPr>
            </w:pPr>
          </w:p>
          <w:p w14:paraId="3FBC314C" w14:textId="77777777" w:rsidR="001B0906" w:rsidRPr="008A6CC7" w:rsidRDefault="001B0906" w:rsidP="00364F6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Arial"/>
              </w:rPr>
            </w:pPr>
            <w:r w:rsidRPr="008A6CC7">
              <w:rPr>
                <w:rFonts w:cs="Arial"/>
              </w:rPr>
              <w:t>Revisión del perfil epidemiológico de la población que atiende la ESE</w:t>
            </w:r>
          </w:p>
          <w:p w14:paraId="31BC0C9F" w14:textId="77777777" w:rsidR="001B0906" w:rsidRPr="008A6CC7" w:rsidRDefault="001B0906" w:rsidP="00690FD8">
            <w:pPr>
              <w:pStyle w:val="Prrafodelista"/>
              <w:ind w:left="1200"/>
              <w:jc w:val="both"/>
              <w:rPr>
                <w:rFonts w:cs="Arial"/>
              </w:rPr>
            </w:pPr>
          </w:p>
          <w:p w14:paraId="163D0BB4" w14:textId="77777777" w:rsidR="001B0906" w:rsidRPr="008A6CC7" w:rsidRDefault="001B0906" w:rsidP="00364F6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Arial"/>
              </w:rPr>
            </w:pPr>
            <w:r w:rsidRPr="008A6CC7">
              <w:rPr>
                <w:rFonts w:cs="Arial"/>
              </w:rPr>
              <w:t>Revisión de los consumos históricos del Servicio Farmacéutico, para determinar el tipo de medicamento históricamente usado.</w:t>
            </w:r>
          </w:p>
          <w:p w14:paraId="3EF6A6FF" w14:textId="77777777" w:rsidR="001B0906" w:rsidRPr="008A6CC7" w:rsidRDefault="001B0906" w:rsidP="000311FD">
            <w:pPr>
              <w:jc w:val="both"/>
              <w:rPr>
                <w:rFonts w:cs="Arial"/>
              </w:rPr>
            </w:pPr>
          </w:p>
          <w:p w14:paraId="17715DBB" w14:textId="77777777" w:rsidR="001B0906" w:rsidRPr="008A6CC7" w:rsidRDefault="001B0906" w:rsidP="00364F6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Arial"/>
              </w:rPr>
            </w:pPr>
            <w:r w:rsidRPr="008A6CC7">
              <w:rPr>
                <w:rFonts w:cs="Arial"/>
              </w:rPr>
              <w:t>Identificación de la lista básica de medicamentos, mediante el método del perfil epidemiológico, consumo histórico y/</w:t>
            </w:r>
            <w:proofErr w:type="spellStart"/>
            <w:r w:rsidRPr="008A6CC7">
              <w:rPr>
                <w:rFonts w:cs="Arial"/>
              </w:rPr>
              <w:t>o</w:t>
            </w:r>
            <w:proofErr w:type="spellEnd"/>
            <w:r w:rsidRPr="008A6CC7">
              <w:rPr>
                <w:rFonts w:cs="Arial"/>
              </w:rPr>
              <w:t xml:space="preserve"> oferta y demanda</w:t>
            </w:r>
          </w:p>
          <w:p w14:paraId="73258148" w14:textId="77777777" w:rsidR="001B0906" w:rsidRPr="008A6CC7" w:rsidRDefault="001B0906" w:rsidP="00690FD8">
            <w:pPr>
              <w:pStyle w:val="Prrafodelista"/>
              <w:ind w:left="1200"/>
              <w:jc w:val="both"/>
              <w:rPr>
                <w:rFonts w:cs="Arial"/>
              </w:rPr>
            </w:pPr>
          </w:p>
          <w:p w14:paraId="00DDA9C3" w14:textId="77777777" w:rsidR="001B0906" w:rsidRPr="001B0906" w:rsidRDefault="001B0906" w:rsidP="0047444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Arial"/>
              </w:rPr>
            </w:pPr>
            <w:r w:rsidRPr="008A6CC7">
              <w:rPr>
                <w:rFonts w:cs="Arial"/>
              </w:rPr>
              <w:t>Revisión de la Política de medicamentos, POS, si están incluidos en el listado de medicamentos para atender el Plan Obligatorio de Salud</w:t>
            </w:r>
            <w:r>
              <w:rPr>
                <w:rFonts w:cs="Arial"/>
              </w:rPr>
              <w:t>.</w:t>
            </w:r>
          </w:p>
          <w:p w14:paraId="52C64208" w14:textId="77777777" w:rsidR="001B0906" w:rsidRPr="008E3182" w:rsidRDefault="001B0906" w:rsidP="008E3182">
            <w:pPr>
              <w:jc w:val="both"/>
              <w:rPr>
                <w:rFonts w:cs="Arial"/>
              </w:rPr>
            </w:pPr>
          </w:p>
        </w:tc>
      </w:tr>
      <w:tr w:rsidR="001B0906" w14:paraId="26AE897B" w14:textId="77777777" w:rsidTr="00A84BD2">
        <w:trPr>
          <w:trHeight w:val="1257"/>
        </w:trPr>
        <w:tc>
          <w:tcPr>
            <w:tcW w:w="10456" w:type="dxa"/>
            <w:gridSpan w:val="7"/>
          </w:tcPr>
          <w:p w14:paraId="1DE5DC3E" w14:textId="77777777" w:rsidR="001B0906" w:rsidRDefault="001B0906" w:rsidP="00556F66">
            <w:pPr>
              <w:jc w:val="both"/>
              <w:rPr>
                <w:rFonts w:cs="Arial"/>
                <w:b/>
                <w:bCs/>
              </w:rPr>
            </w:pPr>
          </w:p>
          <w:p w14:paraId="163EFD09" w14:textId="77777777" w:rsidR="001B0906" w:rsidRPr="008A6CC7" w:rsidRDefault="001B0906" w:rsidP="00556F66">
            <w:pPr>
              <w:jc w:val="both"/>
              <w:rPr>
                <w:rFonts w:cs="Arial"/>
                <w:b/>
                <w:bCs/>
              </w:rPr>
            </w:pPr>
          </w:p>
          <w:p w14:paraId="097DF2D4" w14:textId="77777777" w:rsidR="001B0906" w:rsidRDefault="008E3182" w:rsidP="00A84BD2">
            <w:pPr>
              <w:ind w:firstLine="284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  <w:r w:rsidR="001B0906" w:rsidRPr="008A6CC7">
              <w:rPr>
                <w:rFonts w:cs="Arial"/>
                <w:b/>
                <w:bCs/>
              </w:rPr>
              <w:t>.  RESULTADOS ESPERADOS</w:t>
            </w:r>
          </w:p>
          <w:p w14:paraId="3FD9571A" w14:textId="77777777" w:rsidR="001B0906" w:rsidRPr="008A6CC7" w:rsidRDefault="001B0906" w:rsidP="00A84BD2">
            <w:pPr>
              <w:ind w:firstLine="284"/>
              <w:jc w:val="both"/>
              <w:rPr>
                <w:rFonts w:cs="Arial"/>
                <w:b/>
                <w:bCs/>
              </w:rPr>
            </w:pPr>
          </w:p>
          <w:p w14:paraId="0FEF611B" w14:textId="77777777" w:rsidR="001B0906" w:rsidRDefault="00B34ECE" w:rsidP="0098075A">
            <w:pPr>
              <w:pStyle w:val="Prrafodelista"/>
              <w:numPr>
                <w:ilvl w:val="0"/>
                <w:numId w:val="30"/>
              </w:numPr>
              <w:jc w:val="both"/>
              <w:rPr>
                <w:rFonts w:cs="Arial"/>
                <w:bCs/>
              </w:rPr>
            </w:pPr>
            <w:r w:rsidRPr="008A6CC7">
              <w:rPr>
                <w:rFonts w:cs="Arial"/>
                <w:bCs/>
              </w:rPr>
              <w:t>Lista Básica</w:t>
            </w:r>
            <w:r w:rsidR="001B0906" w:rsidRPr="008A6CC7">
              <w:rPr>
                <w:rFonts w:cs="Arial"/>
                <w:bCs/>
              </w:rPr>
              <w:t xml:space="preserve"> de Medicamentos y dispositivos médicos de la ESE</w:t>
            </w:r>
          </w:p>
          <w:p w14:paraId="6D6D086C" w14:textId="77777777" w:rsidR="001B0906" w:rsidRDefault="001B0906" w:rsidP="00897075">
            <w:pPr>
              <w:jc w:val="both"/>
              <w:rPr>
                <w:rFonts w:cs="Arial"/>
                <w:bCs/>
              </w:rPr>
            </w:pPr>
          </w:p>
          <w:p w14:paraId="0AE8F93F" w14:textId="77777777" w:rsidR="001B0906" w:rsidRPr="00897075" w:rsidRDefault="001B0906" w:rsidP="00897075">
            <w:pPr>
              <w:jc w:val="both"/>
              <w:rPr>
                <w:rFonts w:cs="Arial"/>
                <w:bCs/>
              </w:rPr>
            </w:pPr>
          </w:p>
        </w:tc>
      </w:tr>
      <w:tr w:rsidR="001B0906" w14:paraId="09819466" w14:textId="77777777" w:rsidTr="00DA2F04">
        <w:tc>
          <w:tcPr>
            <w:tcW w:w="10456" w:type="dxa"/>
            <w:gridSpan w:val="7"/>
          </w:tcPr>
          <w:p w14:paraId="10DCF1E1" w14:textId="77777777" w:rsidR="001B0906" w:rsidRDefault="001B0906" w:rsidP="00556F66">
            <w:pPr>
              <w:jc w:val="both"/>
              <w:rPr>
                <w:rFonts w:cs="Arial"/>
                <w:b/>
                <w:bCs/>
              </w:rPr>
            </w:pPr>
          </w:p>
          <w:p w14:paraId="0737EF14" w14:textId="77777777" w:rsidR="001B0906" w:rsidRPr="005358C5" w:rsidRDefault="008E3182" w:rsidP="004A07CF">
            <w:pPr>
              <w:ind w:firstLine="284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  <w:r w:rsidR="001B0906" w:rsidRPr="005358C5">
              <w:rPr>
                <w:rFonts w:cs="Arial"/>
                <w:b/>
                <w:bCs/>
              </w:rPr>
              <w:t xml:space="preserve">.  INDICADORES DE GESTION </w:t>
            </w:r>
          </w:p>
          <w:p w14:paraId="07DB776F" w14:textId="77777777" w:rsidR="001B0906" w:rsidRDefault="001B0906" w:rsidP="00B63141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B0906" w14:paraId="5C281A4C" w14:textId="77777777" w:rsidTr="00DA2F04">
        <w:tc>
          <w:tcPr>
            <w:tcW w:w="3085" w:type="dxa"/>
            <w:gridSpan w:val="3"/>
          </w:tcPr>
          <w:p w14:paraId="4B26D3F0" w14:textId="77777777" w:rsidR="001B0906" w:rsidRPr="00556F66" w:rsidRDefault="001B0906" w:rsidP="0081774C">
            <w:pPr>
              <w:jc w:val="center"/>
              <w:rPr>
                <w:rFonts w:cs="Arial"/>
                <w:b/>
                <w:bCs/>
              </w:rPr>
            </w:pPr>
          </w:p>
          <w:p w14:paraId="2B9D7196" w14:textId="77777777" w:rsidR="001B0906" w:rsidRPr="00A84BD2" w:rsidRDefault="001B0906" w:rsidP="00A84BD2">
            <w:pPr>
              <w:pStyle w:val="Ttulo1"/>
              <w:rPr>
                <w:rFonts w:cs="Arial"/>
                <w:sz w:val="22"/>
              </w:rPr>
            </w:pPr>
            <w:r w:rsidRPr="00556F66">
              <w:rPr>
                <w:rFonts w:cs="Arial"/>
                <w:sz w:val="22"/>
              </w:rPr>
              <w:t>NOMBRE</w:t>
            </w:r>
          </w:p>
        </w:tc>
        <w:tc>
          <w:tcPr>
            <w:tcW w:w="7371" w:type="dxa"/>
            <w:gridSpan w:val="4"/>
          </w:tcPr>
          <w:p w14:paraId="521B4156" w14:textId="77777777" w:rsidR="001B0906" w:rsidRPr="00556F66" w:rsidRDefault="001B0906" w:rsidP="0081774C">
            <w:pPr>
              <w:jc w:val="center"/>
              <w:rPr>
                <w:rFonts w:cs="Arial"/>
                <w:b/>
                <w:bCs/>
              </w:rPr>
            </w:pPr>
          </w:p>
          <w:p w14:paraId="7AA662C5" w14:textId="77777777" w:rsidR="001B0906" w:rsidRPr="00556F66" w:rsidRDefault="001B0906" w:rsidP="0081774C">
            <w:pPr>
              <w:jc w:val="center"/>
              <w:rPr>
                <w:rFonts w:cs="Arial"/>
                <w:b/>
                <w:bCs/>
              </w:rPr>
            </w:pPr>
            <w:r w:rsidRPr="00556F66">
              <w:rPr>
                <w:rFonts w:cs="Arial"/>
                <w:b/>
                <w:bCs/>
              </w:rPr>
              <w:t>FORMULA</w:t>
            </w:r>
          </w:p>
        </w:tc>
      </w:tr>
      <w:tr w:rsidR="001B0906" w14:paraId="760C6BF6" w14:textId="77777777" w:rsidTr="00DA2F04">
        <w:tc>
          <w:tcPr>
            <w:tcW w:w="3085" w:type="dxa"/>
            <w:gridSpan w:val="3"/>
          </w:tcPr>
          <w:p w14:paraId="0985C3D5" w14:textId="77777777" w:rsidR="001B0906" w:rsidRDefault="001B0906" w:rsidP="0081774C">
            <w:pPr>
              <w:jc w:val="both"/>
              <w:rPr>
                <w:rFonts w:cs="Arial"/>
              </w:rPr>
            </w:pPr>
          </w:p>
          <w:p w14:paraId="6BB67D45" w14:textId="77777777" w:rsidR="001B0906" w:rsidRPr="008A6CC7" w:rsidRDefault="001B0906" w:rsidP="0081774C">
            <w:pPr>
              <w:jc w:val="both"/>
              <w:rPr>
                <w:rFonts w:cs="Arial"/>
              </w:rPr>
            </w:pPr>
          </w:p>
          <w:p w14:paraId="52F0B76D" w14:textId="77777777" w:rsidR="001B0906" w:rsidRDefault="001B0906" w:rsidP="0081774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%</w:t>
            </w:r>
            <w:r w:rsidRPr="008A6CC7">
              <w:rPr>
                <w:rFonts w:cs="Arial"/>
              </w:rPr>
              <w:t xml:space="preserve"> de medicamentos contemplados en el listado básico institucional que están dentro del listado básico nacional</w:t>
            </w:r>
            <w:r>
              <w:rPr>
                <w:rFonts w:cs="Arial"/>
              </w:rPr>
              <w:t>.</w:t>
            </w:r>
          </w:p>
          <w:p w14:paraId="77B9B812" w14:textId="77777777" w:rsidR="001B0906" w:rsidRPr="008A6CC7" w:rsidRDefault="001B0906" w:rsidP="0081774C">
            <w:pPr>
              <w:jc w:val="both"/>
              <w:rPr>
                <w:rFonts w:cs="Arial"/>
              </w:rPr>
            </w:pPr>
          </w:p>
        </w:tc>
        <w:tc>
          <w:tcPr>
            <w:tcW w:w="7371" w:type="dxa"/>
            <w:gridSpan w:val="4"/>
          </w:tcPr>
          <w:p w14:paraId="2AD784D3" w14:textId="77777777" w:rsidR="001B0906" w:rsidRDefault="001B0906" w:rsidP="00F836E8">
            <w:pPr>
              <w:jc w:val="both"/>
              <w:rPr>
                <w:rFonts w:cs="Arial"/>
              </w:rPr>
            </w:pPr>
          </w:p>
          <w:p w14:paraId="290F56EA" w14:textId="77777777" w:rsidR="001B0906" w:rsidRPr="008A6CC7" w:rsidRDefault="001B0906" w:rsidP="00F836E8">
            <w:pPr>
              <w:jc w:val="both"/>
              <w:rPr>
                <w:rFonts w:cs="Arial"/>
              </w:rPr>
            </w:pPr>
          </w:p>
          <w:p w14:paraId="4C8614B1" w14:textId="77777777" w:rsidR="001B0906" w:rsidRPr="008A6CC7" w:rsidRDefault="001B0906" w:rsidP="00F836E8">
            <w:pPr>
              <w:rPr>
                <w:rFonts w:cs="Arial"/>
              </w:rPr>
            </w:pPr>
            <w:r>
              <w:rPr>
                <w:rFonts w:cs="Arial"/>
              </w:rPr>
              <w:t xml:space="preserve"> # de medica</w:t>
            </w:r>
            <w:r w:rsidRPr="008A6CC7">
              <w:rPr>
                <w:rFonts w:cs="Arial"/>
              </w:rPr>
              <w:t>men</w:t>
            </w:r>
            <w:r>
              <w:rPr>
                <w:rFonts w:cs="Arial"/>
              </w:rPr>
              <w:t>t</w:t>
            </w:r>
            <w:r w:rsidRPr="008A6CC7">
              <w:rPr>
                <w:rFonts w:cs="Arial"/>
              </w:rPr>
              <w:t xml:space="preserve">os que están contemplados en el listado básico  </w:t>
            </w:r>
          </w:p>
          <w:p w14:paraId="4ED4A14B" w14:textId="77777777" w:rsidR="001B0906" w:rsidRPr="008A6CC7" w:rsidRDefault="001B0906" w:rsidP="00F836E8">
            <w:pPr>
              <w:rPr>
                <w:rFonts w:cs="Arial"/>
              </w:rPr>
            </w:pPr>
            <w:r w:rsidRPr="008A6CC7">
              <w:rPr>
                <w:rFonts w:cs="Arial"/>
                <w:u w:val="single"/>
              </w:rPr>
              <w:t>______________________</w:t>
            </w:r>
            <w:r>
              <w:rPr>
                <w:rFonts w:cs="Arial"/>
                <w:u w:val="single"/>
              </w:rPr>
              <w:t>institucional_____________________</w:t>
            </w:r>
            <w:r w:rsidRPr="008A6CC7">
              <w:rPr>
                <w:rFonts w:cs="Arial"/>
              </w:rPr>
              <w:t xml:space="preserve">X100%                            </w:t>
            </w:r>
          </w:p>
          <w:p w14:paraId="4E3C8FAA" w14:textId="77777777" w:rsidR="001B0906" w:rsidRPr="008A6CC7" w:rsidRDefault="001B0906" w:rsidP="00F836E8">
            <w:pPr>
              <w:rPr>
                <w:rFonts w:cs="Arial"/>
              </w:rPr>
            </w:pPr>
            <w:r w:rsidRPr="008A6CC7">
              <w:rPr>
                <w:rFonts w:cs="Arial"/>
              </w:rPr>
              <w:t xml:space="preserve">                       </w:t>
            </w:r>
          </w:p>
          <w:p w14:paraId="0460494C" w14:textId="77777777" w:rsidR="001B0906" w:rsidRPr="008A6CC7" w:rsidRDefault="001B0906" w:rsidP="00F836E8">
            <w:pPr>
              <w:rPr>
                <w:rFonts w:cs="Arial"/>
              </w:rPr>
            </w:pPr>
            <w:r w:rsidRPr="008A6CC7">
              <w:rPr>
                <w:rFonts w:cs="Arial"/>
              </w:rPr>
              <w:t xml:space="preserve">        # de medicamentos del</w:t>
            </w:r>
            <w:r>
              <w:rPr>
                <w:rFonts w:cs="Arial"/>
              </w:rPr>
              <w:t xml:space="preserve"> Listado Básico Nacional</w:t>
            </w:r>
            <w:r w:rsidRPr="008A6CC7">
              <w:rPr>
                <w:rFonts w:cs="Arial"/>
              </w:rPr>
              <w:t xml:space="preserve">     </w:t>
            </w:r>
          </w:p>
          <w:p w14:paraId="7CE8A898" w14:textId="77777777" w:rsidR="001B0906" w:rsidRPr="008A6CC7" w:rsidRDefault="001B0906" w:rsidP="0081774C">
            <w:pPr>
              <w:jc w:val="center"/>
              <w:rPr>
                <w:rFonts w:cs="Arial"/>
              </w:rPr>
            </w:pPr>
          </w:p>
          <w:p w14:paraId="0498D412" w14:textId="77777777" w:rsidR="001B0906" w:rsidRPr="008A6CC7" w:rsidRDefault="001B0906" w:rsidP="00B46304">
            <w:pPr>
              <w:rPr>
                <w:rFonts w:cs="Arial"/>
              </w:rPr>
            </w:pPr>
          </w:p>
        </w:tc>
      </w:tr>
      <w:tr w:rsidR="001B0906" w14:paraId="12C2ED4E" w14:textId="77777777" w:rsidTr="00DA2F04">
        <w:tc>
          <w:tcPr>
            <w:tcW w:w="3085" w:type="dxa"/>
            <w:gridSpan w:val="3"/>
          </w:tcPr>
          <w:p w14:paraId="5596A9C3" w14:textId="77777777" w:rsidR="001B0906" w:rsidRDefault="001B0906" w:rsidP="0081774C">
            <w:pPr>
              <w:jc w:val="both"/>
              <w:rPr>
                <w:rFonts w:cs="Arial"/>
              </w:rPr>
            </w:pPr>
          </w:p>
          <w:p w14:paraId="0FFB7F2D" w14:textId="77777777" w:rsidR="001B0906" w:rsidRPr="008A6CC7" w:rsidRDefault="001B0906" w:rsidP="0081774C">
            <w:pPr>
              <w:jc w:val="both"/>
              <w:rPr>
                <w:rFonts w:cs="Arial"/>
              </w:rPr>
            </w:pPr>
          </w:p>
          <w:p w14:paraId="3E4A92F3" w14:textId="77777777" w:rsidR="001B0906" w:rsidRDefault="001B0906" w:rsidP="0081774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% de utilización de medicamentos, medido en términos de prescripción de medicamentos contenidos dentro del listado básico.</w:t>
            </w:r>
          </w:p>
          <w:p w14:paraId="4DF4578F" w14:textId="77777777" w:rsidR="001B0906" w:rsidRPr="008A6CC7" w:rsidRDefault="001B0906" w:rsidP="0081774C">
            <w:pPr>
              <w:jc w:val="both"/>
              <w:rPr>
                <w:rFonts w:cs="Arial"/>
              </w:rPr>
            </w:pPr>
          </w:p>
        </w:tc>
        <w:tc>
          <w:tcPr>
            <w:tcW w:w="7371" w:type="dxa"/>
            <w:gridSpan w:val="4"/>
          </w:tcPr>
          <w:p w14:paraId="31CFD647" w14:textId="77777777" w:rsidR="001B0906" w:rsidRPr="008A6CC7" w:rsidRDefault="001B0906" w:rsidP="00906F24">
            <w:pPr>
              <w:rPr>
                <w:rFonts w:cs="Arial"/>
              </w:rPr>
            </w:pPr>
          </w:p>
          <w:p w14:paraId="0D5C26A8" w14:textId="77777777" w:rsidR="001B0906" w:rsidRDefault="001B0906" w:rsidP="00790BA9">
            <w:pPr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</w:p>
          <w:p w14:paraId="2343ABBD" w14:textId="77777777" w:rsidR="001B0906" w:rsidRPr="008A6CC7" w:rsidRDefault="001B0906" w:rsidP="00790BA9">
            <w:pPr>
              <w:rPr>
                <w:rFonts w:cs="Arial"/>
              </w:rPr>
            </w:pPr>
            <w:r>
              <w:rPr>
                <w:rFonts w:cs="Arial"/>
              </w:rPr>
              <w:t xml:space="preserve">   # de medicamentos prescriptos dentro del listado básico</w:t>
            </w:r>
          </w:p>
          <w:p w14:paraId="762027AE" w14:textId="77777777" w:rsidR="001B0906" w:rsidRPr="008A6CC7" w:rsidRDefault="001B0906" w:rsidP="00790BA9">
            <w:pPr>
              <w:rPr>
                <w:rFonts w:cs="Arial"/>
                <w:i/>
              </w:rPr>
            </w:pPr>
            <w:r w:rsidRPr="008A6CC7">
              <w:rPr>
                <w:rFonts w:cs="Arial"/>
              </w:rPr>
              <w:t>_________________________________________________</w:t>
            </w:r>
            <w:r w:rsidRPr="008A6CC7">
              <w:rPr>
                <w:rFonts w:cs="Arial"/>
                <w:i/>
              </w:rPr>
              <w:t xml:space="preserve">    </w:t>
            </w:r>
            <w:r w:rsidRPr="008A6CC7">
              <w:rPr>
                <w:rFonts w:cs="Arial"/>
              </w:rPr>
              <w:t>X 100%</w:t>
            </w:r>
          </w:p>
          <w:p w14:paraId="4A9F3CFD" w14:textId="77777777" w:rsidR="001B0906" w:rsidRPr="008A6CC7" w:rsidRDefault="001B0906" w:rsidP="0081774C">
            <w:pPr>
              <w:jc w:val="center"/>
              <w:rPr>
                <w:rFonts w:cs="Arial"/>
              </w:rPr>
            </w:pPr>
          </w:p>
          <w:p w14:paraId="59F39CA3" w14:textId="77777777" w:rsidR="001B0906" w:rsidRPr="008A6CC7" w:rsidRDefault="001B0906" w:rsidP="00790BA9">
            <w:pPr>
              <w:rPr>
                <w:rFonts w:cs="Arial"/>
              </w:rPr>
            </w:pPr>
            <w:r w:rsidRPr="008A6CC7">
              <w:rPr>
                <w:rFonts w:cs="Arial"/>
              </w:rPr>
              <w:t xml:space="preserve">          </w:t>
            </w:r>
            <w:r>
              <w:rPr>
                <w:rFonts w:cs="Arial"/>
              </w:rPr>
              <w:t xml:space="preserve">  # de medicamentos dentro del listado básico</w:t>
            </w:r>
          </w:p>
          <w:p w14:paraId="71CCF42D" w14:textId="77777777" w:rsidR="001B0906" w:rsidRPr="008A6CC7" w:rsidRDefault="001B0906" w:rsidP="0081774C">
            <w:pPr>
              <w:jc w:val="center"/>
              <w:rPr>
                <w:rFonts w:cs="Arial"/>
              </w:rPr>
            </w:pPr>
          </w:p>
          <w:p w14:paraId="5EC04FD1" w14:textId="77777777" w:rsidR="001B0906" w:rsidRPr="008A6CC7" w:rsidRDefault="001B0906" w:rsidP="0081774C">
            <w:pPr>
              <w:jc w:val="center"/>
              <w:rPr>
                <w:rFonts w:cs="Arial"/>
              </w:rPr>
            </w:pPr>
          </w:p>
        </w:tc>
      </w:tr>
      <w:tr w:rsidR="001B0906" w14:paraId="303A0250" w14:textId="77777777" w:rsidTr="00906F24">
        <w:trPr>
          <w:trHeight w:val="4665"/>
        </w:trPr>
        <w:tc>
          <w:tcPr>
            <w:tcW w:w="10456" w:type="dxa"/>
            <w:gridSpan w:val="7"/>
          </w:tcPr>
          <w:p w14:paraId="5B167DC9" w14:textId="77777777" w:rsidR="001B0906" w:rsidRDefault="001B0906" w:rsidP="000D561F">
            <w:pPr>
              <w:rPr>
                <w:rFonts w:cs="Arial"/>
                <w:b/>
                <w:bCs/>
              </w:rPr>
            </w:pPr>
          </w:p>
          <w:p w14:paraId="3D657CC4" w14:textId="77777777" w:rsidR="001B0906" w:rsidRPr="00BC14BD" w:rsidRDefault="008E3182" w:rsidP="004A07CF">
            <w:pPr>
              <w:ind w:firstLine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="001B0906" w:rsidRPr="00BC14BD">
              <w:rPr>
                <w:rFonts w:cs="Arial"/>
                <w:b/>
                <w:bCs/>
              </w:rPr>
              <w:t xml:space="preserve">.  DIAGRAMA DE FLUJO  </w:t>
            </w:r>
          </w:p>
          <w:p w14:paraId="6212D44E" w14:textId="77777777" w:rsidR="001B0906" w:rsidRDefault="001B0906">
            <w:pPr>
              <w:rPr>
                <w:rFonts w:cs="Arial"/>
                <w:b/>
                <w:bCs/>
              </w:rPr>
            </w:pPr>
          </w:p>
          <w:p w14:paraId="0767A75B" w14:textId="77777777" w:rsidR="001B0906" w:rsidRPr="00414EA5" w:rsidRDefault="005A1DB5" w:rsidP="00BC14B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C118760" wp14:editId="07834D86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114935</wp:posOffset>
                      </wp:positionV>
                      <wp:extent cx="638175" cy="228600"/>
                      <wp:effectExtent l="9525" t="11430" r="9525" b="7620"/>
                      <wp:wrapNone/>
                      <wp:docPr id="18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D303A" w14:textId="77777777" w:rsidR="001B0906" w:rsidRPr="008E2059" w:rsidRDefault="001B0906" w:rsidP="00BC14BD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4" o:spid="_x0000_s1027" type="#_x0000_t202" style="position:absolute;left:0;text-align:left;margin-left:87.3pt;margin-top:9.05pt;width:50.25pt;height:1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" strokecolor="white [3212]">
                      <v:textbox>
                        <w:txbxContent>
                          <w:p w:rsidR="001B0906" w:rsidRPr="008E2059" w:rsidRDefault="001B0906" w:rsidP="00BC14BD">
                            <w:pPr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341CF2B" wp14:editId="1EB57506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56515</wp:posOffset>
                      </wp:positionV>
                      <wp:extent cx="819150" cy="353695"/>
                      <wp:effectExtent l="9525" t="10160" r="9525" b="7620"/>
                      <wp:wrapNone/>
                      <wp:docPr id="17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536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7AE581" id="AutoShape 223" o:spid="_x0000_s1026" style="position:absolute;margin-left:79.05pt;margin-top:4.45pt;width:64.5pt;height:27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"/>
                  </w:pict>
                </mc:Fallback>
              </mc:AlternateContent>
            </w:r>
          </w:p>
          <w:p w14:paraId="2E8BFA91" w14:textId="77777777" w:rsidR="001B0906" w:rsidRDefault="001B0906">
            <w:pPr>
              <w:rPr>
                <w:rFonts w:cs="Arial"/>
                <w:b/>
                <w:bCs/>
              </w:rPr>
            </w:pPr>
          </w:p>
          <w:p w14:paraId="4B186278" w14:textId="77777777" w:rsidR="001B0906" w:rsidRDefault="005A1DB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25716D6" wp14:editId="5213D74C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103505</wp:posOffset>
                      </wp:positionV>
                      <wp:extent cx="0" cy="222250"/>
                      <wp:effectExtent l="59055" t="11430" r="55245" b="23495"/>
                      <wp:wrapNone/>
                      <wp:docPr id="16" name="Lin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9E7DE" id="Line 218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8.15pt" to="107.7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14:paraId="01866E9D" w14:textId="77777777" w:rsidR="001B0906" w:rsidRDefault="001B0906">
            <w:pPr>
              <w:rPr>
                <w:rFonts w:cs="Arial"/>
                <w:b/>
                <w:bCs/>
              </w:rPr>
            </w:pPr>
          </w:p>
          <w:p w14:paraId="1D4E286C" w14:textId="77777777" w:rsidR="001B0906" w:rsidRPr="00414EA5" w:rsidRDefault="005A1DB5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E376A5B" wp14:editId="0EF8068B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67310</wp:posOffset>
                      </wp:positionV>
                      <wp:extent cx="1316355" cy="990600"/>
                      <wp:effectExtent l="9525" t="10795" r="7620" b="8255"/>
                      <wp:wrapNone/>
                      <wp:docPr id="15" name="Text Box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35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4B287" w14:textId="77777777" w:rsidR="001B0906" w:rsidRPr="00414EA5" w:rsidRDefault="001B0906" w:rsidP="00BC14BD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414EA5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  <w:t xml:space="preserve">Revisión del perfil epidemiológico y de consumos históricos del servicio de farmacia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5" o:spid="_x0000_s1028" type="#_x0000_t202" style="position:absolute;left:0;text-align:left;margin-left:60.3pt;margin-top:5.3pt;width:103.65pt;height:7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">
                      <v:textbox>
                        <w:txbxContent>
                          <w:p w:rsidR="001B0906" w:rsidRPr="00414EA5" w:rsidRDefault="001B0906" w:rsidP="00BC14BD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414EA5"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 xml:space="preserve">Revisión del perfil epidemiológico y de consumos históricos del servicio de farmacia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0906">
              <w:rPr>
                <w:rFonts w:cs="Arial"/>
                <w:b/>
                <w:bCs/>
              </w:rPr>
              <w:t xml:space="preserve">                             </w:t>
            </w:r>
          </w:p>
          <w:p w14:paraId="5A71713B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4D11BA0A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3C1AEC72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6FEDB0F2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0CAA2476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76456FBF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60DCEB05" w14:textId="77777777" w:rsidR="001B0906" w:rsidRPr="00414EA5" w:rsidRDefault="005A1DB5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C1FC209" wp14:editId="4963AE4F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35560</wp:posOffset>
                      </wp:positionV>
                      <wp:extent cx="0" cy="318135"/>
                      <wp:effectExtent l="59055" t="10160" r="55245" b="14605"/>
                      <wp:wrapNone/>
                      <wp:docPr id="14" name="Lin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8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0C45B" id="Line 228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2.8pt" to="107.7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  <w:p w14:paraId="163109BE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724F7937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6DEA1FD9" w14:textId="77777777" w:rsidR="001B0906" w:rsidRPr="00414EA5" w:rsidRDefault="005A1DB5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022DAC7" wp14:editId="242FC21C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8255</wp:posOffset>
                      </wp:positionV>
                      <wp:extent cx="1280160" cy="802640"/>
                      <wp:effectExtent l="7620" t="11430" r="7620" b="5080"/>
                      <wp:wrapNone/>
                      <wp:docPr id="13" name="Text Box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802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67160" w14:textId="77777777" w:rsidR="001B0906" w:rsidRPr="00414EA5" w:rsidRDefault="001B0906" w:rsidP="00BC14BD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lang w:val="es-CO"/>
                                    </w:rPr>
                                  </w:pPr>
                                  <w:r w:rsidRPr="00414EA5">
                                    <w:rPr>
                                      <w:rFonts w:cs="Arial"/>
                                      <w:sz w:val="20"/>
                                      <w:lang w:val="es-CO"/>
                                    </w:rPr>
                                    <w:t>Verificación de la Política de medicamentos POS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6" o:spid="_x0000_s1029" type="#_x0000_t202" style="position:absolute;left:0;text-align:left;margin-left:63.15pt;margin-top:.65pt;width:100.8pt;height:63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">
                      <v:textbox>
                        <w:txbxContent>
                          <w:p w:rsidR="001B0906" w:rsidRPr="00414EA5" w:rsidRDefault="001B0906" w:rsidP="00BC14BD">
                            <w:pPr>
                              <w:jc w:val="center"/>
                              <w:rPr>
                                <w:rFonts w:cs="Arial"/>
                                <w:sz w:val="20"/>
                                <w:lang w:val="es-CO"/>
                              </w:rPr>
                            </w:pPr>
                            <w:r w:rsidRPr="00414EA5">
                              <w:rPr>
                                <w:rFonts w:cs="Arial"/>
                                <w:sz w:val="20"/>
                                <w:lang w:val="es-CO"/>
                              </w:rPr>
                              <w:t>Verificación de la Política de medicamentos POS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D4C530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029D97EF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72DA68F7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3FF9ADF7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6893AC3A" w14:textId="77777777" w:rsidR="001B0906" w:rsidRPr="00414EA5" w:rsidRDefault="005A1DB5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7368064" wp14:editId="60E85C76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80645</wp:posOffset>
                      </wp:positionV>
                      <wp:extent cx="0" cy="228600"/>
                      <wp:effectExtent l="57150" t="13970" r="57150" b="14605"/>
                      <wp:wrapNone/>
                      <wp:docPr id="12" name="Lin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1B433" id="Line 230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8pt,6.35pt" to="112.8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E2KgIAAEw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14:paraId="04432290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1E919A99" w14:textId="77777777" w:rsidR="001B0906" w:rsidRPr="00414EA5" w:rsidRDefault="005A1DB5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D2FF66E" wp14:editId="440DB274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59055</wp:posOffset>
                      </wp:positionV>
                      <wp:extent cx="1186815" cy="1009015"/>
                      <wp:effectExtent l="7620" t="8255" r="5715" b="11430"/>
                      <wp:wrapNone/>
                      <wp:docPr id="11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6815" cy="1009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F2CE9" w14:textId="77777777" w:rsidR="001B0906" w:rsidRPr="0095629A" w:rsidRDefault="001B0906" w:rsidP="0095629A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lang w:val="es-MX"/>
                                    </w:rPr>
                                    <w:t>Actualiza el Listado Básico de medicamentos según los Ingresos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6" o:spid="_x0000_s1030" type="#_x0000_t202" style="position:absolute;left:0;text-align:left;margin-left:210.9pt;margin-top:4.65pt;width:93.45pt;height:79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">
                      <v:textbox>
                        <w:txbxContent>
                          <w:p w:rsidR="001B0906" w:rsidRPr="0095629A" w:rsidRDefault="001B0906" w:rsidP="0095629A">
                            <w:pPr>
                              <w:jc w:val="center"/>
                              <w:rPr>
                                <w:rFonts w:cs="Arial"/>
                                <w:sz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MX"/>
                              </w:rPr>
                              <w:t>Actualiza el Listado Básico de medicamentos según los Ingresos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C83D379" wp14:editId="48549FCC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92075</wp:posOffset>
                      </wp:positionV>
                      <wp:extent cx="1280160" cy="975995"/>
                      <wp:effectExtent l="7620" t="12700" r="7620" b="11430"/>
                      <wp:wrapNone/>
                      <wp:docPr id="10" name="Text Box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975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8870C" w14:textId="77777777" w:rsidR="001B0906" w:rsidRPr="00DD0ACE" w:rsidRDefault="001B0906" w:rsidP="00BC14BD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>Identificar la lista de medicamentos y se establece el Listado Básico de medicamentos de la institución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7" o:spid="_x0000_s1031" type="#_x0000_t202" style="position:absolute;left:0;text-align:left;margin-left:63.15pt;margin-top:7.25pt;width:100.8pt;height:76.8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">
                      <v:textbox>
                        <w:txbxContent>
                          <w:p w:rsidR="001B0906" w:rsidRPr="00DD0ACE" w:rsidRDefault="001B0906" w:rsidP="00BC14BD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Identificar la lista de medicamentos y se establece el Listado Básico de medicamentos de la institución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E4A078" w14:textId="77777777" w:rsidR="001B0906" w:rsidRPr="00414EA5" w:rsidRDefault="005A1DB5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18342F4" wp14:editId="53AC6F6B">
                      <wp:simplePos x="0" y="0"/>
                      <wp:positionH relativeFrom="column">
                        <wp:posOffset>4356735</wp:posOffset>
                      </wp:positionH>
                      <wp:positionV relativeFrom="paragraph">
                        <wp:posOffset>-4445</wp:posOffset>
                      </wp:positionV>
                      <wp:extent cx="1457325" cy="848995"/>
                      <wp:effectExtent l="9525" t="5080" r="9525" b="12700"/>
                      <wp:wrapNone/>
                      <wp:docPr id="9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848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18B54" w14:textId="77777777" w:rsidR="001B0906" w:rsidRDefault="001B0906" w:rsidP="00216CF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  <w:t>Listado  Básico de medicamentos en la Base de Datos de la red Institucional</w:t>
                                  </w:r>
                                </w:p>
                                <w:p w14:paraId="5ABB05AF" w14:textId="77777777" w:rsidR="001B0906" w:rsidRPr="0095629A" w:rsidRDefault="001B0906" w:rsidP="00216CF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216CF2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CO"/>
                                    </w:rPr>
                                    <w:t>(SIHOS)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7" o:spid="_x0000_s1032" type="#_x0000_t202" style="position:absolute;left:0;text-align:left;margin-left:343.05pt;margin-top:-.35pt;width:114.75pt;height:66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">
                      <v:textbox>
                        <w:txbxContent>
                          <w:p w:rsidR="001B0906" w:rsidRDefault="001B0906" w:rsidP="00216CF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>Listado  Básico de medicamentos en la Base de Datos de la red Institucional</w:t>
                            </w:r>
                          </w:p>
                          <w:p w:rsidR="001B0906" w:rsidRPr="0095629A" w:rsidRDefault="001B0906" w:rsidP="00216CF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216CF2"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CO"/>
                              </w:rPr>
                              <w:t>(SIHOS)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ED00F9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4A4B2114" w14:textId="77777777" w:rsidR="001B0906" w:rsidRPr="00414EA5" w:rsidRDefault="005A1DB5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93B418D" wp14:editId="114E845C">
                      <wp:simplePos x="0" y="0"/>
                      <wp:positionH relativeFrom="column">
                        <wp:posOffset>3865245</wp:posOffset>
                      </wp:positionH>
                      <wp:positionV relativeFrom="paragraph">
                        <wp:posOffset>82550</wp:posOffset>
                      </wp:positionV>
                      <wp:extent cx="415290" cy="0"/>
                      <wp:effectExtent l="13335" t="60325" r="19050" b="53975"/>
                      <wp:wrapNone/>
                      <wp:docPr id="8" name="Lin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F9ECA" id="Line 219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35pt,6.5pt" to="337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AYKAIAAEs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C387180" wp14:editId="6C66F831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82550</wp:posOffset>
                      </wp:positionV>
                      <wp:extent cx="504825" cy="0"/>
                      <wp:effectExtent l="11430" t="60325" r="17145" b="53975"/>
                      <wp:wrapNone/>
                      <wp:docPr id="7" name="Lin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314D3" id="Line 229" o:spid="_x0000_s1026" style="position:absolute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95pt,6.5pt" to="203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  <w:p w14:paraId="3F40E730" w14:textId="77777777" w:rsidR="001B0906" w:rsidRPr="00414EA5" w:rsidRDefault="001B0906" w:rsidP="00BC14BD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37F1FDFF" w14:textId="77777777" w:rsidR="001B0906" w:rsidRDefault="001B0906">
            <w:pPr>
              <w:rPr>
                <w:rFonts w:cs="Arial"/>
                <w:b/>
                <w:bCs/>
              </w:rPr>
            </w:pPr>
          </w:p>
          <w:p w14:paraId="59A9E625" w14:textId="77777777" w:rsidR="001B0906" w:rsidRDefault="005A1DB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54C4E96" wp14:editId="1B6FA1CB">
                      <wp:simplePos x="0" y="0"/>
                      <wp:positionH relativeFrom="column">
                        <wp:posOffset>5061585</wp:posOffset>
                      </wp:positionH>
                      <wp:positionV relativeFrom="paragraph">
                        <wp:posOffset>99695</wp:posOffset>
                      </wp:positionV>
                      <wp:extent cx="0" cy="327660"/>
                      <wp:effectExtent l="57150" t="6350" r="57150" b="18415"/>
                      <wp:wrapNone/>
                      <wp:docPr id="6" name="Lin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7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006BF" id="Line 220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55pt,7.85pt" to="398.5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</w:p>
          <w:p w14:paraId="65EEF05B" w14:textId="77777777" w:rsidR="001B0906" w:rsidRDefault="001B0906">
            <w:pPr>
              <w:rPr>
                <w:rFonts w:cs="Arial"/>
                <w:b/>
                <w:bCs/>
              </w:rPr>
            </w:pPr>
          </w:p>
          <w:p w14:paraId="1A87C7E0" w14:textId="77777777" w:rsidR="001B0906" w:rsidRDefault="001B0906">
            <w:pPr>
              <w:rPr>
                <w:rFonts w:cs="Arial"/>
                <w:b/>
                <w:bCs/>
              </w:rPr>
            </w:pPr>
          </w:p>
          <w:p w14:paraId="660B96AB" w14:textId="77777777" w:rsidR="001B0906" w:rsidRDefault="005A1DB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49E9F4C" wp14:editId="7451E313">
                      <wp:simplePos x="0" y="0"/>
                      <wp:positionH relativeFrom="column">
                        <wp:posOffset>4613910</wp:posOffset>
                      </wp:positionH>
                      <wp:positionV relativeFrom="paragraph">
                        <wp:posOffset>6985</wp:posOffset>
                      </wp:positionV>
                      <wp:extent cx="1019175" cy="447675"/>
                      <wp:effectExtent l="9525" t="5080" r="9525" b="13970"/>
                      <wp:wrapNone/>
                      <wp:docPr id="5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4476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19227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221" o:spid="_x0000_s1026" type="#_x0000_t116" style="position:absolute;margin-left:363.3pt;margin-top:.55pt;width:80.25pt;height:35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"/>
                  </w:pict>
                </mc:Fallback>
              </mc:AlternateContent>
            </w:r>
            <w:r>
              <w:rPr>
                <w:rFonts w:cs="Arial"/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4814026" wp14:editId="6D86A92D">
                      <wp:simplePos x="0" y="0"/>
                      <wp:positionH relativeFrom="column">
                        <wp:posOffset>4804410</wp:posOffset>
                      </wp:positionH>
                      <wp:positionV relativeFrom="paragraph">
                        <wp:posOffset>85725</wp:posOffset>
                      </wp:positionV>
                      <wp:extent cx="663575" cy="264160"/>
                      <wp:effectExtent l="9525" t="7620" r="12700" b="13970"/>
                      <wp:wrapNone/>
                      <wp:docPr id="2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575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FCD9C" w14:textId="77777777" w:rsidR="001B0906" w:rsidRPr="005F5875" w:rsidRDefault="001B0906" w:rsidP="00B6314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2" o:spid="_x0000_s1033" type="#_x0000_t202" style="position:absolute;margin-left:378.3pt;margin-top:6.75pt;width:52.25pt;height:20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" strokecolor="white [3212]">
                      <v:textbox>
                        <w:txbxContent>
                          <w:p w:rsidR="001B0906" w:rsidRPr="005F5875" w:rsidRDefault="001B0906" w:rsidP="00B6314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A00419" w14:textId="77777777" w:rsidR="001B0906" w:rsidRDefault="001B0906">
            <w:pPr>
              <w:rPr>
                <w:rFonts w:cs="Arial"/>
                <w:b/>
                <w:bCs/>
              </w:rPr>
            </w:pPr>
          </w:p>
          <w:p w14:paraId="46CA1517" w14:textId="77777777" w:rsidR="001B0906" w:rsidRDefault="001B0906">
            <w:pPr>
              <w:rPr>
                <w:rFonts w:cs="Arial"/>
                <w:b/>
                <w:bCs/>
              </w:rPr>
            </w:pPr>
          </w:p>
          <w:p w14:paraId="5197DD4F" w14:textId="77777777" w:rsidR="001B0906" w:rsidRDefault="001B0906"/>
          <w:p w14:paraId="4A120441" w14:textId="77777777" w:rsidR="008E3182" w:rsidRDefault="008E3182"/>
        </w:tc>
      </w:tr>
      <w:tr w:rsidR="001B0906" w:rsidRPr="002F7E87" w14:paraId="2C71A5F7" w14:textId="77777777" w:rsidTr="00DA2F04">
        <w:trPr>
          <w:gridAfter w:val="1"/>
          <w:wAfter w:w="142" w:type="dxa"/>
        </w:trPr>
        <w:tc>
          <w:tcPr>
            <w:tcW w:w="10314" w:type="dxa"/>
            <w:gridSpan w:val="6"/>
          </w:tcPr>
          <w:p w14:paraId="3C778297" w14:textId="77777777" w:rsidR="008E3182" w:rsidRDefault="008E3182" w:rsidP="008E3182">
            <w:pPr>
              <w:ind w:firstLine="284"/>
              <w:jc w:val="both"/>
              <w:rPr>
                <w:rFonts w:cs="Arial"/>
                <w:b/>
              </w:rPr>
            </w:pPr>
          </w:p>
          <w:p w14:paraId="4FD9B84A" w14:textId="77777777" w:rsidR="008E3182" w:rsidRPr="002F7E87" w:rsidRDefault="008E3182" w:rsidP="008E3182">
            <w:pPr>
              <w:ind w:firstLine="284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  <w:r w:rsidRPr="002F7E87">
              <w:rPr>
                <w:rFonts w:cs="Arial"/>
                <w:b/>
              </w:rPr>
              <w:t>.  LISTA DE CHEQUEO</w:t>
            </w:r>
          </w:p>
          <w:p w14:paraId="6E7FDC20" w14:textId="77777777" w:rsidR="008E3182" w:rsidRDefault="008E3182" w:rsidP="008E3182">
            <w:pPr>
              <w:jc w:val="both"/>
              <w:rPr>
                <w:rFonts w:cs="Arial"/>
              </w:rPr>
            </w:pPr>
          </w:p>
          <w:p w14:paraId="3A2CB162" w14:textId="77777777" w:rsidR="008E3182" w:rsidRPr="007A36EF" w:rsidRDefault="008E3182" w:rsidP="008E3182">
            <w:pPr>
              <w:pStyle w:val="Prrafodelista"/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r w:rsidRPr="007A36EF">
              <w:rPr>
                <w:rFonts w:cs="Arial"/>
              </w:rPr>
              <w:t xml:space="preserve">Se </w:t>
            </w:r>
            <w:proofErr w:type="gramStart"/>
            <w:r w:rsidRPr="007A36EF">
              <w:rPr>
                <w:rFonts w:cs="Arial"/>
              </w:rPr>
              <w:t>verifica  cada</w:t>
            </w:r>
            <w:proofErr w:type="gramEnd"/>
            <w:r w:rsidRPr="007A36EF">
              <w:rPr>
                <w:rFonts w:cs="Arial"/>
              </w:rPr>
              <w:t xml:space="preserve"> tres meses </w:t>
            </w:r>
            <w:proofErr w:type="gramStart"/>
            <w:r w:rsidRPr="007A36EF">
              <w:rPr>
                <w:rFonts w:cs="Arial"/>
              </w:rPr>
              <w:t>el  Listado</w:t>
            </w:r>
            <w:proofErr w:type="gramEnd"/>
            <w:r w:rsidRPr="007A36EF">
              <w:rPr>
                <w:rFonts w:cs="Arial"/>
              </w:rPr>
              <w:t xml:space="preserve"> Básico de Medicamentos según los ingresos (compras) y </w:t>
            </w:r>
            <w:proofErr w:type="gramStart"/>
            <w:r w:rsidRPr="007A36EF">
              <w:rPr>
                <w:rFonts w:cs="Arial"/>
              </w:rPr>
              <w:t>se  actualiza</w:t>
            </w:r>
            <w:proofErr w:type="gramEnd"/>
            <w:r w:rsidRPr="007A36EF">
              <w:rPr>
                <w:rFonts w:cs="Arial"/>
              </w:rPr>
              <w:t xml:space="preserve"> los </w:t>
            </w:r>
            <w:proofErr w:type="gramStart"/>
            <w:r w:rsidRPr="007A36EF">
              <w:rPr>
                <w:rFonts w:cs="Arial"/>
              </w:rPr>
              <w:t>siguientes ítem</w:t>
            </w:r>
            <w:proofErr w:type="gramEnd"/>
            <w:r w:rsidRPr="007A36EF">
              <w:rPr>
                <w:rFonts w:cs="Arial"/>
              </w:rPr>
              <w:t>:</w:t>
            </w:r>
          </w:p>
          <w:p w14:paraId="5F9DDCE2" w14:textId="77777777" w:rsidR="008E3182" w:rsidRPr="007A36EF" w:rsidRDefault="008E3182" w:rsidP="008E3182">
            <w:pPr>
              <w:ind w:left="709"/>
              <w:jc w:val="both"/>
              <w:rPr>
                <w:rFonts w:cs="Arial"/>
              </w:rPr>
            </w:pPr>
            <w:r w:rsidRPr="007A36EF">
              <w:rPr>
                <w:rFonts w:cs="Arial"/>
              </w:rPr>
              <w:t>No. De Lote</w:t>
            </w:r>
          </w:p>
          <w:p w14:paraId="462FB39A" w14:textId="77777777" w:rsidR="008E3182" w:rsidRPr="007A36EF" w:rsidRDefault="008E3182" w:rsidP="008E3182">
            <w:pPr>
              <w:ind w:left="709"/>
              <w:jc w:val="both"/>
              <w:rPr>
                <w:rFonts w:cs="Arial"/>
              </w:rPr>
            </w:pPr>
            <w:r w:rsidRPr="007A36EF">
              <w:rPr>
                <w:rFonts w:cs="Arial"/>
              </w:rPr>
              <w:t>No. De INVIMA</w:t>
            </w:r>
          </w:p>
          <w:p w14:paraId="2F09EB32" w14:textId="77777777" w:rsidR="008E3182" w:rsidRPr="007A36EF" w:rsidRDefault="008E3182" w:rsidP="008E3182">
            <w:pPr>
              <w:ind w:left="709"/>
              <w:jc w:val="both"/>
              <w:rPr>
                <w:rFonts w:cs="Arial"/>
              </w:rPr>
            </w:pPr>
            <w:r w:rsidRPr="007A36EF">
              <w:rPr>
                <w:rFonts w:cs="Arial"/>
              </w:rPr>
              <w:t>Fecha de vencimiento</w:t>
            </w:r>
          </w:p>
          <w:p w14:paraId="2A90A53F" w14:textId="77777777" w:rsidR="008E3182" w:rsidRPr="007A36EF" w:rsidRDefault="008E3182" w:rsidP="008E3182">
            <w:pPr>
              <w:ind w:left="709"/>
              <w:jc w:val="both"/>
              <w:rPr>
                <w:rFonts w:cs="Arial"/>
              </w:rPr>
            </w:pPr>
            <w:r w:rsidRPr="007A36EF">
              <w:rPr>
                <w:rFonts w:cs="Arial"/>
              </w:rPr>
              <w:t>Laboratorio fabricante</w:t>
            </w:r>
          </w:p>
          <w:p w14:paraId="0A2031B0" w14:textId="77777777" w:rsidR="008E3182" w:rsidRPr="007A36EF" w:rsidRDefault="008E3182" w:rsidP="008E3182">
            <w:pPr>
              <w:jc w:val="both"/>
              <w:rPr>
                <w:rFonts w:cs="Arial"/>
              </w:rPr>
            </w:pPr>
          </w:p>
          <w:p w14:paraId="101EF193" w14:textId="77777777" w:rsidR="008E3182" w:rsidRDefault="008E3182" w:rsidP="008E3182">
            <w:pPr>
              <w:pStyle w:val="Prrafodelista"/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r w:rsidRPr="007A36EF">
              <w:rPr>
                <w:rFonts w:cs="Arial"/>
              </w:rPr>
              <w:t>Actualización periódica del listado básico de medicamentos, basada en los criterios establecidos por la Institución y el SGSS.</w:t>
            </w:r>
          </w:p>
          <w:p w14:paraId="0E265691" w14:textId="77777777" w:rsidR="008E3182" w:rsidRDefault="008E3182" w:rsidP="008E3182">
            <w:pPr>
              <w:pStyle w:val="Prrafodelista"/>
              <w:jc w:val="both"/>
              <w:rPr>
                <w:rFonts w:cs="Arial"/>
              </w:rPr>
            </w:pPr>
          </w:p>
          <w:p w14:paraId="6FD3BB0F" w14:textId="77777777" w:rsidR="008E3182" w:rsidRPr="007A36EF" w:rsidRDefault="008E3182" w:rsidP="008E3182">
            <w:pPr>
              <w:pStyle w:val="Prrafodelista"/>
              <w:numPr>
                <w:ilvl w:val="0"/>
                <w:numId w:val="3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Revisión y renovación (Resolución Secretaria de Salud-Fondo Rotatorio de Estupefaciente) de los Medicamentos de Control Especial.</w:t>
            </w:r>
          </w:p>
          <w:p w14:paraId="28BC2C1B" w14:textId="77777777" w:rsidR="008E3182" w:rsidRPr="007A36EF" w:rsidRDefault="008E3182" w:rsidP="008E3182">
            <w:pPr>
              <w:jc w:val="both"/>
              <w:rPr>
                <w:rFonts w:cs="Arial"/>
              </w:rPr>
            </w:pPr>
          </w:p>
          <w:p w14:paraId="55F4D2D0" w14:textId="77777777" w:rsidR="001B0906" w:rsidRDefault="001B0906" w:rsidP="0000784F">
            <w:pPr>
              <w:jc w:val="both"/>
              <w:rPr>
                <w:rFonts w:cs="Arial"/>
                <w:b/>
              </w:rPr>
            </w:pPr>
          </w:p>
          <w:p w14:paraId="2C484896" w14:textId="77777777" w:rsidR="008E3182" w:rsidRDefault="008E3182" w:rsidP="0000784F">
            <w:pPr>
              <w:jc w:val="both"/>
              <w:rPr>
                <w:rFonts w:cs="Arial"/>
                <w:b/>
              </w:rPr>
            </w:pPr>
          </w:p>
          <w:p w14:paraId="5D8EB097" w14:textId="77777777" w:rsidR="001B0906" w:rsidRDefault="001B0906" w:rsidP="0000784F">
            <w:pPr>
              <w:jc w:val="both"/>
              <w:rPr>
                <w:rFonts w:cs="Arial"/>
              </w:rPr>
            </w:pPr>
          </w:p>
          <w:p w14:paraId="46197269" w14:textId="77777777" w:rsidR="001B0906" w:rsidRDefault="001B0906" w:rsidP="0000784F">
            <w:pPr>
              <w:jc w:val="both"/>
              <w:rPr>
                <w:rFonts w:cs="Arial"/>
              </w:rPr>
            </w:pPr>
          </w:p>
          <w:p w14:paraId="59471304" w14:textId="77777777" w:rsidR="001B0906" w:rsidRDefault="001B0906" w:rsidP="0000784F">
            <w:pPr>
              <w:jc w:val="both"/>
              <w:rPr>
                <w:rFonts w:cs="Arial"/>
              </w:rPr>
            </w:pPr>
          </w:p>
          <w:p w14:paraId="16B1575F" w14:textId="77777777" w:rsidR="001B0906" w:rsidRPr="002F7E87" w:rsidRDefault="001B0906" w:rsidP="0000784F">
            <w:pPr>
              <w:jc w:val="both"/>
              <w:rPr>
                <w:rFonts w:cs="Arial"/>
              </w:rPr>
            </w:pPr>
          </w:p>
        </w:tc>
      </w:tr>
    </w:tbl>
    <w:p w14:paraId="1EF8AF07" w14:textId="77777777" w:rsidR="002F7E87" w:rsidRPr="002F7E87" w:rsidRDefault="002F7E87" w:rsidP="0000784F">
      <w:pPr>
        <w:jc w:val="both"/>
        <w:rPr>
          <w:rFonts w:cs="Arial"/>
        </w:rPr>
      </w:pPr>
    </w:p>
    <w:sectPr w:rsidR="002F7E87" w:rsidRPr="002F7E87" w:rsidSect="00F10AE0">
      <w:headerReference w:type="default" r:id="rId10"/>
      <w:footerReference w:type="default" r:id="rId11"/>
      <w:pgSz w:w="12242" w:h="15842" w:code="1"/>
      <w:pgMar w:top="851" w:right="618" w:bottom="851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F155" w14:textId="77777777" w:rsidR="00BF4B07" w:rsidRDefault="00BF4B07" w:rsidP="00B63141">
      <w:r>
        <w:separator/>
      </w:r>
    </w:p>
  </w:endnote>
  <w:endnote w:type="continuationSeparator" w:id="0">
    <w:p w14:paraId="4804A96D" w14:textId="77777777" w:rsidR="00BF4B07" w:rsidRDefault="00BF4B07" w:rsidP="00B6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C015" w14:textId="77777777" w:rsidR="00D86F85" w:rsidRDefault="00C960B8" w:rsidP="004205E8">
    <w:pPr>
      <w:tabs>
        <w:tab w:val="center" w:pos="4252"/>
        <w:tab w:val="center" w:pos="4550"/>
        <w:tab w:val="left" w:pos="6223"/>
        <w:tab w:val="right" w:pos="8504"/>
      </w:tabs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491FFD" wp14:editId="195CE256">
              <wp:simplePos x="0" y="0"/>
              <wp:positionH relativeFrom="column">
                <wp:posOffset>-554287</wp:posOffset>
              </wp:positionH>
              <wp:positionV relativeFrom="paragraph">
                <wp:posOffset>138214</wp:posOffset>
              </wp:positionV>
              <wp:extent cx="485775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B719E4" w14:textId="77777777" w:rsidR="00C960B8" w:rsidRPr="00C960B8" w:rsidRDefault="00C960B8" w:rsidP="00C960B8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C960B8">
                            <w:rPr>
                              <w:noProof/>
                              <w:sz w:val="20"/>
                              <w:szCs w:val="20"/>
                              <w:lang w:eastAsia="es-CO"/>
                            </w:rPr>
                            <w:t>VIGILADO SUPERSALUD</w:t>
                          </w:r>
                        </w:p>
                        <w:p w14:paraId="576908CF" w14:textId="77777777" w:rsidR="00C960B8" w:rsidRPr="00C960B8" w:rsidRDefault="00C960B8" w:rsidP="00C960B8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C960B8">
                            <w:rPr>
                              <w:sz w:val="20"/>
                              <w:szCs w:val="20"/>
                            </w:rPr>
                            <w:t>Av. Nuevo Milenio No. 12ª-13 Aipe – Huila</w:t>
                          </w:r>
                        </w:p>
                        <w:p w14:paraId="7383C3E3" w14:textId="77777777" w:rsidR="00C960B8" w:rsidRPr="00C960B8" w:rsidRDefault="00C960B8" w:rsidP="00C960B8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C960B8">
                            <w:rPr>
                              <w:sz w:val="20"/>
                              <w:szCs w:val="20"/>
                            </w:rPr>
                            <w:t xml:space="preserve">Tel 8389162 – 8389008 – </w:t>
                          </w:r>
                          <w:proofErr w:type="gramStart"/>
                          <w:r w:rsidRPr="00C960B8">
                            <w:rPr>
                              <w:sz w:val="20"/>
                              <w:szCs w:val="20"/>
                            </w:rPr>
                            <w:t>8389027  Cel.</w:t>
                          </w:r>
                          <w:proofErr w:type="gramEnd"/>
                          <w:r w:rsidRPr="00C960B8">
                            <w:rPr>
                              <w:sz w:val="20"/>
                              <w:szCs w:val="20"/>
                            </w:rPr>
                            <w:t xml:space="preserve"> 3208404626</w:t>
                          </w:r>
                        </w:p>
                        <w:p w14:paraId="20FEE1BD" w14:textId="77777777" w:rsidR="00C960B8" w:rsidRPr="00C960B8" w:rsidRDefault="00C960B8" w:rsidP="00C960B8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C960B8">
                            <w:rPr>
                              <w:sz w:val="20"/>
                              <w:szCs w:val="20"/>
                            </w:rPr>
                            <w:t xml:space="preserve">Correo: </w:t>
                          </w:r>
                          <w:proofErr w:type="gramStart"/>
                          <w:r w:rsidRPr="00C960B8">
                            <w:rPr>
                              <w:sz w:val="20"/>
                              <w:szCs w:val="20"/>
                            </w:rPr>
                            <w:t>esehospitalsancarlos@yahoo.es  |</w:t>
                          </w:r>
                          <w:proofErr w:type="gramEnd"/>
                          <w:r w:rsidRPr="00C960B8">
                            <w:rPr>
                              <w:sz w:val="20"/>
                              <w:szCs w:val="20"/>
                            </w:rPr>
                            <w:t xml:space="preserve">  Web: esesancarlos.gov.co </w:t>
                          </w:r>
                        </w:p>
                        <w:p w14:paraId="6D26D651" w14:textId="77777777" w:rsidR="00C960B8" w:rsidRDefault="00C960B8" w:rsidP="00C960B8">
                          <w:pPr>
                            <w:pStyle w:val="Encabezado"/>
                            <w:tabs>
                              <w:tab w:val="left" w:pos="3615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31141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margin-left:-43.65pt;margin-top:10.9pt;width:382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" filled="f" stroked="f">
              <v:textbox style="mso-fit-shape-to-text:t">
                <w:txbxContent>
                  <w:p w:rsidR="00C960B8" w:rsidRPr="00C960B8" w:rsidRDefault="00C960B8" w:rsidP="00C960B8">
                    <w:pPr>
                      <w:pStyle w:val="Encabezado"/>
                      <w:tabs>
                        <w:tab w:val="left" w:pos="3615"/>
                      </w:tabs>
                      <w:rPr>
                        <w:sz w:val="20"/>
                        <w:szCs w:val="20"/>
                      </w:rPr>
                    </w:pPr>
                    <w:r w:rsidRPr="00C960B8">
                      <w:rPr>
                        <w:noProof/>
                        <w:sz w:val="20"/>
                        <w:szCs w:val="20"/>
                        <w:lang w:eastAsia="es-CO"/>
                      </w:rPr>
                      <w:t>VIGILADO SUPERSALUD</w:t>
                    </w:r>
                  </w:p>
                  <w:p w:rsidR="00C960B8" w:rsidRPr="00C960B8" w:rsidRDefault="00C960B8" w:rsidP="00C960B8">
                    <w:pPr>
                      <w:pStyle w:val="Encabezado"/>
                      <w:tabs>
                        <w:tab w:val="left" w:pos="3615"/>
                      </w:tabs>
                      <w:rPr>
                        <w:sz w:val="20"/>
                        <w:szCs w:val="20"/>
                      </w:rPr>
                    </w:pPr>
                    <w:r w:rsidRPr="00C960B8">
                      <w:rPr>
                        <w:sz w:val="20"/>
                        <w:szCs w:val="20"/>
                      </w:rPr>
                      <w:t>Av. Nuevo Milenio No. 12ª-13 Aipe – Huila</w:t>
                    </w:r>
                  </w:p>
                  <w:p w:rsidR="00C960B8" w:rsidRPr="00C960B8" w:rsidRDefault="00C960B8" w:rsidP="00C960B8">
                    <w:pPr>
                      <w:pStyle w:val="Encabezado"/>
                      <w:tabs>
                        <w:tab w:val="left" w:pos="3615"/>
                      </w:tabs>
                      <w:rPr>
                        <w:sz w:val="20"/>
                        <w:szCs w:val="20"/>
                      </w:rPr>
                    </w:pPr>
                    <w:r w:rsidRPr="00C960B8">
                      <w:rPr>
                        <w:sz w:val="20"/>
                        <w:szCs w:val="20"/>
                      </w:rPr>
                      <w:t xml:space="preserve">Tel 8389162 – 8389008 – </w:t>
                    </w:r>
                    <w:proofErr w:type="gramStart"/>
                    <w:r w:rsidRPr="00C960B8">
                      <w:rPr>
                        <w:sz w:val="20"/>
                        <w:szCs w:val="20"/>
                      </w:rPr>
                      <w:t>8389027  Cel.</w:t>
                    </w:r>
                    <w:proofErr w:type="gramEnd"/>
                    <w:r w:rsidRPr="00C960B8">
                      <w:rPr>
                        <w:sz w:val="20"/>
                        <w:szCs w:val="20"/>
                      </w:rPr>
                      <w:t xml:space="preserve"> 3208404626</w:t>
                    </w:r>
                  </w:p>
                  <w:p w:rsidR="00C960B8" w:rsidRPr="00C960B8" w:rsidRDefault="00C960B8" w:rsidP="00C960B8">
                    <w:pPr>
                      <w:pStyle w:val="Encabezado"/>
                      <w:tabs>
                        <w:tab w:val="left" w:pos="3615"/>
                      </w:tabs>
                      <w:rPr>
                        <w:sz w:val="20"/>
                        <w:szCs w:val="20"/>
                      </w:rPr>
                    </w:pPr>
                    <w:r w:rsidRPr="00C960B8">
                      <w:rPr>
                        <w:sz w:val="20"/>
                        <w:szCs w:val="20"/>
                      </w:rPr>
                      <w:t xml:space="preserve">Correo: </w:t>
                    </w:r>
                    <w:proofErr w:type="gramStart"/>
                    <w:r w:rsidRPr="00C960B8">
                      <w:rPr>
                        <w:sz w:val="20"/>
                        <w:szCs w:val="20"/>
                      </w:rPr>
                      <w:t>esehospitalsancarlos@yahoo.es  |</w:t>
                    </w:r>
                    <w:proofErr w:type="gramEnd"/>
                    <w:r w:rsidRPr="00C960B8">
                      <w:rPr>
                        <w:sz w:val="20"/>
                        <w:szCs w:val="20"/>
                      </w:rPr>
                      <w:t xml:space="preserve">  Web: esesancarlos.gov.co </w:t>
                    </w:r>
                  </w:p>
                  <w:p w:rsidR="00C960B8" w:rsidRDefault="00C960B8" w:rsidP="00C960B8">
                    <w:pPr>
                      <w:pStyle w:val="Encabezado"/>
                      <w:tabs>
                        <w:tab w:val="left" w:pos="3615"/>
                      </w:tabs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4384" behindDoc="1" locked="0" layoutInCell="1" allowOverlap="1" wp14:anchorId="1B63C447" wp14:editId="5D6D92C3">
          <wp:simplePos x="0" y="0"/>
          <wp:positionH relativeFrom="column">
            <wp:posOffset>-709930</wp:posOffset>
          </wp:positionH>
          <wp:positionV relativeFrom="paragraph">
            <wp:posOffset>-96723</wp:posOffset>
          </wp:positionV>
          <wp:extent cx="7774940" cy="10566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8AB282" w14:textId="77777777" w:rsidR="004205E8" w:rsidRDefault="00F10AE0" w:rsidP="004205E8">
    <w:pPr>
      <w:tabs>
        <w:tab w:val="center" w:pos="4252"/>
        <w:tab w:val="center" w:pos="4550"/>
        <w:tab w:val="left" w:pos="6223"/>
        <w:tab w:val="right" w:pos="8504"/>
      </w:tabs>
    </w:pPr>
    <w:r>
      <w:rPr>
        <w:noProof/>
        <w:lang w:eastAsia="es-CO"/>
      </w:rPr>
      <w:t xml:space="preserve"> </w:t>
    </w:r>
  </w:p>
  <w:p w14:paraId="0FEEE6A4" w14:textId="77777777" w:rsidR="004205E8" w:rsidRDefault="004205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490D" w14:textId="77777777" w:rsidR="00BF4B07" w:rsidRDefault="00BF4B07" w:rsidP="00B63141">
      <w:r>
        <w:separator/>
      </w:r>
    </w:p>
  </w:footnote>
  <w:footnote w:type="continuationSeparator" w:id="0">
    <w:p w14:paraId="4C21D2ED" w14:textId="77777777" w:rsidR="00BF4B07" w:rsidRDefault="00BF4B07" w:rsidP="00B6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90"/>
      <w:gridCol w:w="4999"/>
      <w:gridCol w:w="1433"/>
      <w:gridCol w:w="2126"/>
    </w:tblGrid>
    <w:tr w:rsidR="009308BA" w:rsidRPr="00CE0D9B" w14:paraId="6CCDAF0B" w14:textId="77777777" w:rsidTr="00E651EA">
      <w:trPr>
        <w:trHeight w:val="60"/>
      </w:trPr>
      <w:tc>
        <w:tcPr>
          <w:tcW w:w="179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</w:tcPr>
        <w:p w14:paraId="0A103CDE" w14:textId="77777777" w:rsidR="009308BA" w:rsidRPr="00CE0D9B" w:rsidRDefault="00C960B8" w:rsidP="007155EF">
          <w:pPr>
            <w:rPr>
              <w:rFonts w:cs="Arial"/>
            </w:rPr>
          </w:pPr>
          <w:r w:rsidRPr="00325C69">
            <w:rPr>
              <w:noProof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30F25CD5" wp14:editId="5CE0206F">
                <wp:simplePos x="0" y="0"/>
                <wp:positionH relativeFrom="column">
                  <wp:posOffset>5715</wp:posOffset>
                </wp:positionH>
                <wp:positionV relativeFrom="paragraph">
                  <wp:posOffset>83185</wp:posOffset>
                </wp:positionV>
                <wp:extent cx="1040130" cy="554355"/>
                <wp:effectExtent l="0" t="0" r="1270" b="4445"/>
                <wp:wrapNone/>
                <wp:docPr id="47" name="Imagen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130" cy="554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308BA">
            <w:rPr>
              <w:rFonts w:cs="Arial"/>
            </w:rPr>
            <w:t xml:space="preserve"> </w:t>
          </w:r>
          <w:r w:rsidR="009308BA" w:rsidRPr="00CE0D9B">
            <w:rPr>
              <w:rFonts w:cs="Arial"/>
            </w:rPr>
            <w:t> </w:t>
          </w:r>
        </w:p>
      </w:tc>
      <w:tc>
        <w:tcPr>
          <w:tcW w:w="4999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BFBB7D6" w14:textId="77777777" w:rsidR="009308BA" w:rsidRPr="001F0159" w:rsidRDefault="009308BA" w:rsidP="009308BA">
          <w:pPr>
            <w:jc w:val="center"/>
            <w:rPr>
              <w:rFonts w:cs="Arial"/>
              <w:b/>
              <w:bCs/>
              <w:sz w:val="20"/>
            </w:rPr>
          </w:pPr>
          <w:r w:rsidRPr="001F0159">
            <w:rPr>
              <w:rFonts w:cs="Arial"/>
              <w:b/>
              <w:bCs/>
              <w:sz w:val="20"/>
            </w:rPr>
            <w:t>ESE HOSPITAL SAN CARLOS</w:t>
          </w:r>
        </w:p>
      </w:tc>
      <w:tc>
        <w:tcPr>
          <w:tcW w:w="1433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C86681" w14:textId="77777777" w:rsidR="009308BA" w:rsidRPr="001F0159" w:rsidRDefault="009308BA" w:rsidP="009308BA">
          <w:pPr>
            <w:rPr>
              <w:rFonts w:cs="Arial"/>
              <w:sz w:val="16"/>
              <w:szCs w:val="16"/>
            </w:rPr>
          </w:pPr>
          <w:r w:rsidRPr="001F0159">
            <w:rPr>
              <w:rFonts w:cs="Arial"/>
              <w:sz w:val="16"/>
              <w:szCs w:val="16"/>
            </w:rPr>
            <w:t>CÓDIGO</w:t>
          </w:r>
        </w:p>
      </w:tc>
      <w:tc>
        <w:tcPr>
          <w:tcW w:w="2126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0D1153EF" w14:textId="77777777" w:rsidR="009308BA" w:rsidRPr="001F0159" w:rsidRDefault="001F0159" w:rsidP="007155EF">
          <w:pPr>
            <w:jc w:val="center"/>
            <w:rPr>
              <w:rFonts w:cs="Arial"/>
              <w:b/>
              <w:bCs/>
              <w:iCs/>
              <w:sz w:val="20"/>
              <w:szCs w:val="20"/>
            </w:rPr>
          </w:pPr>
          <w:r w:rsidRPr="001F0159">
            <w:rPr>
              <w:rFonts w:cs="Arial"/>
              <w:b/>
              <w:bCs/>
              <w:iCs/>
              <w:sz w:val="20"/>
              <w:szCs w:val="20"/>
            </w:rPr>
            <w:t>GTD-PD-18</w:t>
          </w:r>
        </w:p>
      </w:tc>
    </w:tr>
    <w:tr w:rsidR="009308BA" w:rsidRPr="00CE0D9B" w14:paraId="40E4E85A" w14:textId="77777777" w:rsidTr="00E651EA">
      <w:trPr>
        <w:trHeight w:val="277"/>
      </w:trPr>
      <w:tc>
        <w:tcPr>
          <w:tcW w:w="179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</w:tcPr>
        <w:p w14:paraId="29C1342E" w14:textId="77777777" w:rsidR="009308BA" w:rsidRPr="00CE0D9B" w:rsidRDefault="009308BA" w:rsidP="009308BA">
          <w:pPr>
            <w:rPr>
              <w:rFonts w:cs="Arial"/>
            </w:rPr>
          </w:pPr>
        </w:p>
      </w:tc>
      <w:tc>
        <w:tcPr>
          <w:tcW w:w="499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3FB93DC" w14:textId="77777777" w:rsidR="009308BA" w:rsidRPr="001F0159" w:rsidRDefault="009308BA" w:rsidP="009308BA">
          <w:pPr>
            <w:jc w:val="center"/>
            <w:rPr>
              <w:rFonts w:cs="Arial"/>
              <w:sz w:val="18"/>
              <w:szCs w:val="18"/>
            </w:rPr>
          </w:pPr>
          <w:r w:rsidRPr="001F0159">
            <w:rPr>
              <w:rFonts w:cs="Arial"/>
              <w:sz w:val="18"/>
              <w:szCs w:val="18"/>
            </w:rPr>
            <w:t>AIPE - HUILA</w:t>
          </w:r>
        </w:p>
      </w:tc>
      <w:tc>
        <w:tcPr>
          <w:tcW w:w="14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64663F" w14:textId="77777777" w:rsidR="009308BA" w:rsidRPr="001F0159" w:rsidRDefault="009308BA" w:rsidP="009308BA">
          <w:pPr>
            <w:rPr>
              <w:rFonts w:cs="Arial"/>
              <w:sz w:val="16"/>
              <w:szCs w:val="16"/>
            </w:rPr>
          </w:pPr>
          <w:r w:rsidRPr="001F0159">
            <w:rPr>
              <w:rFonts w:cs="Arial"/>
              <w:sz w:val="16"/>
              <w:szCs w:val="16"/>
            </w:rPr>
            <w:t>VERSIÓN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47B33429" w14:textId="77777777" w:rsidR="009308BA" w:rsidRPr="001F0159" w:rsidRDefault="005A1DB5" w:rsidP="009308BA">
          <w:pPr>
            <w:jc w:val="center"/>
            <w:rPr>
              <w:rFonts w:cs="Arial"/>
              <w:b/>
              <w:bCs/>
              <w:iCs/>
              <w:sz w:val="20"/>
              <w:szCs w:val="20"/>
            </w:rPr>
          </w:pPr>
          <w:r>
            <w:rPr>
              <w:rFonts w:cs="Arial"/>
              <w:b/>
              <w:bCs/>
              <w:iCs/>
              <w:sz w:val="20"/>
              <w:szCs w:val="20"/>
            </w:rPr>
            <w:t>3</w:t>
          </w:r>
        </w:p>
      </w:tc>
    </w:tr>
    <w:tr w:rsidR="009308BA" w:rsidRPr="00CE0D9B" w14:paraId="1581870A" w14:textId="77777777" w:rsidTr="00E651EA">
      <w:trPr>
        <w:trHeight w:val="272"/>
      </w:trPr>
      <w:tc>
        <w:tcPr>
          <w:tcW w:w="179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</w:tcPr>
        <w:p w14:paraId="28B2AE45" w14:textId="77777777" w:rsidR="009308BA" w:rsidRPr="00CE0D9B" w:rsidRDefault="009308BA" w:rsidP="009308BA">
          <w:pPr>
            <w:rPr>
              <w:rFonts w:cs="Arial"/>
            </w:rPr>
          </w:pPr>
        </w:p>
      </w:tc>
      <w:tc>
        <w:tcPr>
          <w:tcW w:w="499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9D46448" w14:textId="77777777" w:rsidR="009308BA" w:rsidRPr="001F0159" w:rsidRDefault="009308BA" w:rsidP="009308BA">
          <w:pPr>
            <w:jc w:val="center"/>
            <w:rPr>
              <w:rFonts w:cs="Arial"/>
              <w:sz w:val="18"/>
              <w:szCs w:val="18"/>
            </w:rPr>
          </w:pPr>
          <w:r w:rsidRPr="001F0159">
            <w:rPr>
              <w:rFonts w:cs="Arial"/>
              <w:sz w:val="18"/>
              <w:szCs w:val="18"/>
            </w:rPr>
            <w:t>NIT: 891.180.238 - 1</w:t>
          </w:r>
        </w:p>
      </w:tc>
      <w:tc>
        <w:tcPr>
          <w:tcW w:w="14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18087C" w14:textId="77777777" w:rsidR="009308BA" w:rsidRPr="001F0159" w:rsidRDefault="009308BA" w:rsidP="009308BA">
          <w:pPr>
            <w:rPr>
              <w:rFonts w:cs="Arial"/>
              <w:sz w:val="16"/>
              <w:szCs w:val="16"/>
            </w:rPr>
          </w:pPr>
          <w:r w:rsidRPr="001F0159">
            <w:rPr>
              <w:rFonts w:cs="Arial"/>
              <w:sz w:val="16"/>
              <w:szCs w:val="16"/>
            </w:rPr>
            <w:t>FECHA APROBACIÓN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790A26DB" w14:textId="77777777" w:rsidR="009308BA" w:rsidRPr="001F0159" w:rsidRDefault="005A1DB5" w:rsidP="00E651EA">
          <w:pPr>
            <w:jc w:val="center"/>
            <w:rPr>
              <w:rFonts w:cs="Arial"/>
              <w:b/>
              <w:bCs/>
              <w:iCs/>
              <w:sz w:val="20"/>
              <w:szCs w:val="20"/>
            </w:rPr>
          </w:pPr>
          <w:r>
            <w:rPr>
              <w:rFonts w:cs="Arial"/>
              <w:b/>
              <w:bCs/>
              <w:iCs/>
              <w:sz w:val="20"/>
              <w:szCs w:val="20"/>
            </w:rPr>
            <w:t>06-07-2020</w:t>
          </w:r>
        </w:p>
      </w:tc>
    </w:tr>
    <w:tr w:rsidR="009308BA" w:rsidRPr="00CE0D9B" w14:paraId="1B3FA24D" w14:textId="77777777" w:rsidTr="00E651EA">
      <w:trPr>
        <w:trHeight w:val="382"/>
      </w:trPr>
      <w:tc>
        <w:tcPr>
          <w:tcW w:w="179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</w:tcPr>
        <w:p w14:paraId="25263844" w14:textId="77777777" w:rsidR="009308BA" w:rsidRPr="00CE0D9B" w:rsidRDefault="009308BA" w:rsidP="009308BA">
          <w:pPr>
            <w:rPr>
              <w:rFonts w:cs="Arial"/>
            </w:rPr>
          </w:pPr>
        </w:p>
      </w:tc>
      <w:tc>
        <w:tcPr>
          <w:tcW w:w="499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64953EE" w14:textId="77777777" w:rsidR="009308BA" w:rsidRPr="001F0159" w:rsidRDefault="009308BA" w:rsidP="00D44E6B">
          <w:pPr>
            <w:jc w:val="center"/>
            <w:rPr>
              <w:caps/>
              <w:sz w:val="20"/>
            </w:rPr>
          </w:pPr>
          <w:r w:rsidRPr="001F0159">
            <w:rPr>
              <w:b/>
              <w:bCs/>
              <w:sz w:val="20"/>
            </w:rPr>
            <w:t>PROCEDIMIENTO:</w:t>
          </w:r>
          <w:r w:rsidRPr="001F0159">
            <w:rPr>
              <w:sz w:val="20"/>
            </w:rPr>
            <w:t xml:space="preserve">  </w:t>
          </w:r>
          <w:r w:rsidR="000A46D3" w:rsidRPr="001F0159">
            <w:rPr>
              <w:caps/>
              <w:sz w:val="20"/>
            </w:rPr>
            <w:t>selección de medicamentos y dispositivos medicos</w:t>
          </w:r>
        </w:p>
        <w:p w14:paraId="0625B964" w14:textId="77777777" w:rsidR="000A46D3" w:rsidRPr="001F0159" w:rsidRDefault="000A46D3" w:rsidP="000A46D3">
          <w:pPr>
            <w:rPr>
              <w:rFonts w:cs="Arial"/>
              <w:b/>
              <w:bCs/>
              <w:iCs/>
              <w:color w:val="FF0000"/>
            </w:rPr>
          </w:pPr>
        </w:p>
      </w:tc>
      <w:tc>
        <w:tcPr>
          <w:tcW w:w="1433" w:type="dxa"/>
          <w:tcBorders>
            <w:top w:val="nil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7045E254" w14:textId="77777777" w:rsidR="009308BA" w:rsidRPr="001F0159" w:rsidRDefault="009308BA" w:rsidP="009308BA">
          <w:pPr>
            <w:rPr>
              <w:rFonts w:cs="Arial"/>
              <w:sz w:val="16"/>
              <w:szCs w:val="16"/>
            </w:rPr>
          </w:pPr>
          <w:r w:rsidRPr="001F0159">
            <w:rPr>
              <w:rFonts w:cs="Arial"/>
              <w:sz w:val="16"/>
              <w:szCs w:val="16"/>
            </w:rPr>
            <w:t>PÁGINA</w:t>
          </w:r>
        </w:p>
      </w:tc>
      <w:tc>
        <w:tcPr>
          <w:tcW w:w="21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14:paraId="4408A8C7" w14:textId="77777777" w:rsidR="009308BA" w:rsidRPr="001F0159" w:rsidRDefault="00A86B07" w:rsidP="009308BA">
          <w:pPr>
            <w:jc w:val="center"/>
            <w:rPr>
              <w:rFonts w:cs="Arial"/>
              <w:b/>
              <w:bCs/>
              <w:iCs/>
              <w:sz w:val="20"/>
              <w:szCs w:val="20"/>
            </w:rPr>
          </w:pPr>
          <w:r w:rsidRPr="001F0159">
            <w:rPr>
              <w:rFonts w:cs="Arial"/>
              <w:b/>
              <w:bCs/>
              <w:iCs/>
              <w:sz w:val="20"/>
              <w:szCs w:val="20"/>
            </w:rPr>
            <w:t xml:space="preserve">Página </w:t>
          </w:r>
          <w:r w:rsidRPr="001F0159">
            <w:rPr>
              <w:rFonts w:cs="Arial"/>
              <w:b/>
              <w:bCs/>
              <w:iCs/>
              <w:sz w:val="20"/>
              <w:szCs w:val="20"/>
            </w:rPr>
            <w:fldChar w:fldCharType="begin"/>
          </w:r>
          <w:r w:rsidRPr="001F0159">
            <w:rPr>
              <w:rFonts w:cs="Arial"/>
              <w:b/>
              <w:bCs/>
              <w:iCs/>
              <w:sz w:val="20"/>
              <w:szCs w:val="20"/>
            </w:rPr>
            <w:instrText>PAGE  \* Arabic  \* MERGEFORMAT</w:instrText>
          </w:r>
          <w:r w:rsidRPr="001F0159">
            <w:rPr>
              <w:rFonts w:cs="Arial"/>
              <w:b/>
              <w:bCs/>
              <w:iCs/>
              <w:sz w:val="20"/>
              <w:szCs w:val="20"/>
            </w:rPr>
            <w:fldChar w:fldCharType="separate"/>
          </w:r>
          <w:r w:rsidR="005A1DB5">
            <w:rPr>
              <w:rFonts w:cs="Arial"/>
              <w:b/>
              <w:bCs/>
              <w:iCs/>
              <w:noProof/>
              <w:sz w:val="20"/>
              <w:szCs w:val="20"/>
            </w:rPr>
            <w:t>1</w:t>
          </w:r>
          <w:r w:rsidRPr="001F0159">
            <w:rPr>
              <w:rFonts w:cs="Arial"/>
              <w:b/>
              <w:bCs/>
              <w:iCs/>
              <w:sz w:val="20"/>
              <w:szCs w:val="20"/>
            </w:rPr>
            <w:fldChar w:fldCharType="end"/>
          </w:r>
          <w:r w:rsidRPr="001F0159">
            <w:rPr>
              <w:rFonts w:cs="Arial"/>
              <w:b/>
              <w:bCs/>
              <w:iCs/>
              <w:sz w:val="20"/>
              <w:szCs w:val="20"/>
            </w:rPr>
            <w:t xml:space="preserve"> de </w:t>
          </w:r>
          <w:r w:rsidRPr="001F0159">
            <w:rPr>
              <w:rFonts w:cs="Arial"/>
              <w:b/>
              <w:bCs/>
              <w:iCs/>
              <w:sz w:val="20"/>
              <w:szCs w:val="20"/>
            </w:rPr>
            <w:fldChar w:fldCharType="begin"/>
          </w:r>
          <w:r w:rsidRPr="001F0159">
            <w:rPr>
              <w:rFonts w:cs="Arial"/>
              <w:b/>
              <w:bCs/>
              <w:iCs/>
              <w:sz w:val="20"/>
              <w:szCs w:val="20"/>
            </w:rPr>
            <w:instrText>NUMPAGES  \* Arabic  \* MERGEFORMAT</w:instrText>
          </w:r>
          <w:r w:rsidRPr="001F0159">
            <w:rPr>
              <w:rFonts w:cs="Arial"/>
              <w:b/>
              <w:bCs/>
              <w:iCs/>
              <w:sz w:val="20"/>
              <w:szCs w:val="20"/>
            </w:rPr>
            <w:fldChar w:fldCharType="separate"/>
          </w:r>
          <w:r w:rsidR="005A1DB5">
            <w:rPr>
              <w:rFonts w:cs="Arial"/>
              <w:b/>
              <w:bCs/>
              <w:iCs/>
              <w:noProof/>
              <w:sz w:val="20"/>
              <w:szCs w:val="20"/>
            </w:rPr>
            <w:t>10</w:t>
          </w:r>
          <w:r w:rsidRPr="001F0159">
            <w:rPr>
              <w:rFonts w:cs="Arial"/>
              <w:b/>
              <w:bCs/>
              <w:iCs/>
              <w:sz w:val="20"/>
              <w:szCs w:val="20"/>
            </w:rPr>
            <w:fldChar w:fldCharType="end"/>
          </w:r>
        </w:p>
      </w:tc>
    </w:tr>
  </w:tbl>
  <w:p w14:paraId="73422CCD" w14:textId="77777777" w:rsidR="009308BA" w:rsidRDefault="009308BA" w:rsidP="009308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2FD"/>
    <w:multiLevelType w:val="hybridMultilevel"/>
    <w:tmpl w:val="912E1A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70D"/>
    <w:multiLevelType w:val="hybridMultilevel"/>
    <w:tmpl w:val="A334AEE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0D13"/>
    <w:multiLevelType w:val="hybridMultilevel"/>
    <w:tmpl w:val="8F3A2AE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2F2D"/>
    <w:multiLevelType w:val="hybridMultilevel"/>
    <w:tmpl w:val="ED8EDE0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DE3C2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B6CB7"/>
    <w:multiLevelType w:val="hybridMultilevel"/>
    <w:tmpl w:val="FBFECA1E"/>
    <w:lvl w:ilvl="0" w:tplc="24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4C163B4"/>
    <w:multiLevelType w:val="multilevel"/>
    <w:tmpl w:val="586A3BA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7B7C2D"/>
    <w:multiLevelType w:val="multilevel"/>
    <w:tmpl w:val="2F206D90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7C0AB2"/>
    <w:multiLevelType w:val="hybridMultilevel"/>
    <w:tmpl w:val="AE6E2778"/>
    <w:lvl w:ilvl="0" w:tplc="2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CB0360E"/>
    <w:multiLevelType w:val="hybridMultilevel"/>
    <w:tmpl w:val="E7A2F2B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D30D5E"/>
    <w:multiLevelType w:val="hybridMultilevel"/>
    <w:tmpl w:val="13120EBA"/>
    <w:lvl w:ilvl="0" w:tplc="080A000B">
      <w:start w:val="1"/>
      <w:numFmt w:val="bullet"/>
      <w:lvlText w:val=""/>
      <w:lvlJc w:val="left"/>
      <w:pPr>
        <w:ind w:left="10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 w15:restartNumberingAfterBreak="0">
    <w:nsid w:val="1D772022"/>
    <w:multiLevelType w:val="hybridMultilevel"/>
    <w:tmpl w:val="FAAAD664"/>
    <w:lvl w:ilvl="0" w:tplc="24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1DF90DF4"/>
    <w:multiLevelType w:val="multilevel"/>
    <w:tmpl w:val="CCFA2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0F64348"/>
    <w:multiLevelType w:val="hybridMultilevel"/>
    <w:tmpl w:val="BEBE0660"/>
    <w:lvl w:ilvl="0" w:tplc="DDDE3C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71CCC"/>
    <w:multiLevelType w:val="hybridMultilevel"/>
    <w:tmpl w:val="DCCE7E1A"/>
    <w:lvl w:ilvl="0" w:tplc="DDDE3C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16AC0"/>
    <w:multiLevelType w:val="hybridMultilevel"/>
    <w:tmpl w:val="1DB0647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3B29AB"/>
    <w:multiLevelType w:val="hybridMultilevel"/>
    <w:tmpl w:val="92264E1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E0C4C83"/>
    <w:multiLevelType w:val="hybridMultilevel"/>
    <w:tmpl w:val="EE1E9F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145BC7"/>
    <w:multiLevelType w:val="hybridMultilevel"/>
    <w:tmpl w:val="40546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91DB8"/>
    <w:multiLevelType w:val="hybridMultilevel"/>
    <w:tmpl w:val="AE4C3CCA"/>
    <w:lvl w:ilvl="0" w:tplc="DDDE3C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97727"/>
    <w:multiLevelType w:val="hybridMultilevel"/>
    <w:tmpl w:val="D6EE09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955F3"/>
    <w:multiLevelType w:val="hybridMultilevel"/>
    <w:tmpl w:val="3760A7D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60BD4"/>
    <w:multiLevelType w:val="hybridMultilevel"/>
    <w:tmpl w:val="FEBE51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65039"/>
    <w:multiLevelType w:val="hybridMultilevel"/>
    <w:tmpl w:val="9DD211C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26192"/>
    <w:multiLevelType w:val="hybridMultilevel"/>
    <w:tmpl w:val="77965AE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B77F3"/>
    <w:multiLevelType w:val="hybridMultilevel"/>
    <w:tmpl w:val="AFC24B60"/>
    <w:lvl w:ilvl="0" w:tplc="884AFFB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94" w:hanging="360"/>
      </w:pPr>
    </w:lvl>
    <w:lvl w:ilvl="2" w:tplc="240A001B" w:tentative="1">
      <w:start w:val="1"/>
      <w:numFmt w:val="lowerRoman"/>
      <w:lvlText w:val="%3."/>
      <w:lvlJc w:val="right"/>
      <w:pPr>
        <w:ind w:left="2514" w:hanging="180"/>
      </w:pPr>
    </w:lvl>
    <w:lvl w:ilvl="3" w:tplc="240A000F" w:tentative="1">
      <w:start w:val="1"/>
      <w:numFmt w:val="decimal"/>
      <w:lvlText w:val="%4."/>
      <w:lvlJc w:val="left"/>
      <w:pPr>
        <w:ind w:left="3234" w:hanging="360"/>
      </w:pPr>
    </w:lvl>
    <w:lvl w:ilvl="4" w:tplc="240A0019" w:tentative="1">
      <w:start w:val="1"/>
      <w:numFmt w:val="lowerLetter"/>
      <w:lvlText w:val="%5."/>
      <w:lvlJc w:val="left"/>
      <w:pPr>
        <w:ind w:left="3954" w:hanging="360"/>
      </w:pPr>
    </w:lvl>
    <w:lvl w:ilvl="5" w:tplc="240A001B" w:tentative="1">
      <w:start w:val="1"/>
      <w:numFmt w:val="lowerRoman"/>
      <w:lvlText w:val="%6."/>
      <w:lvlJc w:val="right"/>
      <w:pPr>
        <w:ind w:left="4674" w:hanging="180"/>
      </w:pPr>
    </w:lvl>
    <w:lvl w:ilvl="6" w:tplc="240A000F" w:tentative="1">
      <w:start w:val="1"/>
      <w:numFmt w:val="decimal"/>
      <w:lvlText w:val="%7."/>
      <w:lvlJc w:val="left"/>
      <w:pPr>
        <w:ind w:left="5394" w:hanging="360"/>
      </w:pPr>
    </w:lvl>
    <w:lvl w:ilvl="7" w:tplc="240A0019" w:tentative="1">
      <w:start w:val="1"/>
      <w:numFmt w:val="lowerLetter"/>
      <w:lvlText w:val="%8."/>
      <w:lvlJc w:val="left"/>
      <w:pPr>
        <w:ind w:left="6114" w:hanging="360"/>
      </w:pPr>
    </w:lvl>
    <w:lvl w:ilvl="8" w:tplc="24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AFD0C00"/>
    <w:multiLevelType w:val="multilevel"/>
    <w:tmpl w:val="05D07AE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FEE2BA4"/>
    <w:multiLevelType w:val="hybridMultilevel"/>
    <w:tmpl w:val="CDB8B40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A1C8E"/>
    <w:multiLevelType w:val="hybridMultilevel"/>
    <w:tmpl w:val="5C103E6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74B68"/>
    <w:multiLevelType w:val="multilevel"/>
    <w:tmpl w:val="4A00429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E54FC4"/>
    <w:multiLevelType w:val="hybridMultilevel"/>
    <w:tmpl w:val="C3F8B9F2"/>
    <w:lvl w:ilvl="0" w:tplc="DDDE3C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A3508"/>
    <w:multiLevelType w:val="hybridMultilevel"/>
    <w:tmpl w:val="4A28606A"/>
    <w:lvl w:ilvl="0" w:tplc="08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5E5F353B"/>
    <w:multiLevelType w:val="multilevel"/>
    <w:tmpl w:val="CAB28E6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3F80017"/>
    <w:multiLevelType w:val="hybridMultilevel"/>
    <w:tmpl w:val="1B7CDE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846AD"/>
    <w:multiLevelType w:val="hybridMultilevel"/>
    <w:tmpl w:val="6A34D902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1249A"/>
    <w:multiLevelType w:val="hybridMultilevel"/>
    <w:tmpl w:val="3FDAF8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91E35"/>
    <w:multiLevelType w:val="hybridMultilevel"/>
    <w:tmpl w:val="10921554"/>
    <w:lvl w:ilvl="0" w:tplc="BB9E54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9E668A4"/>
    <w:multiLevelType w:val="hybridMultilevel"/>
    <w:tmpl w:val="73B6934E"/>
    <w:lvl w:ilvl="0" w:tplc="24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6C2E6F4C"/>
    <w:multiLevelType w:val="hybridMultilevel"/>
    <w:tmpl w:val="833AA652"/>
    <w:lvl w:ilvl="0" w:tplc="DDDE3C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82AB3"/>
    <w:multiLevelType w:val="hybridMultilevel"/>
    <w:tmpl w:val="5C103E6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D06A5"/>
    <w:multiLevelType w:val="multilevel"/>
    <w:tmpl w:val="212E4B1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45528AD"/>
    <w:multiLevelType w:val="hybridMultilevel"/>
    <w:tmpl w:val="54E2F622"/>
    <w:lvl w:ilvl="0" w:tplc="24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1" w15:restartNumberingAfterBreak="0">
    <w:nsid w:val="74662DD1"/>
    <w:multiLevelType w:val="hybridMultilevel"/>
    <w:tmpl w:val="B2B42E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B1003"/>
    <w:multiLevelType w:val="multilevel"/>
    <w:tmpl w:val="DB46974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87605248">
    <w:abstractNumId w:val="26"/>
  </w:num>
  <w:num w:numId="2" w16cid:durableId="1813979913">
    <w:abstractNumId w:val="2"/>
  </w:num>
  <w:num w:numId="3" w16cid:durableId="887692062">
    <w:abstractNumId w:val="6"/>
  </w:num>
  <w:num w:numId="4" w16cid:durableId="1275134141">
    <w:abstractNumId w:val="23"/>
  </w:num>
  <w:num w:numId="5" w16cid:durableId="1274165831">
    <w:abstractNumId w:val="20"/>
  </w:num>
  <w:num w:numId="6" w16cid:durableId="822963917">
    <w:abstractNumId w:val="21"/>
  </w:num>
  <w:num w:numId="7" w16cid:durableId="7947052">
    <w:abstractNumId w:val="17"/>
  </w:num>
  <w:num w:numId="8" w16cid:durableId="363018077">
    <w:abstractNumId w:val="33"/>
  </w:num>
  <w:num w:numId="9" w16cid:durableId="146944497">
    <w:abstractNumId w:val="11"/>
  </w:num>
  <w:num w:numId="10" w16cid:durableId="1239945429">
    <w:abstractNumId w:val="16"/>
  </w:num>
  <w:num w:numId="11" w16cid:durableId="1235507335">
    <w:abstractNumId w:val="30"/>
  </w:num>
  <w:num w:numId="12" w16cid:durableId="1782726296">
    <w:abstractNumId w:val="37"/>
  </w:num>
  <w:num w:numId="13" w16cid:durableId="1085417526">
    <w:abstractNumId w:val="25"/>
  </w:num>
  <w:num w:numId="14" w16cid:durableId="1830363414">
    <w:abstractNumId w:val="28"/>
  </w:num>
  <w:num w:numId="15" w16cid:durableId="1677657660">
    <w:abstractNumId w:val="31"/>
  </w:num>
  <w:num w:numId="16" w16cid:durableId="1323702145">
    <w:abstractNumId w:val="0"/>
  </w:num>
  <w:num w:numId="17" w16cid:durableId="710811168">
    <w:abstractNumId w:val="29"/>
  </w:num>
  <w:num w:numId="18" w16cid:durableId="1900944443">
    <w:abstractNumId w:val="42"/>
  </w:num>
  <w:num w:numId="19" w16cid:durableId="1953171224">
    <w:abstractNumId w:val="5"/>
  </w:num>
  <w:num w:numId="20" w16cid:durableId="667827174">
    <w:abstractNumId w:val="39"/>
  </w:num>
  <w:num w:numId="21" w16cid:durableId="816261971">
    <w:abstractNumId w:val="22"/>
  </w:num>
  <w:num w:numId="22" w16cid:durableId="1156998207">
    <w:abstractNumId w:val="18"/>
  </w:num>
  <w:num w:numId="23" w16cid:durableId="980890207">
    <w:abstractNumId w:val="8"/>
  </w:num>
  <w:num w:numId="24" w16cid:durableId="1481968274">
    <w:abstractNumId w:val="1"/>
  </w:num>
  <w:num w:numId="25" w16cid:durableId="1629512797">
    <w:abstractNumId w:val="12"/>
  </w:num>
  <w:num w:numId="26" w16cid:durableId="1148206043">
    <w:abstractNumId w:val="3"/>
  </w:num>
  <w:num w:numId="27" w16cid:durableId="769207277">
    <w:abstractNumId w:val="13"/>
  </w:num>
  <w:num w:numId="28" w16cid:durableId="1121192617">
    <w:abstractNumId w:val="14"/>
  </w:num>
  <w:num w:numId="29" w16cid:durableId="699285838">
    <w:abstractNumId w:val="9"/>
  </w:num>
  <w:num w:numId="30" w16cid:durableId="1853832683">
    <w:abstractNumId w:val="34"/>
  </w:num>
  <w:num w:numId="31" w16cid:durableId="2080327757">
    <w:abstractNumId w:val="41"/>
  </w:num>
  <w:num w:numId="32" w16cid:durableId="1253585576">
    <w:abstractNumId w:val="24"/>
  </w:num>
  <w:num w:numId="33" w16cid:durableId="1318877741">
    <w:abstractNumId w:val="40"/>
  </w:num>
  <w:num w:numId="34" w16cid:durableId="623193221">
    <w:abstractNumId w:val="7"/>
  </w:num>
  <w:num w:numId="35" w16cid:durableId="1936162532">
    <w:abstractNumId w:val="36"/>
  </w:num>
  <w:num w:numId="36" w16cid:durableId="767044137">
    <w:abstractNumId w:val="4"/>
  </w:num>
  <w:num w:numId="37" w16cid:durableId="1082949600">
    <w:abstractNumId w:val="15"/>
  </w:num>
  <w:num w:numId="38" w16cid:durableId="1334602503">
    <w:abstractNumId w:val="35"/>
  </w:num>
  <w:num w:numId="39" w16cid:durableId="1851286966">
    <w:abstractNumId w:val="10"/>
  </w:num>
  <w:num w:numId="40" w16cid:durableId="1868173105">
    <w:abstractNumId w:val="19"/>
  </w:num>
  <w:num w:numId="41" w16cid:durableId="13768687">
    <w:abstractNumId w:val="32"/>
  </w:num>
  <w:num w:numId="42" w16cid:durableId="1299916277">
    <w:abstractNumId w:val="38"/>
  </w:num>
  <w:num w:numId="43" w16cid:durableId="6541403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141"/>
    <w:rsid w:val="000064A4"/>
    <w:rsid w:val="0000784F"/>
    <w:rsid w:val="00007EB9"/>
    <w:rsid w:val="00012C2E"/>
    <w:rsid w:val="00015153"/>
    <w:rsid w:val="000264D3"/>
    <w:rsid w:val="0002724B"/>
    <w:rsid w:val="000311FD"/>
    <w:rsid w:val="00034CE6"/>
    <w:rsid w:val="000362C9"/>
    <w:rsid w:val="000478A5"/>
    <w:rsid w:val="00070145"/>
    <w:rsid w:val="000819C8"/>
    <w:rsid w:val="0008639B"/>
    <w:rsid w:val="00086555"/>
    <w:rsid w:val="0009196C"/>
    <w:rsid w:val="000A46D3"/>
    <w:rsid w:val="000A4B3B"/>
    <w:rsid w:val="000B1583"/>
    <w:rsid w:val="000B7681"/>
    <w:rsid w:val="000C52B3"/>
    <w:rsid w:val="000D561F"/>
    <w:rsid w:val="000E3C22"/>
    <w:rsid w:val="000E4A0D"/>
    <w:rsid w:val="000E4D8E"/>
    <w:rsid w:val="000F33E2"/>
    <w:rsid w:val="001013F2"/>
    <w:rsid w:val="0010244C"/>
    <w:rsid w:val="00113032"/>
    <w:rsid w:val="0012760C"/>
    <w:rsid w:val="00136D68"/>
    <w:rsid w:val="00141331"/>
    <w:rsid w:val="001426CB"/>
    <w:rsid w:val="0014633A"/>
    <w:rsid w:val="00150787"/>
    <w:rsid w:val="0015087C"/>
    <w:rsid w:val="00151E19"/>
    <w:rsid w:val="00160708"/>
    <w:rsid w:val="001833A4"/>
    <w:rsid w:val="0019292A"/>
    <w:rsid w:val="00193E2F"/>
    <w:rsid w:val="00195066"/>
    <w:rsid w:val="00195248"/>
    <w:rsid w:val="001A140A"/>
    <w:rsid w:val="001A4D72"/>
    <w:rsid w:val="001A4FA2"/>
    <w:rsid w:val="001B0906"/>
    <w:rsid w:val="001B3086"/>
    <w:rsid w:val="001C228D"/>
    <w:rsid w:val="001C4D49"/>
    <w:rsid w:val="001D61B7"/>
    <w:rsid w:val="001F0159"/>
    <w:rsid w:val="001F07F4"/>
    <w:rsid w:val="001F2315"/>
    <w:rsid w:val="002077A8"/>
    <w:rsid w:val="00210643"/>
    <w:rsid w:val="00216CF2"/>
    <w:rsid w:val="00227949"/>
    <w:rsid w:val="002602FB"/>
    <w:rsid w:val="00265F9D"/>
    <w:rsid w:val="00284A80"/>
    <w:rsid w:val="00291DB8"/>
    <w:rsid w:val="00293E94"/>
    <w:rsid w:val="002A0411"/>
    <w:rsid w:val="002A354A"/>
    <w:rsid w:val="002B4463"/>
    <w:rsid w:val="002B459F"/>
    <w:rsid w:val="002B471A"/>
    <w:rsid w:val="002B4812"/>
    <w:rsid w:val="002B774D"/>
    <w:rsid w:val="002B7F9F"/>
    <w:rsid w:val="002C1C0A"/>
    <w:rsid w:val="002C2FDC"/>
    <w:rsid w:val="002C3C18"/>
    <w:rsid w:val="002C550D"/>
    <w:rsid w:val="002F6840"/>
    <w:rsid w:val="002F7E87"/>
    <w:rsid w:val="003009C4"/>
    <w:rsid w:val="003032F6"/>
    <w:rsid w:val="00330BB8"/>
    <w:rsid w:val="0034796A"/>
    <w:rsid w:val="00347DC7"/>
    <w:rsid w:val="00356B3E"/>
    <w:rsid w:val="0036228E"/>
    <w:rsid w:val="00364F65"/>
    <w:rsid w:val="00367086"/>
    <w:rsid w:val="0037772D"/>
    <w:rsid w:val="003832D2"/>
    <w:rsid w:val="00384409"/>
    <w:rsid w:val="00386BAB"/>
    <w:rsid w:val="00391A57"/>
    <w:rsid w:val="00392532"/>
    <w:rsid w:val="00396984"/>
    <w:rsid w:val="003A594B"/>
    <w:rsid w:val="003B3E75"/>
    <w:rsid w:val="003B57F2"/>
    <w:rsid w:val="003C3213"/>
    <w:rsid w:val="003C3A4C"/>
    <w:rsid w:val="003D19FB"/>
    <w:rsid w:val="003E2344"/>
    <w:rsid w:val="003F50D3"/>
    <w:rsid w:val="00414EA5"/>
    <w:rsid w:val="004205E8"/>
    <w:rsid w:val="004307FE"/>
    <w:rsid w:val="00433E5E"/>
    <w:rsid w:val="004344B8"/>
    <w:rsid w:val="00435A92"/>
    <w:rsid w:val="00436550"/>
    <w:rsid w:val="00446753"/>
    <w:rsid w:val="00450C07"/>
    <w:rsid w:val="00451706"/>
    <w:rsid w:val="004526DC"/>
    <w:rsid w:val="00452713"/>
    <w:rsid w:val="00452DE5"/>
    <w:rsid w:val="00455A64"/>
    <w:rsid w:val="00462708"/>
    <w:rsid w:val="004643B2"/>
    <w:rsid w:val="00474447"/>
    <w:rsid w:val="00483D23"/>
    <w:rsid w:val="004861D8"/>
    <w:rsid w:val="00490A5D"/>
    <w:rsid w:val="004A05AD"/>
    <w:rsid w:val="004A07CF"/>
    <w:rsid w:val="004A21A5"/>
    <w:rsid w:val="004E23E6"/>
    <w:rsid w:val="00500CAF"/>
    <w:rsid w:val="00511070"/>
    <w:rsid w:val="00512709"/>
    <w:rsid w:val="00532EA0"/>
    <w:rsid w:val="005358C5"/>
    <w:rsid w:val="00540856"/>
    <w:rsid w:val="00545015"/>
    <w:rsid w:val="00556F66"/>
    <w:rsid w:val="00560A51"/>
    <w:rsid w:val="0057590E"/>
    <w:rsid w:val="00577546"/>
    <w:rsid w:val="0058108F"/>
    <w:rsid w:val="005A196B"/>
    <w:rsid w:val="005A1DB5"/>
    <w:rsid w:val="005A6799"/>
    <w:rsid w:val="005A7823"/>
    <w:rsid w:val="005B3468"/>
    <w:rsid w:val="005C2DCB"/>
    <w:rsid w:val="005D0AD9"/>
    <w:rsid w:val="005D5758"/>
    <w:rsid w:val="005E4194"/>
    <w:rsid w:val="005F0EE6"/>
    <w:rsid w:val="005F218C"/>
    <w:rsid w:val="005F25D3"/>
    <w:rsid w:val="00611766"/>
    <w:rsid w:val="00620C17"/>
    <w:rsid w:val="00620E40"/>
    <w:rsid w:val="00635E01"/>
    <w:rsid w:val="00645D03"/>
    <w:rsid w:val="00655959"/>
    <w:rsid w:val="00661845"/>
    <w:rsid w:val="00662029"/>
    <w:rsid w:val="006669EA"/>
    <w:rsid w:val="0068022A"/>
    <w:rsid w:val="00680F37"/>
    <w:rsid w:val="006848D6"/>
    <w:rsid w:val="00684CAD"/>
    <w:rsid w:val="00690FD8"/>
    <w:rsid w:val="006930D1"/>
    <w:rsid w:val="00696E0B"/>
    <w:rsid w:val="006A4737"/>
    <w:rsid w:val="006A5E87"/>
    <w:rsid w:val="006D5EAA"/>
    <w:rsid w:val="006E0E37"/>
    <w:rsid w:val="007155EF"/>
    <w:rsid w:val="00715E78"/>
    <w:rsid w:val="00733DF1"/>
    <w:rsid w:val="0073644D"/>
    <w:rsid w:val="00743A12"/>
    <w:rsid w:val="007528E4"/>
    <w:rsid w:val="00757183"/>
    <w:rsid w:val="00764B22"/>
    <w:rsid w:val="00766D47"/>
    <w:rsid w:val="007766C3"/>
    <w:rsid w:val="00784011"/>
    <w:rsid w:val="00790BA9"/>
    <w:rsid w:val="00797222"/>
    <w:rsid w:val="00797AA5"/>
    <w:rsid w:val="007A196D"/>
    <w:rsid w:val="007A36EF"/>
    <w:rsid w:val="007B0068"/>
    <w:rsid w:val="007B01B3"/>
    <w:rsid w:val="007C04DD"/>
    <w:rsid w:val="007C1DF8"/>
    <w:rsid w:val="007D49A9"/>
    <w:rsid w:val="007D4E42"/>
    <w:rsid w:val="007D7141"/>
    <w:rsid w:val="007F4902"/>
    <w:rsid w:val="007F5D69"/>
    <w:rsid w:val="00805363"/>
    <w:rsid w:val="008153EF"/>
    <w:rsid w:val="0082191D"/>
    <w:rsid w:val="0082295F"/>
    <w:rsid w:val="00822F8B"/>
    <w:rsid w:val="008231E8"/>
    <w:rsid w:val="00826E9D"/>
    <w:rsid w:val="00844F70"/>
    <w:rsid w:val="00851337"/>
    <w:rsid w:val="008523A4"/>
    <w:rsid w:val="00853551"/>
    <w:rsid w:val="00854416"/>
    <w:rsid w:val="00855BA2"/>
    <w:rsid w:val="0086076D"/>
    <w:rsid w:val="008637F2"/>
    <w:rsid w:val="00867F9E"/>
    <w:rsid w:val="00876506"/>
    <w:rsid w:val="00883423"/>
    <w:rsid w:val="0088578C"/>
    <w:rsid w:val="00893A2F"/>
    <w:rsid w:val="00897075"/>
    <w:rsid w:val="008A0BEA"/>
    <w:rsid w:val="008A6CC7"/>
    <w:rsid w:val="008C2B50"/>
    <w:rsid w:val="008C477C"/>
    <w:rsid w:val="008E2059"/>
    <w:rsid w:val="008E3182"/>
    <w:rsid w:val="008E41E3"/>
    <w:rsid w:val="008E5A0D"/>
    <w:rsid w:val="00901740"/>
    <w:rsid w:val="00906F24"/>
    <w:rsid w:val="00911FFF"/>
    <w:rsid w:val="0091332E"/>
    <w:rsid w:val="009140A7"/>
    <w:rsid w:val="00916B76"/>
    <w:rsid w:val="00916FA8"/>
    <w:rsid w:val="00920B3D"/>
    <w:rsid w:val="00921263"/>
    <w:rsid w:val="00927791"/>
    <w:rsid w:val="0092786E"/>
    <w:rsid w:val="009308BA"/>
    <w:rsid w:val="00942E8B"/>
    <w:rsid w:val="00947E00"/>
    <w:rsid w:val="0095629A"/>
    <w:rsid w:val="00961A74"/>
    <w:rsid w:val="0097674F"/>
    <w:rsid w:val="00977CC2"/>
    <w:rsid w:val="0098075A"/>
    <w:rsid w:val="009821A3"/>
    <w:rsid w:val="009822FF"/>
    <w:rsid w:val="00982B7B"/>
    <w:rsid w:val="009838F9"/>
    <w:rsid w:val="0099189B"/>
    <w:rsid w:val="009922E9"/>
    <w:rsid w:val="009940C5"/>
    <w:rsid w:val="009A0276"/>
    <w:rsid w:val="009A0320"/>
    <w:rsid w:val="009B3DF9"/>
    <w:rsid w:val="009B4839"/>
    <w:rsid w:val="009B5CCA"/>
    <w:rsid w:val="009B7342"/>
    <w:rsid w:val="009B7CDF"/>
    <w:rsid w:val="009C1F29"/>
    <w:rsid w:val="009C2075"/>
    <w:rsid w:val="009C34BE"/>
    <w:rsid w:val="009E0916"/>
    <w:rsid w:val="009E6009"/>
    <w:rsid w:val="009E64BE"/>
    <w:rsid w:val="009E7CED"/>
    <w:rsid w:val="009F7207"/>
    <w:rsid w:val="009F7DEF"/>
    <w:rsid w:val="00A20E6E"/>
    <w:rsid w:val="00A23C9D"/>
    <w:rsid w:val="00A31115"/>
    <w:rsid w:val="00A33B5C"/>
    <w:rsid w:val="00A47437"/>
    <w:rsid w:val="00A51AC9"/>
    <w:rsid w:val="00A52F5A"/>
    <w:rsid w:val="00A53A24"/>
    <w:rsid w:val="00A62189"/>
    <w:rsid w:val="00A72EAC"/>
    <w:rsid w:val="00A77016"/>
    <w:rsid w:val="00A84BD2"/>
    <w:rsid w:val="00A86B07"/>
    <w:rsid w:val="00A93F6A"/>
    <w:rsid w:val="00AA02C4"/>
    <w:rsid w:val="00AA15E0"/>
    <w:rsid w:val="00AB6581"/>
    <w:rsid w:val="00AB6E47"/>
    <w:rsid w:val="00AC44A9"/>
    <w:rsid w:val="00AE3959"/>
    <w:rsid w:val="00AE5CCB"/>
    <w:rsid w:val="00AE78FE"/>
    <w:rsid w:val="00AF0D60"/>
    <w:rsid w:val="00B06B21"/>
    <w:rsid w:val="00B212B5"/>
    <w:rsid w:val="00B25FCA"/>
    <w:rsid w:val="00B32082"/>
    <w:rsid w:val="00B34ECE"/>
    <w:rsid w:val="00B37559"/>
    <w:rsid w:val="00B37F18"/>
    <w:rsid w:val="00B41FC9"/>
    <w:rsid w:val="00B46304"/>
    <w:rsid w:val="00B53E8B"/>
    <w:rsid w:val="00B57C33"/>
    <w:rsid w:val="00B622BE"/>
    <w:rsid w:val="00B63141"/>
    <w:rsid w:val="00B70BE0"/>
    <w:rsid w:val="00B74662"/>
    <w:rsid w:val="00B7515A"/>
    <w:rsid w:val="00B75B61"/>
    <w:rsid w:val="00B935D2"/>
    <w:rsid w:val="00B951D9"/>
    <w:rsid w:val="00BA1015"/>
    <w:rsid w:val="00BA6779"/>
    <w:rsid w:val="00BC14BD"/>
    <w:rsid w:val="00BC2910"/>
    <w:rsid w:val="00BD112B"/>
    <w:rsid w:val="00BD3E2B"/>
    <w:rsid w:val="00BD4DA6"/>
    <w:rsid w:val="00BD656D"/>
    <w:rsid w:val="00BE0C53"/>
    <w:rsid w:val="00BE3B3C"/>
    <w:rsid w:val="00BE77AA"/>
    <w:rsid w:val="00BF091A"/>
    <w:rsid w:val="00BF11C2"/>
    <w:rsid w:val="00BF4B07"/>
    <w:rsid w:val="00C11BB7"/>
    <w:rsid w:val="00C33E32"/>
    <w:rsid w:val="00C4077F"/>
    <w:rsid w:val="00C64BA6"/>
    <w:rsid w:val="00C855F4"/>
    <w:rsid w:val="00C876BA"/>
    <w:rsid w:val="00C960B8"/>
    <w:rsid w:val="00CA6B0F"/>
    <w:rsid w:val="00CB2FBD"/>
    <w:rsid w:val="00CC0E5A"/>
    <w:rsid w:val="00CC3E6A"/>
    <w:rsid w:val="00CD08B7"/>
    <w:rsid w:val="00CE023D"/>
    <w:rsid w:val="00CF2F28"/>
    <w:rsid w:val="00D01806"/>
    <w:rsid w:val="00D02AAC"/>
    <w:rsid w:val="00D07352"/>
    <w:rsid w:val="00D12C27"/>
    <w:rsid w:val="00D3174E"/>
    <w:rsid w:val="00D36331"/>
    <w:rsid w:val="00D44896"/>
    <w:rsid w:val="00D44E6B"/>
    <w:rsid w:val="00D451E8"/>
    <w:rsid w:val="00D45B8B"/>
    <w:rsid w:val="00D518E8"/>
    <w:rsid w:val="00D5432F"/>
    <w:rsid w:val="00D62BF8"/>
    <w:rsid w:val="00D6647D"/>
    <w:rsid w:val="00D76B53"/>
    <w:rsid w:val="00D80A5E"/>
    <w:rsid w:val="00D8137B"/>
    <w:rsid w:val="00D82D79"/>
    <w:rsid w:val="00D86F85"/>
    <w:rsid w:val="00D929CE"/>
    <w:rsid w:val="00D96B26"/>
    <w:rsid w:val="00D97A18"/>
    <w:rsid w:val="00DA2F04"/>
    <w:rsid w:val="00DB3008"/>
    <w:rsid w:val="00DC1818"/>
    <w:rsid w:val="00DC6308"/>
    <w:rsid w:val="00DC7791"/>
    <w:rsid w:val="00DC7CF2"/>
    <w:rsid w:val="00DD0ACE"/>
    <w:rsid w:val="00DD370B"/>
    <w:rsid w:val="00DD7870"/>
    <w:rsid w:val="00DE3763"/>
    <w:rsid w:val="00E007A3"/>
    <w:rsid w:val="00E00AF3"/>
    <w:rsid w:val="00E07458"/>
    <w:rsid w:val="00E2175B"/>
    <w:rsid w:val="00E31CBD"/>
    <w:rsid w:val="00E37882"/>
    <w:rsid w:val="00E400BD"/>
    <w:rsid w:val="00E4140A"/>
    <w:rsid w:val="00E4757A"/>
    <w:rsid w:val="00E54A53"/>
    <w:rsid w:val="00E651EA"/>
    <w:rsid w:val="00E75782"/>
    <w:rsid w:val="00E804DF"/>
    <w:rsid w:val="00E82CDB"/>
    <w:rsid w:val="00E8356D"/>
    <w:rsid w:val="00E939C9"/>
    <w:rsid w:val="00EA2D05"/>
    <w:rsid w:val="00EA4F6D"/>
    <w:rsid w:val="00ED2D74"/>
    <w:rsid w:val="00ED6588"/>
    <w:rsid w:val="00EF04B6"/>
    <w:rsid w:val="00F02FDF"/>
    <w:rsid w:val="00F06AF6"/>
    <w:rsid w:val="00F06F25"/>
    <w:rsid w:val="00F10AE0"/>
    <w:rsid w:val="00F10C12"/>
    <w:rsid w:val="00F25F99"/>
    <w:rsid w:val="00F34E5F"/>
    <w:rsid w:val="00F37B82"/>
    <w:rsid w:val="00F47CFC"/>
    <w:rsid w:val="00F62CB6"/>
    <w:rsid w:val="00F74E2B"/>
    <w:rsid w:val="00F836E8"/>
    <w:rsid w:val="00F853E4"/>
    <w:rsid w:val="00F87AFA"/>
    <w:rsid w:val="00F9077B"/>
    <w:rsid w:val="00F91D6F"/>
    <w:rsid w:val="00F9392B"/>
    <w:rsid w:val="00FB010D"/>
    <w:rsid w:val="00FB77BA"/>
    <w:rsid w:val="00FC3F1A"/>
    <w:rsid w:val="00FC69AB"/>
    <w:rsid w:val="00FD28BF"/>
    <w:rsid w:val="00FD3D43"/>
    <w:rsid w:val="00FD6199"/>
    <w:rsid w:val="00FD7A3A"/>
    <w:rsid w:val="00FE16D5"/>
    <w:rsid w:val="00FE3EC8"/>
    <w:rsid w:val="00FE4A62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0E585"/>
  <w15:docId w15:val="{793BD0C6-3F7D-4DDD-99CC-9E9C1C3C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14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63141"/>
    <w:pPr>
      <w:keepNext/>
      <w:jc w:val="center"/>
      <w:outlineLvl w:val="0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141"/>
    <w:rPr>
      <w:rFonts w:ascii="Arial" w:eastAsia="Times New Roman" w:hAnsi="Arial" w:cs="Times New Roman"/>
      <w:b/>
      <w:bCs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631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3141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63141"/>
  </w:style>
  <w:style w:type="paragraph" w:styleId="Textoindependiente">
    <w:name w:val="Body Text"/>
    <w:basedOn w:val="Normal"/>
    <w:link w:val="TextoindependienteCar"/>
    <w:semiHidden/>
    <w:rsid w:val="00B63141"/>
    <w:pPr>
      <w:jc w:val="both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63141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14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631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14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63141"/>
    <w:pPr>
      <w:ind w:left="720"/>
      <w:contextualSpacing/>
    </w:pPr>
  </w:style>
  <w:style w:type="paragraph" w:styleId="Ttulo">
    <w:name w:val="Title"/>
    <w:basedOn w:val="Normal"/>
    <w:link w:val="TtuloCar"/>
    <w:qFormat/>
    <w:rsid w:val="00AE3959"/>
    <w:pPr>
      <w:jc w:val="center"/>
    </w:pPr>
    <w:rPr>
      <w:b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AE3959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9B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821A3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paragraph" w:customStyle="1" w:styleId="Default">
    <w:name w:val="Default"/>
    <w:rsid w:val="008053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dcapital.gov.co/_lineamientos/Page164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ludcapital.gov.co/_lineamientos/Page1644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B3BAA-A595-DA4C-9B9C-4C1CEE69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1868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AE</Company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WinAE</dc:creator>
  <cp:keywords/>
  <dc:description/>
  <cp:lastModifiedBy>german gutierrez triviño</cp:lastModifiedBy>
  <cp:revision>2</cp:revision>
  <cp:lastPrinted>2014-04-25T15:38:00Z</cp:lastPrinted>
  <dcterms:created xsi:type="dcterms:W3CDTF">2025-10-27T01:20:00Z</dcterms:created>
  <dcterms:modified xsi:type="dcterms:W3CDTF">2025-10-27T01:20:00Z</dcterms:modified>
</cp:coreProperties>
</file>