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5637" w14:textId="77777777" w:rsidR="001C6F98" w:rsidRDefault="001C6F98" w:rsidP="00312F4C">
      <w:pPr>
        <w:pStyle w:val="Default"/>
        <w:jc w:val="center"/>
        <w:rPr>
          <w:rFonts w:ascii="Tahoma" w:hAnsi="Tahoma" w:cs="Tahoma"/>
          <w:b/>
        </w:rPr>
      </w:pPr>
    </w:p>
    <w:p w14:paraId="3E138600" w14:textId="77777777" w:rsidR="001C6F98" w:rsidRDefault="001C6F98" w:rsidP="00312F4C">
      <w:pPr>
        <w:pStyle w:val="Default"/>
        <w:jc w:val="center"/>
        <w:rPr>
          <w:bCs/>
          <w:sz w:val="40"/>
          <w:szCs w:val="40"/>
        </w:rPr>
      </w:pPr>
    </w:p>
    <w:p w14:paraId="0E0877F5" w14:textId="77777777" w:rsidR="001C6F98" w:rsidRDefault="001C6F98" w:rsidP="00312F4C">
      <w:pPr>
        <w:pStyle w:val="Default"/>
        <w:jc w:val="center"/>
        <w:rPr>
          <w:bCs/>
          <w:sz w:val="40"/>
          <w:szCs w:val="40"/>
        </w:rPr>
      </w:pPr>
    </w:p>
    <w:p w14:paraId="75EEB031" w14:textId="77777777" w:rsidR="001C6F98" w:rsidRDefault="001C6F98" w:rsidP="00312F4C">
      <w:pPr>
        <w:pStyle w:val="Default"/>
        <w:jc w:val="center"/>
        <w:rPr>
          <w:bCs/>
          <w:sz w:val="40"/>
          <w:szCs w:val="40"/>
        </w:rPr>
      </w:pPr>
    </w:p>
    <w:p w14:paraId="60EA3EDC" w14:textId="77777777" w:rsidR="001C6F98" w:rsidRDefault="001C6F98" w:rsidP="00312F4C">
      <w:pPr>
        <w:pStyle w:val="Default"/>
        <w:jc w:val="center"/>
        <w:rPr>
          <w:bCs/>
          <w:sz w:val="40"/>
          <w:szCs w:val="40"/>
        </w:rPr>
      </w:pPr>
    </w:p>
    <w:p w14:paraId="157A6FE4" w14:textId="77777777" w:rsidR="001C6F98" w:rsidRDefault="001C6F98" w:rsidP="00312F4C">
      <w:pPr>
        <w:pStyle w:val="Default"/>
        <w:jc w:val="center"/>
        <w:rPr>
          <w:bCs/>
          <w:sz w:val="40"/>
          <w:szCs w:val="40"/>
        </w:rPr>
      </w:pPr>
    </w:p>
    <w:p w14:paraId="15233BDF" w14:textId="77777777" w:rsidR="001C6F98" w:rsidRDefault="001C6F98" w:rsidP="00312F4C">
      <w:pPr>
        <w:pStyle w:val="Default"/>
        <w:jc w:val="center"/>
        <w:rPr>
          <w:bCs/>
          <w:sz w:val="40"/>
          <w:szCs w:val="40"/>
        </w:rPr>
      </w:pPr>
    </w:p>
    <w:p w14:paraId="03BC9CC7" w14:textId="77777777" w:rsidR="00312F4C" w:rsidRPr="001C6F98" w:rsidRDefault="00312F4C" w:rsidP="00312F4C">
      <w:pPr>
        <w:pStyle w:val="Default"/>
        <w:jc w:val="center"/>
        <w:rPr>
          <w:sz w:val="32"/>
          <w:szCs w:val="32"/>
        </w:rPr>
      </w:pPr>
      <w:r w:rsidRPr="001C6F98">
        <w:rPr>
          <w:bCs/>
          <w:sz w:val="32"/>
          <w:szCs w:val="32"/>
        </w:rPr>
        <w:t>EMPRESA SOCIAL DEL ESTADO</w:t>
      </w:r>
    </w:p>
    <w:p w14:paraId="75D72BB2" w14:textId="77777777" w:rsidR="00312F4C" w:rsidRPr="001C6F98" w:rsidRDefault="00312F4C" w:rsidP="00312F4C">
      <w:pPr>
        <w:jc w:val="center"/>
        <w:rPr>
          <w:rFonts w:cs="Arial"/>
          <w:bCs/>
          <w:sz w:val="32"/>
          <w:szCs w:val="32"/>
        </w:rPr>
      </w:pPr>
      <w:r w:rsidRPr="001C6F98">
        <w:rPr>
          <w:rFonts w:cs="Arial"/>
          <w:bCs/>
          <w:sz w:val="32"/>
          <w:szCs w:val="32"/>
        </w:rPr>
        <w:t>HOSPITAL SAN CARLOS</w:t>
      </w:r>
    </w:p>
    <w:p w14:paraId="5AB44EB6" w14:textId="77777777" w:rsidR="00312F4C" w:rsidRPr="001C6F98" w:rsidRDefault="00312F4C" w:rsidP="00312F4C">
      <w:pPr>
        <w:jc w:val="center"/>
        <w:rPr>
          <w:rFonts w:cs="Arial"/>
          <w:bCs/>
          <w:sz w:val="32"/>
          <w:szCs w:val="32"/>
        </w:rPr>
      </w:pPr>
      <w:r w:rsidRPr="001C6F98">
        <w:rPr>
          <w:rFonts w:cs="Arial"/>
          <w:bCs/>
          <w:sz w:val="32"/>
          <w:szCs w:val="32"/>
        </w:rPr>
        <w:t>AIPE – HUILA</w:t>
      </w:r>
    </w:p>
    <w:p w14:paraId="523C907B" w14:textId="77777777" w:rsidR="00312F4C" w:rsidRPr="001C6F98" w:rsidRDefault="00312F4C" w:rsidP="00312F4C">
      <w:pPr>
        <w:jc w:val="center"/>
        <w:rPr>
          <w:rFonts w:cs="Arial"/>
          <w:b/>
          <w:bCs/>
          <w:sz w:val="32"/>
          <w:szCs w:val="32"/>
        </w:rPr>
      </w:pPr>
    </w:p>
    <w:p w14:paraId="787F9BE4" w14:textId="77777777" w:rsidR="00312F4C" w:rsidRPr="001C6F98" w:rsidRDefault="00312F4C" w:rsidP="00312F4C">
      <w:pPr>
        <w:jc w:val="center"/>
        <w:rPr>
          <w:rFonts w:cs="Arial"/>
          <w:b/>
          <w:bCs/>
          <w:sz w:val="32"/>
          <w:szCs w:val="32"/>
        </w:rPr>
      </w:pPr>
    </w:p>
    <w:p w14:paraId="528C7888" w14:textId="77777777" w:rsidR="00312F4C" w:rsidRPr="001C6F98" w:rsidRDefault="00312F4C" w:rsidP="00312F4C">
      <w:pPr>
        <w:jc w:val="center"/>
        <w:rPr>
          <w:rFonts w:cs="Arial"/>
          <w:b/>
          <w:bCs/>
          <w:sz w:val="32"/>
          <w:szCs w:val="32"/>
        </w:rPr>
      </w:pPr>
    </w:p>
    <w:p w14:paraId="71F8D93D" w14:textId="77777777" w:rsidR="00312F4C" w:rsidRDefault="00312F4C" w:rsidP="00312F4C">
      <w:pPr>
        <w:jc w:val="center"/>
        <w:rPr>
          <w:rFonts w:cs="Arial"/>
          <w:b/>
          <w:bCs/>
          <w:sz w:val="32"/>
          <w:szCs w:val="32"/>
        </w:rPr>
      </w:pPr>
    </w:p>
    <w:p w14:paraId="72B2DF36" w14:textId="77777777" w:rsidR="001C6F98" w:rsidRPr="001C6F98" w:rsidRDefault="001C6F98" w:rsidP="00312F4C">
      <w:pPr>
        <w:jc w:val="center"/>
        <w:rPr>
          <w:rFonts w:cs="Arial"/>
          <w:b/>
          <w:bCs/>
          <w:sz w:val="32"/>
          <w:szCs w:val="32"/>
        </w:rPr>
      </w:pPr>
    </w:p>
    <w:p w14:paraId="532A03BE" w14:textId="77777777" w:rsidR="00312F4C" w:rsidRPr="001C6F98" w:rsidRDefault="00312F4C" w:rsidP="00312F4C">
      <w:pPr>
        <w:jc w:val="center"/>
        <w:rPr>
          <w:rFonts w:cs="Arial"/>
          <w:b/>
          <w:bCs/>
          <w:sz w:val="32"/>
          <w:szCs w:val="32"/>
        </w:rPr>
      </w:pPr>
    </w:p>
    <w:p w14:paraId="0DDE63DF" w14:textId="77777777" w:rsidR="00312F4C" w:rsidRPr="001C6F98" w:rsidRDefault="001C6F98" w:rsidP="00312F4C">
      <w:pPr>
        <w:jc w:val="center"/>
        <w:rPr>
          <w:rFonts w:cs="Arial"/>
          <w:sz w:val="32"/>
          <w:szCs w:val="32"/>
        </w:rPr>
      </w:pPr>
      <w:r w:rsidRPr="001C6F98">
        <w:rPr>
          <w:sz w:val="32"/>
          <w:szCs w:val="32"/>
        </w:rPr>
        <w:t>ALMACENAMIENTO Y CONSERVACIÓN DE MEDICAMENTOS Y DISPOSITIVOS MEDICOS</w:t>
      </w:r>
    </w:p>
    <w:p w14:paraId="27AA1F4E" w14:textId="77777777" w:rsidR="00312F4C" w:rsidRPr="001C6F98" w:rsidRDefault="00312F4C" w:rsidP="00312F4C">
      <w:pPr>
        <w:jc w:val="center"/>
        <w:rPr>
          <w:rFonts w:cs="Arial"/>
          <w:sz w:val="32"/>
          <w:szCs w:val="32"/>
        </w:rPr>
      </w:pPr>
    </w:p>
    <w:p w14:paraId="447FBD24" w14:textId="77777777" w:rsidR="00312F4C" w:rsidRPr="007B5F09" w:rsidRDefault="00312F4C" w:rsidP="00312F4C">
      <w:pPr>
        <w:jc w:val="center"/>
        <w:rPr>
          <w:rFonts w:cs="Arial"/>
          <w:sz w:val="56"/>
          <w:szCs w:val="56"/>
        </w:rPr>
      </w:pPr>
    </w:p>
    <w:p w14:paraId="7387E4B1" w14:textId="77777777" w:rsidR="00312F4C" w:rsidRDefault="00312F4C" w:rsidP="00312F4C">
      <w:pPr>
        <w:rPr>
          <w:rFonts w:cs="Arial"/>
          <w:sz w:val="56"/>
          <w:szCs w:val="56"/>
        </w:rPr>
      </w:pPr>
    </w:p>
    <w:p w14:paraId="3F5D599B" w14:textId="77777777" w:rsidR="00827B68" w:rsidRDefault="00827B68" w:rsidP="00312F4C">
      <w:pPr>
        <w:rPr>
          <w:rFonts w:cs="Arial"/>
          <w:sz w:val="56"/>
          <w:szCs w:val="56"/>
        </w:rPr>
      </w:pPr>
    </w:p>
    <w:p w14:paraId="7B435A29" w14:textId="77777777" w:rsidR="00827B68" w:rsidRDefault="00827B68" w:rsidP="00312F4C">
      <w:pPr>
        <w:rPr>
          <w:rFonts w:cs="Arial"/>
          <w:sz w:val="56"/>
          <w:szCs w:val="5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3686"/>
      </w:tblGrid>
      <w:tr w:rsidR="00827B68" w:rsidRPr="00A0467D" w14:paraId="6010951E" w14:textId="77777777" w:rsidTr="00827B68">
        <w:tc>
          <w:tcPr>
            <w:tcW w:w="3261" w:type="dxa"/>
            <w:vAlign w:val="center"/>
          </w:tcPr>
          <w:p w14:paraId="61E6C257" w14:textId="77777777" w:rsidR="00827B68" w:rsidRPr="00B70BE0" w:rsidRDefault="00827B68" w:rsidP="00827B68">
            <w:pPr>
              <w:spacing w:line="276" w:lineRule="auto"/>
              <w:rPr>
                <w:rFonts w:eastAsia="Calibri" w:cs="Arial"/>
                <w:sz w:val="16"/>
                <w:szCs w:val="16"/>
                <w:lang w:val="es-CO" w:eastAsia="en-US"/>
              </w:rPr>
            </w:pPr>
            <w:r w:rsidRPr="00B70BE0">
              <w:rPr>
                <w:rFonts w:eastAsia="Calibri" w:cs="Arial"/>
                <w:sz w:val="16"/>
                <w:szCs w:val="16"/>
                <w:lang w:val="es-CO" w:eastAsia="en-US"/>
              </w:rPr>
              <w:t>ELABORO:</w:t>
            </w:r>
          </w:p>
          <w:p w14:paraId="6CBA6FB9" w14:textId="77777777" w:rsidR="00827B68" w:rsidRPr="00B70BE0" w:rsidRDefault="00827B68" w:rsidP="00827B68">
            <w:pPr>
              <w:spacing w:line="276" w:lineRule="auto"/>
              <w:rPr>
                <w:rFonts w:eastAsia="Calibri" w:cs="Arial"/>
                <w:sz w:val="16"/>
                <w:szCs w:val="16"/>
                <w:lang w:val="es-CO" w:eastAsia="en-US"/>
              </w:rPr>
            </w:pPr>
            <w:r>
              <w:rPr>
                <w:rFonts w:eastAsia="Calibri" w:cs="Arial"/>
                <w:sz w:val="16"/>
                <w:szCs w:val="16"/>
                <w:lang w:val="es-CO" w:eastAsia="en-US"/>
              </w:rPr>
              <w:t>MARIA DEL CARMEN SILVA SANCHEZ</w:t>
            </w:r>
          </w:p>
        </w:tc>
        <w:tc>
          <w:tcPr>
            <w:tcW w:w="3118" w:type="dxa"/>
            <w:vAlign w:val="center"/>
          </w:tcPr>
          <w:p w14:paraId="475D1088" w14:textId="77777777" w:rsidR="00827B68" w:rsidRPr="00B70BE0" w:rsidRDefault="00827B68" w:rsidP="00827B68">
            <w:pPr>
              <w:spacing w:line="276" w:lineRule="auto"/>
              <w:rPr>
                <w:rFonts w:eastAsia="Calibri" w:cs="Arial"/>
                <w:sz w:val="16"/>
                <w:szCs w:val="16"/>
                <w:lang w:val="es-CO" w:eastAsia="en-US"/>
              </w:rPr>
            </w:pPr>
            <w:r w:rsidRPr="00B70BE0">
              <w:rPr>
                <w:rFonts w:eastAsia="Calibri" w:cs="Arial"/>
                <w:sz w:val="16"/>
                <w:szCs w:val="16"/>
                <w:lang w:val="es-CO" w:eastAsia="en-US"/>
              </w:rPr>
              <w:t>REVISO:</w:t>
            </w:r>
          </w:p>
          <w:p w14:paraId="585002DA" w14:textId="77777777" w:rsidR="00827B68" w:rsidRPr="00B70BE0" w:rsidRDefault="00A0467D" w:rsidP="00827B68">
            <w:pPr>
              <w:spacing w:line="276" w:lineRule="auto"/>
              <w:rPr>
                <w:rFonts w:eastAsia="Calibri" w:cs="Arial"/>
                <w:sz w:val="16"/>
                <w:szCs w:val="16"/>
                <w:lang w:val="es-CO" w:eastAsia="en-US"/>
              </w:rPr>
            </w:pPr>
            <w:r>
              <w:rPr>
                <w:rFonts w:eastAsia="Calibri" w:cs="Arial"/>
                <w:sz w:val="16"/>
                <w:szCs w:val="16"/>
                <w:lang w:val="es-CO" w:eastAsia="en-US"/>
              </w:rPr>
              <w:t xml:space="preserve">MARIA FERNANDA ROA OLAYA </w:t>
            </w:r>
          </w:p>
        </w:tc>
        <w:tc>
          <w:tcPr>
            <w:tcW w:w="3686" w:type="dxa"/>
            <w:vAlign w:val="center"/>
          </w:tcPr>
          <w:p w14:paraId="108A500C" w14:textId="77777777" w:rsidR="00827B68" w:rsidRPr="00AD33FE" w:rsidRDefault="00827B68" w:rsidP="00827B68">
            <w:pPr>
              <w:spacing w:line="276" w:lineRule="auto"/>
              <w:rPr>
                <w:rFonts w:eastAsia="Calibri" w:cs="Arial"/>
                <w:sz w:val="16"/>
                <w:szCs w:val="16"/>
                <w:lang w:val="en-US" w:eastAsia="en-US"/>
              </w:rPr>
            </w:pPr>
            <w:r w:rsidRPr="00AD33FE">
              <w:rPr>
                <w:rFonts w:eastAsia="Calibri" w:cs="Arial"/>
                <w:sz w:val="16"/>
                <w:szCs w:val="16"/>
                <w:lang w:val="en-US" w:eastAsia="en-US"/>
              </w:rPr>
              <w:t xml:space="preserve">APROBÓ: </w:t>
            </w:r>
          </w:p>
          <w:p w14:paraId="252D9096" w14:textId="77777777" w:rsidR="00827B68" w:rsidRPr="00AD33FE" w:rsidRDefault="00A0467D" w:rsidP="00827B68">
            <w:pPr>
              <w:spacing w:line="276" w:lineRule="auto"/>
              <w:rPr>
                <w:rFonts w:eastAsia="Calibri" w:cs="Arial"/>
                <w:sz w:val="16"/>
                <w:szCs w:val="16"/>
                <w:lang w:val="en-US" w:eastAsia="en-US"/>
              </w:rPr>
            </w:pPr>
            <w:r>
              <w:rPr>
                <w:rFonts w:eastAsia="Calibri" w:cs="Arial"/>
                <w:sz w:val="16"/>
                <w:szCs w:val="16"/>
                <w:lang w:val="en-US" w:eastAsia="en-US"/>
              </w:rPr>
              <w:t>CLARA ANTONIA VALENCIA</w:t>
            </w:r>
          </w:p>
        </w:tc>
      </w:tr>
      <w:tr w:rsidR="00827B68" w:rsidRPr="00B70BE0" w14:paraId="2BA3A2EE" w14:textId="77777777" w:rsidTr="00827B68">
        <w:trPr>
          <w:trHeight w:val="276"/>
        </w:trPr>
        <w:tc>
          <w:tcPr>
            <w:tcW w:w="3261" w:type="dxa"/>
            <w:vAlign w:val="center"/>
          </w:tcPr>
          <w:p w14:paraId="77359CCD" w14:textId="77777777" w:rsidR="00827B68" w:rsidRPr="00B70BE0" w:rsidRDefault="00827B68" w:rsidP="00827B68">
            <w:pPr>
              <w:spacing w:line="276" w:lineRule="auto"/>
              <w:rPr>
                <w:rFonts w:eastAsia="Calibri" w:cs="Arial"/>
                <w:sz w:val="16"/>
                <w:szCs w:val="16"/>
                <w:lang w:val="es-CO" w:eastAsia="en-US"/>
              </w:rPr>
            </w:pPr>
            <w:r>
              <w:rPr>
                <w:rFonts w:eastAsia="Calibri" w:cs="Arial"/>
                <w:sz w:val="16"/>
                <w:szCs w:val="16"/>
                <w:lang w:val="es-CO" w:eastAsia="en-US"/>
              </w:rPr>
              <w:t xml:space="preserve">CARGO REGENTE DE FARMACIA </w:t>
            </w:r>
          </w:p>
        </w:tc>
        <w:tc>
          <w:tcPr>
            <w:tcW w:w="3118" w:type="dxa"/>
            <w:vAlign w:val="center"/>
          </w:tcPr>
          <w:p w14:paraId="5ECD5CCE" w14:textId="77777777" w:rsidR="00827B68" w:rsidRPr="00B70BE0" w:rsidRDefault="00827B68" w:rsidP="00827B68">
            <w:pPr>
              <w:spacing w:line="276" w:lineRule="auto"/>
              <w:rPr>
                <w:rFonts w:eastAsia="Calibri" w:cs="Arial"/>
                <w:sz w:val="16"/>
                <w:szCs w:val="16"/>
                <w:lang w:val="es-CO" w:eastAsia="en-US"/>
              </w:rPr>
            </w:pPr>
            <w:r>
              <w:rPr>
                <w:rFonts w:eastAsia="Calibri" w:cs="Arial"/>
                <w:sz w:val="16"/>
                <w:szCs w:val="16"/>
                <w:lang w:val="es-CO" w:eastAsia="en-US"/>
              </w:rPr>
              <w:t xml:space="preserve">CARGO: ASESORA DE CALIDAD   </w:t>
            </w:r>
          </w:p>
        </w:tc>
        <w:tc>
          <w:tcPr>
            <w:tcW w:w="3686" w:type="dxa"/>
            <w:vAlign w:val="center"/>
          </w:tcPr>
          <w:p w14:paraId="076E4041" w14:textId="77777777" w:rsidR="00827B68" w:rsidRPr="00B70BE0" w:rsidRDefault="00827B68" w:rsidP="00827B68">
            <w:pPr>
              <w:spacing w:line="276" w:lineRule="auto"/>
              <w:rPr>
                <w:rFonts w:eastAsia="Calibri" w:cs="Arial"/>
                <w:sz w:val="16"/>
                <w:szCs w:val="16"/>
                <w:lang w:val="es-CO" w:eastAsia="en-US"/>
              </w:rPr>
            </w:pPr>
            <w:r w:rsidRPr="00B70BE0">
              <w:rPr>
                <w:rFonts w:eastAsia="Calibri" w:cs="Arial"/>
                <w:sz w:val="16"/>
                <w:szCs w:val="16"/>
                <w:lang w:val="es-CO" w:eastAsia="en-US"/>
              </w:rPr>
              <w:t>CARGO: GERENTE</w:t>
            </w:r>
          </w:p>
        </w:tc>
      </w:tr>
    </w:tbl>
    <w:p w14:paraId="3FAE4978" w14:textId="77777777" w:rsidR="001C6F98" w:rsidRDefault="001C6F98" w:rsidP="00312F4C">
      <w:pPr>
        <w:rPr>
          <w:rFonts w:cs="Arial"/>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FD33AD" w:rsidRPr="000A1ABB" w14:paraId="4AEE847C" w14:textId="77777777" w:rsidTr="00505936">
        <w:trPr>
          <w:cantSplit/>
        </w:trPr>
        <w:tc>
          <w:tcPr>
            <w:tcW w:w="10276" w:type="dxa"/>
            <w:tcBorders>
              <w:top w:val="nil"/>
              <w:left w:val="nil"/>
              <w:bottom w:val="nil"/>
              <w:right w:val="nil"/>
            </w:tcBorders>
          </w:tcPr>
          <w:p w14:paraId="1C456599" w14:textId="77777777" w:rsidR="00FD33AD" w:rsidRPr="00E42112" w:rsidRDefault="001C6F98" w:rsidP="001C6F98">
            <w:pPr>
              <w:pStyle w:val="Ttulo"/>
              <w:jc w:val="both"/>
              <w:rPr>
                <w:b w:val="0"/>
                <w:szCs w:val="24"/>
              </w:rPr>
            </w:pPr>
            <w:r>
              <w:rPr>
                <w:szCs w:val="24"/>
              </w:rPr>
              <w:lastRenderedPageBreak/>
              <w:t xml:space="preserve">UNIDAD: </w:t>
            </w:r>
            <w:r w:rsidR="00FD33AD" w:rsidRPr="00E42112">
              <w:rPr>
                <w:szCs w:val="24"/>
              </w:rPr>
              <w:t xml:space="preserve">ALMACENAMIENTO </w:t>
            </w:r>
            <w:r w:rsidR="008656CF">
              <w:rPr>
                <w:szCs w:val="24"/>
              </w:rPr>
              <w:t xml:space="preserve">Y CONSERVACIÓN </w:t>
            </w:r>
            <w:r w:rsidR="00FD33AD" w:rsidRPr="00E42112">
              <w:rPr>
                <w:szCs w:val="24"/>
              </w:rPr>
              <w:t>DE MEDICAMENTOS Y/O    DISPOSITIVOS MEDICOS</w:t>
            </w:r>
          </w:p>
          <w:p w14:paraId="2D5772BA" w14:textId="77777777" w:rsidR="00FD33AD" w:rsidRPr="00E42112" w:rsidRDefault="00FD33AD" w:rsidP="00FD33AD">
            <w:pPr>
              <w:pStyle w:val="Ttulo"/>
              <w:ind w:left="142"/>
              <w:jc w:val="both"/>
              <w:rPr>
                <w:b w:val="0"/>
                <w:szCs w:val="24"/>
              </w:rPr>
            </w:pPr>
          </w:p>
          <w:p w14:paraId="0ED922BD" w14:textId="77777777" w:rsidR="00FD33AD" w:rsidRDefault="00FD33AD" w:rsidP="00FD33AD">
            <w:pPr>
              <w:pStyle w:val="Ttulo"/>
              <w:ind w:left="142"/>
              <w:jc w:val="both"/>
              <w:rPr>
                <w:szCs w:val="24"/>
              </w:rPr>
            </w:pPr>
            <w:r>
              <w:rPr>
                <w:szCs w:val="24"/>
              </w:rPr>
              <w:t>CONDICIONES PRELIMINARES</w:t>
            </w:r>
          </w:p>
          <w:p w14:paraId="3B1665FB" w14:textId="77777777" w:rsidR="00FD33AD" w:rsidRDefault="00FD33AD" w:rsidP="00FD33AD">
            <w:pPr>
              <w:pStyle w:val="Ttulo"/>
              <w:ind w:left="142"/>
              <w:jc w:val="both"/>
              <w:rPr>
                <w:szCs w:val="24"/>
              </w:rPr>
            </w:pPr>
          </w:p>
          <w:p w14:paraId="6553264C" w14:textId="77777777" w:rsidR="00AE24D7" w:rsidRPr="00E42112" w:rsidRDefault="00AE24D7" w:rsidP="00AE24D7">
            <w:pPr>
              <w:pStyle w:val="Ttulo"/>
              <w:ind w:left="142"/>
              <w:jc w:val="both"/>
              <w:rPr>
                <w:b w:val="0"/>
                <w:szCs w:val="24"/>
              </w:rPr>
            </w:pPr>
            <w:r w:rsidRPr="00E42112">
              <w:rPr>
                <w:b w:val="0"/>
                <w:szCs w:val="24"/>
              </w:rPr>
              <w:t>El proceso de almacenamiento es el conjunto de actividades para llevar acabo el cuidado y la conservación de las especificaciones técnicas que fueron fabricadas los medi</w:t>
            </w:r>
            <w:r w:rsidR="008656CF">
              <w:rPr>
                <w:b w:val="0"/>
                <w:szCs w:val="24"/>
              </w:rPr>
              <w:t>camentos y dispositivos médicos, de manera que éstos sean distribuidos, conservados y manipulados adecuadamente, preservando sus condiciones de calidad, eficacia y seguridad.</w:t>
            </w:r>
          </w:p>
          <w:p w14:paraId="41F122D4" w14:textId="77777777" w:rsidR="00FD33AD" w:rsidRPr="00E42112" w:rsidRDefault="00FD33AD" w:rsidP="00FD33AD">
            <w:pPr>
              <w:pStyle w:val="Ttulo"/>
              <w:ind w:left="142"/>
              <w:jc w:val="both"/>
              <w:rPr>
                <w:b w:val="0"/>
                <w:szCs w:val="24"/>
              </w:rPr>
            </w:pPr>
          </w:p>
          <w:p w14:paraId="5AD1E419" w14:textId="77777777" w:rsidR="00FD33AD" w:rsidRPr="00E42112" w:rsidRDefault="00FD33AD" w:rsidP="00FD33AD">
            <w:pPr>
              <w:pStyle w:val="Ttulo"/>
              <w:ind w:left="142"/>
              <w:jc w:val="both"/>
              <w:outlineLvl w:val="0"/>
              <w:rPr>
                <w:szCs w:val="24"/>
              </w:rPr>
            </w:pPr>
            <w:r w:rsidRPr="00E42112">
              <w:rPr>
                <w:szCs w:val="24"/>
              </w:rPr>
              <w:t>OBJETIVO</w:t>
            </w:r>
            <w:r w:rsidR="00AE24D7">
              <w:rPr>
                <w:szCs w:val="24"/>
              </w:rPr>
              <w:t xml:space="preserve"> GENERAL</w:t>
            </w:r>
            <w:r w:rsidRPr="00E42112">
              <w:rPr>
                <w:szCs w:val="24"/>
              </w:rPr>
              <w:t xml:space="preserve">: </w:t>
            </w:r>
          </w:p>
          <w:p w14:paraId="41287F0E" w14:textId="77777777" w:rsidR="00FD33AD" w:rsidRPr="00E42112" w:rsidRDefault="00FD33AD" w:rsidP="00FD33AD">
            <w:pPr>
              <w:pStyle w:val="Ttulo"/>
              <w:ind w:left="142"/>
              <w:jc w:val="both"/>
              <w:outlineLvl w:val="0"/>
              <w:rPr>
                <w:szCs w:val="24"/>
              </w:rPr>
            </w:pPr>
          </w:p>
          <w:p w14:paraId="499F0C1C" w14:textId="77777777" w:rsidR="00AE24D7" w:rsidRPr="00E42112" w:rsidRDefault="00AE24D7" w:rsidP="00AE24D7">
            <w:pPr>
              <w:pStyle w:val="Ttulo"/>
              <w:ind w:left="142"/>
              <w:jc w:val="both"/>
              <w:rPr>
                <w:b w:val="0"/>
                <w:szCs w:val="24"/>
              </w:rPr>
            </w:pPr>
            <w:r>
              <w:rPr>
                <w:b w:val="0"/>
                <w:szCs w:val="24"/>
              </w:rPr>
              <w:t>Disponer los medicamentos e</w:t>
            </w:r>
            <w:r w:rsidR="0075387A">
              <w:rPr>
                <w:b w:val="0"/>
                <w:szCs w:val="24"/>
              </w:rPr>
              <w:t>n</w:t>
            </w:r>
            <w:r>
              <w:rPr>
                <w:b w:val="0"/>
                <w:szCs w:val="24"/>
              </w:rPr>
              <w:t xml:space="preserve"> el sitio de almacenamiento y en condiciones físicas (temperatura, humedad, exposición a la luz, ventilación) y segregación (clasificación) que permita garantizar su adecuada  conservación, disponibilidad, viabilidad, funcionalidad de uso, según las condiciones propias del Depósito y de acuerdo con las recomendaciones e indicaciones del fabricante.</w:t>
            </w:r>
          </w:p>
          <w:p w14:paraId="75A067B5" w14:textId="77777777" w:rsidR="00FD33AD" w:rsidRPr="00E42112" w:rsidRDefault="00FD33AD" w:rsidP="0020343C">
            <w:pPr>
              <w:pStyle w:val="Ttulo"/>
              <w:jc w:val="both"/>
              <w:rPr>
                <w:b w:val="0"/>
                <w:szCs w:val="24"/>
              </w:rPr>
            </w:pPr>
          </w:p>
          <w:p w14:paraId="25B78D48" w14:textId="77777777" w:rsidR="00FD33AD" w:rsidRPr="00E42112" w:rsidRDefault="00FD33AD" w:rsidP="00FD33AD">
            <w:pPr>
              <w:pStyle w:val="Ttulo"/>
              <w:ind w:left="142"/>
              <w:jc w:val="both"/>
              <w:outlineLvl w:val="0"/>
              <w:rPr>
                <w:szCs w:val="24"/>
              </w:rPr>
            </w:pPr>
            <w:r w:rsidRPr="00E42112">
              <w:rPr>
                <w:szCs w:val="24"/>
              </w:rPr>
              <w:t>ORIENTACION:</w:t>
            </w:r>
          </w:p>
          <w:p w14:paraId="0DB3C6D2" w14:textId="77777777" w:rsidR="00FD33AD" w:rsidRPr="00E42112" w:rsidRDefault="00FD33AD" w:rsidP="00FD33AD">
            <w:pPr>
              <w:pStyle w:val="Ttulo"/>
              <w:ind w:left="142"/>
              <w:jc w:val="both"/>
              <w:outlineLvl w:val="0"/>
              <w:rPr>
                <w:szCs w:val="24"/>
              </w:rPr>
            </w:pPr>
          </w:p>
          <w:p w14:paraId="44DF1A97" w14:textId="77777777" w:rsidR="00FD33AD" w:rsidRPr="00E42112" w:rsidRDefault="00FD33AD" w:rsidP="00FD33AD">
            <w:pPr>
              <w:pStyle w:val="Ttulo"/>
              <w:ind w:left="142"/>
              <w:jc w:val="both"/>
              <w:outlineLvl w:val="0"/>
              <w:rPr>
                <w:b w:val="0"/>
                <w:szCs w:val="24"/>
              </w:rPr>
            </w:pPr>
            <w:r w:rsidRPr="00E42112">
              <w:rPr>
                <w:szCs w:val="24"/>
              </w:rPr>
              <w:t>CONDICIONES LOCATIVAS</w:t>
            </w:r>
            <w:r w:rsidRPr="00E42112">
              <w:rPr>
                <w:b w:val="0"/>
                <w:szCs w:val="24"/>
              </w:rPr>
              <w:t xml:space="preserve">: </w:t>
            </w:r>
          </w:p>
          <w:p w14:paraId="3E0BE474" w14:textId="77777777" w:rsidR="00FD33AD" w:rsidRPr="00E42112" w:rsidRDefault="00FD33AD" w:rsidP="00FD33AD">
            <w:pPr>
              <w:pStyle w:val="Ttulo"/>
              <w:ind w:left="142"/>
              <w:jc w:val="both"/>
              <w:outlineLvl w:val="0"/>
              <w:rPr>
                <w:b w:val="0"/>
                <w:szCs w:val="24"/>
              </w:rPr>
            </w:pPr>
          </w:p>
          <w:p w14:paraId="6948088F" w14:textId="77777777" w:rsidR="00FD33AD" w:rsidRDefault="00FD33AD" w:rsidP="00367358">
            <w:pPr>
              <w:pStyle w:val="Ttulo"/>
              <w:numPr>
                <w:ilvl w:val="0"/>
                <w:numId w:val="20"/>
              </w:numPr>
              <w:tabs>
                <w:tab w:val="num" w:pos="0"/>
              </w:tabs>
              <w:ind w:left="142" w:firstLine="0"/>
              <w:jc w:val="both"/>
              <w:rPr>
                <w:b w:val="0"/>
                <w:szCs w:val="24"/>
              </w:rPr>
            </w:pPr>
            <w:r w:rsidRPr="00E45194">
              <w:rPr>
                <w:szCs w:val="24"/>
              </w:rPr>
              <w:t>Área de Almacenamiento:</w:t>
            </w:r>
            <w:r w:rsidRPr="00E42112">
              <w:rPr>
                <w:b w:val="0"/>
                <w:szCs w:val="24"/>
              </w:rPr>
              <w:t xml:space="preserve"> representa el área destinada al almacenamiento de los productos que son actos para distribuir; en esta área encontramos:</w:t>
            </w:r>
          </w:p>
          <w:p w14:paraId="0B7D4EAA" w14:textId="77777777" w:rsidR="00FD33AD" w:rsidRPr="00E42112" w:rsidRDefault="00FD33AD" w:rsidP="00FD33AD">
            <w:pPr>
              <w:pStyle w:val="Ttulo"/>
              <w:ind w:left="142"/>
              <w:jc w:val="both"/>
              <w:rPr>
                <w:b w:val="0"/>
                <w:szCs w:val="24"/>
              </w:rPr>
            </w:pPr>
          </w:p>
          <w:p w14:paraId="613F74C5" w14:textId="77777777" w:rsidR="00FD33AD" w:rsidRDefault="00FD33AD" w:rsidP="00367358">
            <w:pPr>
              <w:pStyle w:val="Ttulo"/>
              <w:numPr>
                <w:ilvl w:val="0"/>
                <w:numId w:val="21"/>
              </w:numPr>
              <w:tabs>
                <w:tab w:val="clear" w:pos="720"/>
                <w:tab w:val="num" w:pos="0"/>
              </w:tabs>
              <w:ind w:left="142" w:firstLine="0"/>
              <w:jc w:val="both"/>
              <w:rPr>
                <w:b w:val="0"/>
                <w:szCs w:val="24"/>
              </w:rPr>
            </w:pPr>
            <w:r w:rsidRPr="00E42112">
              <w:rPr>
                <w:b w:val="0"/>
                <w:szCs w:val="24"/>
              </w:rPr>
              <w:t>Zona de estantería: espacio donde se colocan las estanterías en los cuales se almacena los medicamentos listos para distribución.</w:t>
            </w:r>
          </w:p>
          <w:p w14:paraId="5A6F9F6D" w14:textId="77777777" w:rsidR="00FD33AD" w:rsidRPr="00E42112" w:rsidRDefault="00FD33AD" w:rsidP="00FD33AD">
            <w:pPr>
              <w:pStyle w:val="Ttulo"/>
              <w:ind w:left="142"/>
              <w:jc w:val="both"/>
              <w:rPr>
                <w:b w:val="0"/>
                <w:szCs w:val="24"/>
              </w:rPr>
            </w:pPr>
          </w:p>
          <w:p w14:paraId="07440E17" w14:textId="77777777" w:rsidR="00FD33AD" w:rsidRDefault="00FD33AD" w:rsidP="00367358">
            <w:pPr>
              <w:pStyle w:val="Ttulo"/>
              <w:numPr>
                <w:ilvl w:val="0"/>
                <w:numId w:val="21"/>
              </w:numPr>
              <w:ind w:left="142" w:firstLine="0"/>
              <w:jc w:val="both"/>
              <w:rPr>
                <w:b w:val="0"/>
                <w:szCs w:val="24"/>
              </w:rPr>
            </w:pPr>
            <w:r w:rsidRPr="00E42112">
              <w:rPr>
                <w:b w:val="0"/>
                <w:szCs w:val="24"/>
              </w:rPr>
              <w:t>Zona de refrigeración: sitio donde se ubica los medicamentos que requieren refrigeración (se utiliza la nevera – en la cual no se debe guardar alimentos ni ningún otro tipo de productos).</w:t>
            </w:r>
          </w:p>
          <w:p w14:paraId="58DD34A3" w14:textId="77777777" w:rsidR="00FD33AD" w:rsidRPr="00E42112" w:rsidRDefault="00FD33AD" w:rsidP="00FD33AD">
            <w:pPr>
              <w:pStyle w:val="Ttulo"/>
              <w:ind w:left="142"/>
              <w:jc w:val="both"/>
              <w:rPr>
                <w:b w:val="0"/>
                <w:szCs w:val="24"/>
              </w:rPr>
            </w:pPr>
          </w:p>
          <w:p w14:paraId="39393877" w14:textId="77777777" w:rsidR="00FD33AD" w:rsidRDefault="00FD33AD" w:rsidP="00367358">
            <w:pPr>
              <w:pStyle w:val="Ttulo"/>
              <w:numPr>
                <w:ilvl w:val="0"/>
                <w:numId w:val="21"/>
              </w:numPr>
              <w:ind w:left="142" w:firstLine="0"/>
              <w:jc w:val="both"/>
              <w:rPr>
                <w:b w:val="0"/>
                <w:szCs w:val="24"/>
              </w:rPr>
            </w:pPr>
            <w:r w:rsidRPr="00E42112">
              <w:rPr>
                <w:b w:val="0"/>
                <w:szCs w:val="24"/>
              </w:rPr>
              <w:t xml:space="preserve">Zona de control y seguridad: sitio en el cual se debe almacenar  los productos de control especial y lo que resultan </w:t>
            </w:r>
            <w:r w:rsidR="002F0289" w:rsidRPr="00E42112">
              <w:rPr>
                <w:b w:val="0"/>
                <w:szCs w:val="24"/>
              </w:rPr>
              <w:t>más</w:t>
            </w:r>
            <w:r w:rsidRPr="00E42112">
              <w:rPr>
                <w:b w:val="0"/>
                <w:szCs w:val="24"/>
              </w:rPr>
              <w:t xml:space="preserve"> cotosos para la institución.</w:t>
            </w:r>
          </w:p>
          <w:p w14:paraId="6338129B" w14:textId="77777777" w:rsidR="00FD33AD" w:rsidRPr="00E42112" w:rsidRDefault="00FD33AD" w:rsidP="00FD33AD">
            <w:pPr>
              <w:pStyle w:val="Ttulo"/>
              <w:ind w:left="142"/>
              <w:jc w:val="both"/>
              <w:rPr>
                <w:b w:val="0"/>
                <w:szCs w:val="24"/>
              </w:rPr>
            </w:pPr>
          </w:p>
          <w:p w14:paraId="792EBB4B" w14:textId="77777777" w:rsidR="00FD33AD" w:rsidRDefault="00FD33AD" w:rsidP="00367358">
            <w:pPr>
              <w:pStyle w:val="Ttulo"/>
              <w:numPr>
                <w:ilvl w:val="0"/>
                <w:numId w:val="21"/>
              </w:numPr>
              <w:ind w:left="142" w:firstLine="0"/>
              <w:jc w:val="both"/>
              <w:rPr>
                <w:b w:val="0"/>
                <w:szCs w:val="24"/>
              </w:rPr>
            </w:pPr>
            <w:r w:rsidRPr="00E42112">
              <w:rPr>
                <w:b w:val="0"/>
                <w:szCs w:val="24"/>
              </w:rPr>
              <w:t xml:space="preserve">Zona de embalajes completos: espacio (Bodega) en el cual se ubican los insumos que por cantidad, vienen en </w:t>
            </w:r>
            <w:r w:rsidR="002F0289" w:rsidRPr="00E42112">
              <w:rPr>
                <w:b w:val="0"/>
                <w:szCs w:val="24"/>
              </w:rPr>
              <w:t>los embalajes completos</w:t>
            </w:r>
            <w:r w:rsidRPr="00E42112">
              <w:rPr>
                <w:b w:val="0"/>
                <w:szCs w:val="24"/>
              </w:rPr>
              <w:t>, es decir cajas completa de un producto.</w:t>
            </w:r>
          </w:p>
          <w:p w14:paraId="10D4172C" w14:textId="77777777" w:rsidR="00FD33AD" w:rsidRDefault="00FD33AD" w:rsidP="00FD33AD">
            <w:pPr>
              <w:pStyle w:val="Ttulo"/>
              <w:ind w:left="142"/>
              <w:jc w:val="both"/>
              <w:rPr>
                <w:b w:val="0"/>
                <w:szCs w:val="24"/>
              </w:rPr>
            </w:pPr>
          </w:p>
          <w:p w14:paraId="3389AE41" w14:textId="77777777" w:rsidR="00FD33AD" w:rsidRDefault="00FD33AD" w:rsidP="00367358">
            <w:pPr>
              <w:pStyle w:val="Ttulo"/>
              <w:numPr>
                <w:ilvl w:val="0"/>
                <w:numId w:val="20"/>
              </w:numPr>
              <w:ind w:left="142" w:firstLine="0"/>
              <w:jc w:val="both"/>
              <w:rPr>
                <w:b w:val="0"/>
                <w:szCs w:val="24"/>
              </w:rPr>
            </w:pPr>
            <w:r w:rsidRPr="00E45194">
              <w:rPr>
                <w:szCs w:val="24"/>
              </w:rPr>
              <w:t>Área de recepción:</w:t>
            </w:r>
            <w:r w:rsidRPr="00E42112">
              <w:rPr>
                <w:b w:val="0"/>
                <w:szCs w:val="24"/>
              </w:rPr>
              <w:t xml:space="preserve"> Espacio dedicado exclusivamente para colocar los pedidos hechos al proveedor en el momento de su llegada mientras se somete </w:t>
            </w:r>
            <w:r w:rsidR="00B57E08" w:rsidRPr="00E42112">
              <w:rPr>
                <w:b w:val="0"/>
                <w:szCs w:val="24"/>
              </w:rPr>
              <w:t>al</w:t>
            </w:r>
            <w:r w:rsidRPr="00E42112">
              <w:rPr>
                <w:b w:val="0"/>
                <w:szCs w:val="24"/>
              </w:rPr>
              <w:t xml:space="preserve"> proceso de recepción.</w:t>
            </w:r>
          </w:p>
          <w:p w14:paraId="43EEC117" w14:textId="77777777" w:rsidR="00FD33AD" w:rsidRPr="00E42112" w:rsidRDefault="00FD33AD" w:rsidP="00FD33AD">
            <w:pPr>
              <w:pStyle w:val="Ttulo"/>
              <w:ind w:left="142"/>
              <w:jc w:val="both"/>
              <w:rPr>
                <w:b w:val="0"/>
                <w:szCs w:val="24"/>
              </w:rPr>
            </w:pPr>
          </w:p>
          <w:p w14:paraId="39726227" w14:textId="77777777" w:rsidR="00FD33AD" w:rsidRDefault="00FD33AD" w:rsidP="00FD33AD">
            <w:pPr>
              <w:jc w:val="both"/>
              <w:rPr>
                <w:rFonts w:ascii="Century Gothic" w:hAnsi="Century Gothic"/>
                <w:b/>
                <w:bCs/>
                <w:sz w:val="20"/>
              </w:rPr>
            </w:pPr>
          </w:p>
          <w:p w14:paraId="742C40FD" w14:textId="77777777" w:rsidR="00FD33AD" w:rsidRPr="00FD33AD" w:rsidRDefault="00FD33AD" w:rsidP="00FD33AD">
            <w:pPr>
              <w:jc w:val="both"/>
              <w:rPr>
                <w:rFonts w:ascii="Century Gothic" w:hAnsi="Century Gothic"/>
                <w:b/>
                <w:bCs/>
                <w:sz w:val="20"/>
                <w:lang w:val="es-ES_tradnl"/>
              </w:rPr>
            </w:pPr>
          </w:p>
          <w:p w14:paraId="60C62D68" w14:textId="77777777" w:rsidR="00FD33AD" w:rsidRDefault="00FD33AD" w:rsidP="00FD33AD">
            <w:pPr>
              <w:ind w:left="142"/>
              <w:jc w:val="both"/>
              <w:rPr>
                <w:rFonts w:ascii="Century Gothic" w:hAnsi="Century Gothic"/>
                <w:b/>
                <w:bCs/>
                <w:sz w:val="20"/>
              </w:rPr>
            </w:pPr>
          </w:p>
          <w:p w14:paraId="2DC8E698" w14:textId="77777777" w:rsidR="00FD33AD" w:rsidRDefault="00FD33AD" w:rsidP="00FD33AD">
            <w:pPr>
              <w:ind w:left="142"/>
              <w:jc w:val="both"/>
              <w:rPr>
                <w:rFonts w:ascii="Century Gothic" w:hAnsi="Century Gothic"/>
                <w:b/>
                <w:bCs/>
                <w:sz w:val="20"/>
              </w:rPr>
            </w:pPr>
          </w:p>
          <w:p w14:paraId="0F4319B5" w14:textId="77777777" w:rsidR="00FD33AD" w:rsidRDefault="00FD33AD" w:rsidP="00FD33AD">
            <w:pPr>
              <w:ind w:left="142"/>
              <w:jc w:val="both"/>
              <w:rPr>
                <w:rFonts w:ascii="Century Gothic" w:hAnsi="Century Gothic"/>
                <w:b/>
                <w:bCs/>
                <w:sz w:val="20"/>
              </w:rPr>
            </w:pPr>
          </w:p>
          <w:p w14:paraId="1C3DE8FB" w14:textId="77777777" w:rsidR="00FD33AD" w:rsidRDefault="00FD33AD" w:rsidP="00FD33AD">
            <w:pPr>
              <w:ind w:left="142"/>
              <w:jc w:val="both"/>
              <w:rPr>
                <w:rFonts w:ascii="Century Gothic" w:hAnsi="Century Gothic"/>
                <w:b/>
                <w:bCs/>
                <w:sz w:val="20"/>
              </w:rPr>
            </w:pPr>
          </w:p>
          <w:p w14:paraId="0E1FAFD1" w14:textId="77777777" w:rsidR="00FD33AD" w:rsidRDefault="00FD33AD" w:rsidP="00BA637A">
            <w:pPr>
              <w:jc w:val="both"/>
              <w:rPr>
                <w:rFonts w:ascii="Century Gothic" w:hAnsi="Century Gothic"/>
                <w:b/>
                <w:bCs/>
                <w:sz w:val="20"/>
              </w:rPr>
            </w:pPr>
          </w:p>
          <w:p w14:paraId="70A8951A" w14:textId="77777777" w:rsidR="00FD33AD" w:rsidRDefault="00FD33AD" w:rsidP="00BA637A">
            <w:pPr>
              <w:jc w:val="both"/>
              <w:rPr>
                <w:rFonts w:ascii="Century Gothic" w:hAnsi="Century Gothic"/>
                <w:b/>
                <w:bCs/>
                <w:sz w:val="20"/>
              </w:rPr>
            </w:pPr>
          </w:p>
          <w:p w14:paraId="0E6CFEC9" w14:textId="77777777" w:rsidR="00FD33AD" w:rsidRDefault="00FD33AD" w:rsidP="00BA637A">
            <w:pPr>
              <w:jc w:val="both"/>
              <w:rPr>
                <w:rFonts w:ascii="Century Gothic" w:hAnsi="Century Gothic"/>
                <w:b/>
                <w:bCs/>
                <w:sz w:val="20"/>
              </w:rPr>
            </w:pPr>
          </w:p>
          <w:p w14:paraId="06770DB6" w14:textId="77777777" w:rsidR="00FD33AD" w:rsidRDefault="00FD33AD" w:rsidP="00BA637A">
            <w:pPr>
              <w:jc w:val="both"/>
              <w:rPr>
                <w:rFonts w:ascii="Century Gothic" w:hAnsi="Century Gothic"/>
                <w:b/>
                <w:bCs/>
                <w:sz w:val="20"/>
              </w:rPr>
            </w:pPr>
          </w:p>
          <w:p w14:paraId="2055A46F" w14:textId="77777777" w:rsidR="00FD33AD" w:rsidRDefault="00FD33AD" w:rsidP="00BA637A">
            <w:pPr>
              <w:jc w:val="both"/>
              <w:rPr>
                <w:rFonts w:ascii="Century Gothic" w:hAnsi="Century Gothic"/>
                <w:b/>
                <w:bCs/>
                <w:sz w:val="20"/>
              </w:rPr>
            </w:pPr>
          </w:p>
          <w:p w14:paraId="1091FB56" w14:textId="77777777" w:rsidR="00FD33AD" w:rsidRDefault="00FD33AD" w:rsidP="00BA637A">
            <w:pPr>
              <w:jc w:val="both"/>
              <w:rPr>
                <w:rFonts w:ascii="Century Gothic" w:hAnsi="Century Gothic"/>
                <w:b/>
                <w:bCs/>
                <w:sz w:val="20"/>
              </w:rPr>
            </w:pPr>
          </w:p>
          <w:p w14:paraId="4B63D0E2" w14:textId="77777777" w:rsidR="00FD33AD" w:rsidRDefault="00FD33AD" w:rsidP="00BA637A">
            <w:pPr>
              <w:jc w:val="both"/>
              <w:rPr>
                <w:rFonts w:ascii="Century Gothic" w:hAnsi="Century Gothic"/>
                <w:b/>
                <w:bCs/>
                <w:sz w:val="20"/>
              </w:rPr>
            </w:pPr>
          </w:p>
          <w:p w14:paraId="4F51423F" w14:textId="77777777" w:rsidR="00FD33AD" w:rsidRDefault="00FD33AD" w:rsidP="00BA637A">
            <w:pPr>
              <w:jc w:val="both"/>
              <w:rPr>
                <w:rFonts w:ascii="Century Gothic" w:hAnsi="Century Gothic"/>
                <w:b/>
                <w:bCs/>
                <w:sz w:val="20"/>
              </w:rPr>
            </w:pPr>
          </w:p>
          <w:p w14:paraId="7B67440C" w14:textId="77777777" w:rsidR="00FD33AD" w:rsidRDefault="00FD33AD" w:rsidP="00BA637A">
            <w:pPr>
              <w:jc w:val="both"/>
              <w:rPr>
                <w:rFonts w:ascii="Century Gothic" w:hAnsi="Century Gothic"/>
                <w:b/>
                <w:bCs/>
                <w:sz w:val="20"/>
              </w:rPr>
            </w:pPr>
          </w:p>
          <w:p w14:paraId="43AA8668" w14:textId="77777777" w:rsidR="00FD33AD" w:rsidRDefault="00FD33AD" w:rsidP="00BA637A">
            <w:pPr>
              <w:jc w:val="both"/>
              <w:rPr>
                <w:rFonts w:ascii="Century Gothic" w:hAnsi="Century Gothic"/>
                <w:b/>
                <w:bCs/>
                <w:sz w:val="20"/>
              </w:rPr>
            </w:pPr>
          </w:p>
          <w:p w14:paraId="7FF31BF8" w14:textId="77777777" w:rsidR="00FD33AD" w:rsidRDefault="00FD33AD" w:rsidP="00BA637A">
            <w:pPr>
              <w:jc w:val="both"/>
              <w:rPr>
                <w:rFonts w:ascii="Century Gothic" w:hAnsi="Century Gothic"/>
                <w:b/>
                <w:bCs/>
                <w:sz w:val="20"/>
              </w:rPr>
            </w:pPr>
          </w:p>
          <w:p w14:paraId="2C84F148" w14:textId="77777777" w:rsidR="00FD33AD" w:rsidRDefault="00FD33AD" w:rsidP="00BA637A">
            <w:pPr>
              <w:jc w:val="both"/>
              <w:rPr>
                <w:rFonts w:ascii="Century Gothic" w:hAnsi="Century Gothic"/>
                <w:b/>
                <w:bCs/>
                <w:sz w:val="20"/>
              </w:rPr>
            </w:pPr>
          </w:p>
          <w:p w14:paraId="03291820" w14:textId="77777777" w:rsidR="00FD33AD" w:rsidRDefault="00FD33AD" w:rsidP="00BA637A">
            <w:pPr>
              <w:jc w:val="both"/>
              <w:rPr>
                <w:rFonts w:ascii="Century Gothic" w:hAnsi="Century Gothic"/>
                <w:b/>
                <w:bCs/>
                <w:sz w:val="20"/>
              </w:rPr>
            </w:pPr>
          </w:p>
          <w:p w14:paraId="5A8F233E" w14:textId="77777777" w:rsidR="00FD33AD" w:rsidRDefault="00FD33AD" w:rsidP="00BA637A">
            <w:pPr>
              <w:jc w:val="both"/>
              <w:rPr>
                <w:rFonts w:ascii="Century Gothic" w:hAnsi="Century Gothic"/>
                <w:b/>
                <w:bCs/>
                <w:sz w:val="20"/>
              </w:rPr>
            </w:pPr>
          </w:p>
          <w:p w14:paraId="4047F464" w14:textId="77777777" w:rsidR="00FD33AD" w:rsidRDefault="00FD33AD" w:rsidP="00BA637A">
            <w:pPr>
              <w:jc w:val="both"/>
              <w:rPr>
                <w:rFonts w:ascii="Century Gothic" w:hAnsi="Century Gothic"/>
                <w:b/>
                <w:bCs/>
                <w:sz w:val="20"/>
              </w:rPr>
            </w:pPr>
          </w:p>
          <w:p w14:paraId="23777C44" w14:textId="77777777" w:rsidR="00FD33AD" w:rsidRDefault="00FD33AD" w:rsidP="00BA637A">
            <w:pPr>
              <w:jc w:val="both"/>
              <w:rPr>
                <w:rFonts w:ascii="Century Gothic" w:hAnsi="Century Gothic"/>
                <w:b/>
                <w:bCs/>
                <w:sz w:val="20"/>
              </w:rPr>
            </w:pPr>
          </w:p>
          <w:p w14:paraId="39E711AC" w14:textId="77777777" w:rsidR="00FD33AD" w:rsidRDefault="00FD33AD" w:rsidP="00BA637A">
            <w:pPr>
              <w:jc w:val="both"/>
              <w:rPr>
                <w:rFonts w:ascii="Century Gothic" w:hAnsi="Century Gothic"/>
                <w:b/>
                <w:bCs/>
                <w:sz w:val="20"/>
              </w:rPr>
            </w:pPr>
          </w:p>
          <w:p w14:paraId="709DCC92" w14:textId="77777777" w:rsidR="00FD33AD" w:rsidRDefault="00FD33AD" w:rsidP="00BA637A">
            <w:pPr>
              <w:jc w:val="both"/>
              <w:rPr>
                <w:rFonts w:ascii="Century Gothic" w:hAnsi="Century Gothic"/>
                <w:b/>
                <w:bCs/>
                <w:sz w:val="20"/>
              </w:rPr>
            </w:pPr>
          </w:p>
          <w:p w14:paraId="70BDFC1D" w14:textId="77777777" w:rsidR="00FD33AD" w:rsidRDefault="00FD33AD" w:rsidP="00BA637A">
            <w:pPr>
              <w:jc w:val="both"/>
              <w:rPr>
                <w:rFonts w:ascii="Century Gothic" w:hAnsi="Century Gothic"/>
                <w:b/>
                <w:bCs/>
                <w:sz w:val="20"/>
              </w:rPr>
            </w:pPr>
          </w:p>
          <w:p w14:paraId="437DE723" w14:textId="77777777" w:rsidR="00FD33AD" w:rsidRDefault="00FD33AD" w:rsidP="00BA637A">
            <w:pPr>
              <w:jc w:val="both"/>
              <w:rPr>
                <w:rFonts w:ascii="Century Gothic" w:hAnsi="Century Gothic"/>
                <w:b/>
                <w:bCs/>
                <w:sz w:val="20"/>
              </w:rPr>
            </w:pPr>
          </w:p>
          <w:p w14:paraId="5018F445" w14:textId="77777777" w:rsidR="00FD33AD" w:rsidRDefault="00FD33AD" w:rsidP="00BA637A">
            <w:pPr>
              <w:jc w:val="both"/>
              <w:rPr>
                <w:rFonts w:ascii="Century Gothic" w:hAnsi="Century Gothic"/>
                <w:b/>
                <w:bCs/>
                <w:sz w:val="20"/>
              </w:rPr>
            </w:pPr>
          </w:p>
          <w:p w14:paraId="685FCAA3" w14:textId="77777777" w:rsidR="00FD33AD" w:rsidRDefault="00FD33AD" w:rsidP="00BA637A">
            <w:pPr>
              <w:jc w:val="both"/>
              <w:rPr>
                <w:rFonts w:ascii="Century Gothic" w:hAnsi="Century Gothic"/>
                <w:b/>
                <w:bCs/>
                <w:sz w:val="20"/>
              </w:rPr>
            </w:pPr>
          </w:p>
          <w:p w14:paraId="3DEDCBAC" w14:textId="77777777" w:rsidR="00FD33AD" w:rsidRDefault="00FD33AD" w:rsidP="00BA637A">
            <w:pPr>
              <w:jc w:val="both"/>
              <w:rPr>
                <w:rFonts w:ascii="Century Gothic" w:hAnsi="Century Gothic"/>
                <w:b/>
                <w:bCs/>
                <w:sz w:val="20"/>
              </w:rPr>
            </w:pPr>
          </w:p>
          <w:p w14:paraId="66AB5402" w14:textId="77777777" w:rsidR="00FD33AD" w:rsidRDefault="00FD33AD" w:rsidP="00BA637A">
            <w:pPr>
              <w:jc w:val="both"/>
              <w:rPr>
                <w:rFonts w:ascii="Century Gothic" w:hAnsi="Century Gothic"/>
                <w:b/>
                <w:bCs/>
                <w:sz w:val="20"/>
              </w:rPr>
            </w:pPr>
          </w:p>
          <w:p w14:paraId="55C2B85A" w14:textId="77777777" w:rsidR="00FD33AD" w:rsidRDefault="00FD33AD" w:rsidP="00BA637A">
            <w:pPr>
              <w:jc w:val="both"/>
              <w:rPr>
                <w:rFonts w:ascii="Century Gothic" w:hAnsi="Century Gothic"/>
                <w:b/>
                <w:bCs/>
                <w:sz w:val="20"/>
              </w:rPr>
            </w:pPr>
          </w:p>
          <w:p w14:paraId="2A27368E" w14:textId="77777777" w:rsidR="00FD33AD" w:rsidRDefault="00FD33AD" w:rsidP="00BA637A">
            <w:pPr>
              <w:jc w:val="both"/>
              <w:rPr>
                <w:rFonts w:ascii="Century Gothic" w:hAnsi="Century Gothic"/>
                <w:b/>
                <w:bCs/>
                <w:sz w:val="20"/>
              </w:rPr>
            </w:pPr>
          </w:p>
          <w:p w14:paraId="3D64A19B" w14:textId="77777777" w:rsidR="00FD33AD" w:rsidRDefault="00FD33AD" w:rsidP="00BA637A">
            <w:pPr>
              <w:jc w:val="both"/>
              <w:rPr>
                <w:rFonts w:ascii="Century Gothic" w:hAnsi="Century Gothic"/>
                <w:b/>
                <w:bCs/>
                <w:sz w:val="20"/>
              </w:rPr>
            </w:pPr>
          </w:p>
          <w:p w14:paraId="58987DBD" w14:textId="77777777" w:rsidR="00FD33AD" w:rsidRDefault="00FD33AD" w:rsidP="00BA637A">
            <w:pPr>
              <w:jc w:val="both"/>
              <w:rPr>
                <w:rFonts w:ascii="Century Gothic" w:hAnsi="Century Gothic"/>
                <w:b/>
                <w:bCs/>
                <w:sz w:val="20"/>
              </w:rPr>
            </w:pPr>
          </w:p>
          <w:p w14:paraId="6D1CB1F8" w14:textId="77777777" w:rsidR="00FD33AD" w:rsidRDefault="00FD33AD" w:rsidP="00BA637A">
            <w:pPr>
              <w:jc w:val="both"/>
              <w:rPr>
                <w:rFonts w:ascii="Century Gothic" w:hAnsi="Century Gothic"/>
                <w:b/>
                <w:bCs/>
                <w:sz w:val="20"/>
              </w:rPr>
            </w:pPr>
          </w:p>
          <w:p w14:paraId="00E47008" w14:textId="77777777" w:rsidR="00FD33AD" w:rsidRDefault="00FD33AD" w:rsidP="00BA637A">
            <w:pPr>
              <w:jc w:val="both"/>
              <w:rPr>
                <w:rFonts w:ascii="Century Gothic" w:hAnsi="Century Gothic"/>
                <w:b/>
                <w:bCs/>
                <w:sz w:val="20"/>
              </w:rPr>
            </w:pPr>
          </w:p>
          <w:p w14:paraId="56AA9CFA" w14:textId="77777777" w:rsidR="00FD33AD" w:rsidRDefault="00FD33AD" w:rsidP="00BA637A">
            <w:pPr>
              <w:jc w:val="both"/>
              <w:rPr>
                <w:rFonts w:ascii="Century Gothic" w:hAnsi="Century Gothic"/>
                <w:b/>
                <w:bCs/>
                <w:sz w:val="20"/>
              </w:rPr>
            </w:pPr>
          </w:p>
          <w:p w14:paraId="6A54F3E4" w14:textId="77777777" w:rsidR="00FD33AD" w:rsidRDefault="00FD33AD" w:rsidP="00BA637A">
            <w:pPr>
              <w:jc w:val="both"/>
              <w:rPr>
                <w:rFonts w:ascii="Century Gothic" w:hAnsi="Century Gothic"/>
                <w:b/>
                <w:bCs/>
                <w:sz w:val="20"/>
              </w:rPr>
            </w:pPr>
          </w:p>
          <w:p w14:paraId="581D6BA9" w14:textId="77777777" w:rsidR="00FD33AD" w:rsidRDefault="00FD33AD" w:rsidP="00BA637A">
            <w:pPr>
              <w:jc w:val="both"/>
              <w:rPr>
                <w:rFonts w:ascii="Century Gothic" w:hAnsi="Century Gothic"/>
                <w:b/>
                <w:bCs/>
                <w:sz w:val="20"/>
              </w:rPr>
            </w:pPr>
          </w:p>
          <w:p w14:paraId="7BB81991" w14:textId="77777777" w:rsidR="00FD33AD" w:rsidRDefault="00FD33AD" w:rsidP="00BA637A">
            <w:pPr>
              <w:jc w:val="both"/>
              <w:rPr>
                <w:rFonts w:ascii="Century Gothic" w:hAnsi="Century Gothic"/>
                <w:b/>
                <w:bCs/>
                <w:sz w:val="20"/>
              </w:rPr>
            </w:pPr>
          </w:p>
          <w:p w14:paraId="60B9D472" w14:textId="77777777" w:rsidR="00FD33AD" w:rsidRDefault="00FD33AD" w:rsidP="00BA637A">
            <w:pPr>
              <w:jc w:val="both"/>
              <w:rPr>
                <w:rFonts w:ascii="Century Gothic" w:hAnsi="Century Gothic"/>
                <w:b/>
                <w:bCs/>
                <w:sz w:val="20"/>
              </w:rPr>
            </w:pPr>
          </w:p>
          <w:p w14:paraId="54181485" w14:textId="77777777" w:rsidR="00FD33AD" w:rsidRDefault="00FD33AD" w:rsidP="00BA637A">
            <w:pPr>
              <w:jc w:val="both"/>
              <w:rPr>
                <w:rFonts w:ascii="Century Gothic" w:hAnsi="Century Gothic"/>
                <w:b/>
                <w:bCs/>
                <w:sz w:val="20"/>
              </w:rPr>
            </w:pPr>
          </w:p>
          <w:p w14:paraId="3AD81CDD" w14:textId="77777777" w:rsidR="00FD33AD" w:rsidRDefault="00FD33AD" w:rsidP="00BA637A">
            <w:pPr>
              <w:jc w:val="both"/>
              <w:rPr>
                <w:rFonts w:ascii="Century Gothic" w:hAnsi="Century Gothic"/>
                <w:b/>
                <w:bCs/>
                <w:sz w:val="20"/>
              </w:rPr>
            </w:pPr>
          </w:p>
          <w:p w14:paraId="0FD82F5E" w14:textId="77777777" w:rsidR="00FD33AD" w:rsidRDefault="00FD33AD" w:rsidP="00BA637A">
            <w:pPr>
              <w:jc w:val="both"/>
              <w:rPr>
                <w:rFonts w:ascii="Century Gothic" w:hAnsi="Century Gothic"/>
                <w:b/>
                <w:bCs/>
                <w:sz w:val="20"/>
              </w:rPr>
            </w:pPr>
          </w:p>
          <w:p w14:paraId="739DDDE5" w14:textId="77777777" w:rsidR="00FD33AD" w:rsidRDefault="00FD33AD" w:rsidP="00BA637A">
            <w:pPr>
              <w:jc w:val="both"/>
              <w:rPr>
                <w:rFonts w:ascii="Century Gothic" w:hAnsi="Century Gothic"/>
                <w:b/>
                <w:bCs/>
                <w:sz w:val="20"/>
              </w:rPr>
            </w:pPr>
          </w:p>
          <w:p w14:paraId="0A56959A" w14:textId="77777777" w:rsidR="00FD33AD" w:rsidRDefault="00FD33AD" w:rsidP="00BA637A">
            <w:pPr>
              <w:jc w:val="both"/>
              <w:rPr>
                <w:rFonts w:ascii="Century Gothic" w:hAnsi="Century Gothic"/>
                <w:b/>
                <w:bCs/>
                <w:sz w:val="20"/>
              </w:rPr>
            </w:pPr>
          </w:p>
          <w:p w14:paraId="36B5EEB7" w14:textId="77777777" w:rsidR="00FD33AD" w:rsidRDefault="00FD33AD" w:rsidP="00BA637A">
            <w:pPr>
              <w:jc w:val="both"/>
              <w:rPr>
                <w:rFonts w:ascii="Century Gothic" w:hAnsi="Century Gothic"/>
                <w:b/>
                <w:bCs/>
                <w:sz w:val="20"/>
              </w:rPr>
            </w:pPr>
          </w:p>
          <w:p w14:paraId="7C93BE0A" w14:textId="77777777" w:rsidR="00FD33AD" w:rsidRPr="000A1ABB" w:rsidRDefault="00FD33AD" w:rsidP="00BA637A">
            <w:pPr>
              <w:jc w:val="both"/>
              <w:rPr>
                <w:rFonts w:ascii="Century Gothic" w:hAnsi="Century Gothic"/>
                <w:b/>
                <w:bCs/>
                <w:sz w:val="20"/>
              </w:rPr>
            </w:pPr>
          </w:p>
        </w:tc>
      </w:tr>
      <w:tr w:rsidR="00FD33AD" w:rsidRPr="000A1ABB" w14:paraId="6B9A0EF2" w14:textId="77777777" w:rsidTr="00505936">
        <w:trPr>
          <w:cantSplit/>
        </w:trPr>
        <w:tc>
          <w:tcPr>
            <w:tcW w:w="10276" w:type="dxa"/>
            <w:tcBorders>
              <w:top w:val="nil"/>
              <w:left w:val="nil"/>
              <w:bottom w:val="nil"/>
              <w:right w:val="nil"/>
            </w:tcBorders>
          </w:tcPr>
          <w:p w14:paraId="3B5D76D1" w14:textId="77777777" w:rsidR="00B57E08" w:rsidRPr="00B57E08" w:rsidRDefault="00B57E08" w:rsidP="00367358">
            <w:pPr>
              <w:pStyle w:val="Ttulo"/>
              <w:numPr>
                <w:ilvl w:val="0"/>
                <w:numId w:val="20"/>
              </w:numPr>
              <w:jc w:val="both"/>
              <w:rPr>
                <w:b w:val="0"/>
                <w:szCs w:val="24"/>
              </w:rPr>
            </w:pPr>
            <w:r w:rsidRPr="00E45194">
              <w:rPr>
                <w:szCs w:val="24"/>
              </w:rPr>
              <w:lastRenderedPageBreak/>
              <w:t>Área de cuarentena:</w:t>
            </w:r>
            <w:r w:rsidRPr="00E42112">
              <w:rPr>
                <w:b w:val="0"/>
                <w:szCs w:val="24"/>
              </w:rPr>
              <w:t xml:space="preserve"> adyacente al área de recepció</w:t>
            </w:r>
            <w:r w:rsidR="005816B0">
              <w:rPr>
                <w:b w:val="0"/>
                <w:szCs w:val="24"/>
              </w:rPr>
              <w:t xml:space="preserve">n para los medicamentos que no </w:t>
            </w:r>
            <w:r w:rsidRPr="00E42112">
              <w:rPr>
                <w:b w:val="0"/>
                <w:szCs w:val="24"/>
              </w:rPr>
              <w:t xml:space="preserve"> pueden ser distribuidos (no cumplieron con algún requisito en el proceso de </w:t>
            </w:r>
            <w:r>
              <w:rPr>
                <w:b w:val="0"/>
                <w:szCs w:val="24"/>
              </w:rPr>
              <w:t>rece</w:t>
            </w:r>
            <w:r w:rsidRPr="00E42112">
              <w:rPr>
                <w:b w:val="0"/>
                <w:szCs w:val="24"/>
              </w:rPr>
              <w:t xml:space="preserve">pción devolución al proveedor por pronto vencimiento, etc.)  </w:t>
            </w:r>
          </w:p>
          <w:p w14:paraId="0BA40DBD" w14:textId="77777777" w:rsidR="00FD33AD" w:rsidRPr="00E42112" w:rsidRDefault="00FD33AD" w:rsidP="00FD33AD">
            <w:pPr>
              <w:pStyle w:val="Ttulo"/>
              <w:ind w:firstLine="426"/>
              <w:jc w:val="both"/>
              <w:rPr>
                <w:rFonts w:cs="Arial"/>
                <w:b w:val="0"/>
                <w:szCs w:val="24"/>
              </w:rPr>
            </w:pPr>
          </w:p>
          <w:p w14:paraId="2FAFCF06" w14:textId="77777777" w:rsidR="00FD33AD" w:rsidRDefault="002E52D3" w:rsidP="00367358">
            <w:pPr>
              <w:pStyle w:val="Textoindependiente"/>
              <w:numPr>
                <w:ilvl w:val="0"/>
                <w:numId w:val="20"/>
              </w:numPr>
              <w:suppressAutoHyphens w:val="0"/>
              <w:jc w:val="left"/>
              <w:rPr>
                <w:rFonts w:ascii="Arial" w:hAnsi="Arial" w:cs="Arial"/>
                <w:szCs w:val="24"/>
              </w:rPr>
            </w:pPr>
            <w:r>
              <w:rPr>
                <w:rFonts w:ascii="Arial" w:hAnsi="Arial" w:cs="Arial"/>
                <w:b/>
                <w:szCs w:val="24"/>
              </w:rPr>
              <w:t>Área de Dispensación</w:t>
            </w:r>
            <w:r w:rsidR="00FD33AD" w:rsidRPr="00E45194">
              <w:rPr>
                <w:rFonts w:ascii="Arial" w:hAnsi="Arial" w:cs="Arial"/>
                <w:b/>
                <w:szCs w:val="24"/>
              </w:rPr>
              <w:t>:</w:t>
            </w:r>
            <w:r w:rsidR="00FD33AD" w:rsidRPr="00E42112">
              <w:rPr>
                <w:rFonts w:ascii="Arial" w:hAnsi="Arial" w:cs="Arial"/>
                <w:szCs w:val="24"/>
              </w:rPr>
              <w:t xml:space="preserve"> Sitio en el cual se colocan los pedidos listos para entrega a los usuarios y diferentes servicios.</w:t>
            </w:r>
          </w:p>
          <w:p w14:paraId="06A5D7F9" w14:textId="77777777" w:rsidR="00FD33AD" w:rsidRPr="00E42112" w:rsidRDefault="00FD33AD" w:rsidP="00FD33AD">
            <w:pPr>
              <w:pStyle w:val="Textoindependiente"/>
              <w:suppressAutoHyphens w:val="0"/>
              <w:ind w:firstLine="426"/>
              <w:jc w:val="left"/>
              <w:rPr>
                <w:rFonts w:ascii="Arial" w:hAnsi="Arial" w:cs="Arial"/>
                <w:szCs w:val="24"/>
              </w:rPr>
            </w:pPr>
          </w:p>
          <w:p w14:paraId="235B272D" w14:textId="77777777" w:rsidR="00FD33AD" w:rsidRPr="00E42112" w:rsidRDefault="00FD33AD" w:rsidP="00367358">
            <w:pPr>
              <w:pStyle w:val="Textoindependiente"/>
              <w:numPr>
                <w:ilvl w:val="0"/>
                <w:numId w:val="20"/>
              </w:numPr>
              <w:suppressAutoHyphens w:val="0"/>
              <w:rPr>
                <w:rFonts w:ascii="Arial" w:hAnsi="Arial" w:cs="Arial"/>
                <w:szCs w:val="24"/>
              </w:rPr>
            </w:pPr>
            <w:r w:rsidRPr="00E45194">
              <w:rPr>
                <w:rFonts w:ascii="Arial" w:hAnsi="Arial" w:cs="Arial"/>
                <w:b/>
                <w:szCs w:val="24"/>
              </w:rPr>
              <w:t>Área Administrativa:</w:t>
            </w:r>
            <w:r w:rsidRPr="00E42112">
              <w:rPr>
                <w:rFonts w:ascii="Arial" w:hAnsi="Arial" w:cs="Arial"/>
                <w:szCs w:val="24"/>
              </w:rPr>
              <w:t xml:space="preserve"> Es el espacio requerido para el responsable del servicio de farmacia, donde se ubica el escritorio, archivo y demás elementos de trabajo (computador, sumadora etc.)</w:t>
            </w:r>
          </w:p>
          <w:p w14:paraId="7AFABA44" w14:textId="77777777" w:rsidR="00FD33AD" w:rsidRDefault="00FD33AD" w:rsidP="00B57E08">
            <w:pPr>
              <w:pStyle w:val="Ttulo"/>
              <w:jc w:val="both"/>
              <w:outlineLvl w:val="0"/>
              <w:rPr>
                <w:rFonts w:cs="Arial"/>
                <w:szCs w:val="24"/>
              </w:rPr>
            </w:pPr>
          </w:p>
          <w:p w14:paraId="7FC8C97F" w14:textId="77777777" w:rsidR="00FD33AD" w:rsidRPr="00E42112" w:rsidRDefault="00FD33AD" w:rsidP="00EB20F4">
            <w:pPr>
              <w:pStyle w:val="Ttulo"/>
              <w:jc w:val="both"/>
              <w:outlineLvl w:val="0"/>
              <w:rPr>
                <w:rFonts w:cs="Arial"/>
                <w:szCs w:val="24"/>
              </w:rPr>
            </w:pPr>
            <w:r w:rsidRPr="00E42112">
              <w:rPr>
                <w:rFonts w:cs="Arial"/>
                <w:szCs w:val="24"/>
              </w:rPr>
              <w:t>CONDICIONES FISICAS:</w:t>
            </w:r>
          </w:p>
          <w:p w14:paraId="54E704A5" w14:textId="77777777" w:rsidR="00FD33AD" w:rsidRPr="00E42112" w:rsidRDefault="00FD33AD" w:rsidP="00FD33AD">
            <w:pPr>
              <w:pStyle w:val="Ttulo"/>
              <w:ind w:firstLine="426"/>
              <w:jc w:val="both"/>
              <w:outlineLvl w:val="0"/>
              <w:rPr>
                <w:rFonts w:cs="Arial"/>
                <w:szCs w:val="24"/>
              </w:rPr>
            </w:pPr>
          </w:p>
          <w:p w14:paraId="3DAA235B" w14:textId="77777777" w:rsidR="00FD33AD" w:rsidRPr="00E42112" w:rsidRDefault="00FD33AD" w:rsidP="00367358">
            <w:pPr>
              <w:pStyle w:val="Ttulo"/>
              <w:numPr>
                <w:ilvl w:val="0"/>
                <w:numId w:val="22"/>
              </w:numPr>
              <w:ind w:firstLine="142"/>
              <w:jc w:val="both"/>
              <w:rPr>
                <w:szCs w:val="24"/>
              </w:rPr>
            </w:pPr>
            <w:r w:rsidRPr="00E42112">
              <w:rPr>
                <w:szCs w:val="24"/>
              </w:rPr>
              <w:t>Ordenamiento.</w:t>
            </w:r>
          </w:p>
          <w:p w14:paraId="431B25BC" w14:textId="77777777" w:rsidR="00FD33AD" w:rsidRPr="00E42112" w:rsidRDefault="00FD33AD" w:rsidP="00FD33AD">
            <w:pPr>
              <w:pStyle w:val="Ttulo"/>
              <w:ind w:firstLine="142"/>
              <w:jc w:val="both"/>
              <w:rPr>
                <w:szCs w:val="24"/>
              </w:rPr>
            </w:pPr>
          </w:p>
          <w:p w14:paraId="038388AC" w14:textId="77777777" w:rsidR="00FD33AD" w:rsidRPr="00E42112" w:rsidRDefault="00FD33AD" w:rsidP="00EB20F4">
            <w:pPr>
              <w:pStyle w:val="Ttulo"/>
              <w:jc w:val="both"/>
              <w:rPr>
                <w:b w:val="0"/>
                <w:szCs w:val="24"/>
              </w:rPr>
            </w:pPr>
            <w:r w:rsidRPr="00E42112">
              <w:rPr>
                <w:b w:val="0"/>
                <w:szCs w:val="24"/>
              </w:rPr>
              <w:t>Para el ordenamiento de los medicamentos existen varias formas de ordenamiento, dentro de las cuales tenemos:</w:t>
            </w:r>
          </w:p>
          <w:p w14:paraId="681EED1F" w14:textId="77777777" w:rsidR="00FD33AD" w:rsidRPr="00E42112" w:rsidRDefault="00FD33AD" w:rsidP="00FD33AD">
            <w:pPr>
              <w:pStyle w:val="Ttulo"/>
              <w:ind w:firstLine="142"/>
              <w:jc w:val="both"/>
              <w:rPr>
                <w:b w:val="0"/>
                <w:szCs w:val="24"/>
              </w:rPr>
            </w:pPr>
          </w:p>
          <w:p w14:paraId="057BB8C6" w14:textId="77777777" w:rsidR="00FD33AD" w:rsidRPr="00E42112" w:rsidRDefault="00FD33AD" w:rsidP="00367358">
            <w:pPr>
              <w:pStyle w:val="Ttulo"/>
              <w:numPr>
                <w:ilvl w:val="1"/>
                <w:numId w:val="23"/>
              </w:numPr>
              <w:ind w:firstLine="142"/>
              <w:jc w:val="both"/>
              <w:rPr>
                <w:b w:val="0"/>
                <w:szCs w:val="24"/>
              </w:rPr>
            </w:pPr>
            <w:r w:rsidRPr="00E42112">
              <w:rPr>
                <w:b w:val="0"/>
                <w:szCs w:val="24"/>
              </w:rPr>
              <w:t>Ordenamiento por grupo farmacológico.</w:t>
            </w:r>
          </w:p>
          <w:p w14:paraId="766C36BA" w14:textId="77777777" w:rsidR="00FD33AD" w:rsidRPr="00E42112" w:rsidRDefault="00FD33AD" w:rsidP="00367358">
            <w:pPr>
              <w:pStyle w:val="Ttulo"/>
              <w:numPr>
                <w:ilvl w:val="0"/>
                <w:numId w:val="25"/>
              </w:numPr>
              <w:ind w:left="284" w:firstLine="142"/>
              <w:jc w:val="both"/>
              <w:rPr>
                <w:b w:val="0"/>
                <w:szCs w:val="24"/>
              </w:rPr>
            </w:pPr>
            <w:r w:rsidRPr="00E42112">
              <w:rPr>
                <w:b w:val="0"/>
                <w:szCs w:val="24"/>
              </w:rPr>
              <w:t>Ordenamiento por orden alfabética, nombre genérico.</w:t>
            </w:r>
          </w:p>
          <w:p w14:paraId="307C839E" w14:textId="77777777" w:rsidR="00FD33AD" w:rsidRPr="00E42112" w:rsidRDefault="00FD33AD" w:rsidP="00367358">
            <w:pPr>
              <w:pStyle w:val="Ttulo"/>
              <w:numPr>
                <w:ilvl w:val="1"/>
                <w:numId w:val="24"/>
              </w:numPr>
              <w:ind w:firstLine="142"/>
              <w:jc w:val="both"/>
              <w:rPr>
                <w:b w:val="0"/>
                <w:szCs w:val="24"/>
              </w:rPr>
            </w:pPr>
            <w:r w:rsidRPr="00E42112">
              <w:rPr>
                <w:b w:val="0"/>
                <w:szCs w:val="24"/>
              </w:rPr>
              <w:t>Ordenamiento por forma farmacéutica.</w:t>
            </w:r>
          </w:p>
          <w:p w14:paraId="33D21C97" w14:textId="77777777" w:rsidR="00FD33AD" w:rsidRDefault="00FD33AD" w:rsidP="00367358">
            <w:pPr>
              <w:pStyle w:val="Ttulo"/>
              <w:numPr>
                <w:ilvl w:val="0"/>
                <w:numId w:val="25"/>
              </w:numPr>
              <w:ind w:left="284" w:firstLine="142"/>
              <w:jc w:val="both"/>
              <w:rPr>
                <w:b w:val="0"/>
                <w:szCs w:val="24"/>
              </w:rPr>
            </w:pPr>
            <w:r>
              <w:rPr>
                <w:b w:val="0"/>
                <w:szCs w:val="24"/>
              </w:rPr>
              <w:t>Ordenamiento por laboratorio fabricante</w:t>
            </w:r>
          </w:p>
          <w:p w14:paraId="1E9F9EAE" w14:textId="77777777" w:rsidR="00FD33AD" w:rsidRPr="00E42112" w:rsidRDefault="00FD33AD" w:rsidP="00FD33AD">
            <w:pPr>
              <w:pStyle w:val="Ttulo"/>
              <w:ind w:left="284" w:firstLine="426"/>
              <w:jc w:val="both"/>
              <w:rPr>
                <w:b w:val="0"/>
                <w:szCs w:val="24"/>
              </w:rPr>
            </w:pPr>
          </w:p>
          <w:p w14:paraId="6C973A2C" w14:textId="77777777" w:rsidR="00FD33AD" w:rsidRPr="00E42112" w:rsidRDefault="00FD33AD" w:rsidP="0075387A">
            <w:pPr>
              <w:pStyle w:val="Ttulo"/>
              <w:jc w:val="both"/>
              <w:rPr>
                <w:b w:val="0"/>
                <w:szCs w:val="24"/>
              </w:rPr>
            </w:pPr>
            <w:r w:rsidRPr="00E42112">
              <w:rPr>
                <w:b w:val="0"/>
                <w:szCs w:val="24"/>
              </w:rPr>
              <w:t>En nuestra farmacia ESE HOSPITAL SAN CARLOS de Aipe, tenemos organizados los medicamentos por orden alfabético nombre genérico; ya que una de sus  ventaja que ahorra mucho espacio es decir la optimiza.</w:t>
            </w:r>
          </w:p>
          <w:p w14:paraId="009F9656" w14:textId="77777777" w:rsidR="00FD33AD" w:rsidRPr="00E42112" w:rsidRDefault="00FD33AD" w:rsidP="00FD33AD">
            <w:pPr>
              <w:pStyle w:val="Ttulo"/>
              <w:ind w:firstLine="426"/>
              <w:jc w:val="both"/>
              <w:rPr>
                <w:b w:val="0"/>
                <w:szCs w:val="24"/>
              </w:rPr>
            </w:pPr>
          </w:p>
          <w:p w14:paraId="05570789" w14:textId="77777777" w:rsidR="00FD33AD" w:rsidRPr="00E42112" w:rsidRDefault="00FD33AD" w:rsidP="00367358">
            <w:pPr>
              <w:pStyle w:val="Ttulo"/>
              <w:numPr>
                <w:ilvl w:val="0"/>
                <w:numId w:val="22"/>
              </w:numPr>
              <w:ind w:firstLine="142"/>
              <w:jc w:val="both"/>
              <w:rPr>
                <w:szCs w:val="24"/>
              </w:rPr>
            </w:pPr>
            <w:r w:rsidRPr="00E42112">
              <w:rPr>
                <w:szCs w:val="24"/>
              </w:rPr>
              <w:t>Ubicación del Insumo.</w:t>
            </w:r>
          </w:p>
          <w:p w14:paraId="76C8BF46" w14:textId="77777777" w:rsidR="00FD33AD" w:rsidRPr="00E42112" w:rsidRDefault="00FD33AD" w:rsidP="00FD33AD">
            <w:pPr>
              <w:pStyle w:val="Ttulo"/>
              <w:ind w:firstLine="426"/>
              <w:jc w:val="both"/>
              <w:rPr>
                <w:szCs w:val="24"/>
              </w:rPr>
            </w:pPr>
          </w:p>
          <w:p w14:paraId="0E5EE816" w14:textId="77777777" w:rsidR="00D815F3" w:rsidRDefault="00FD33AD" w:rsidP="00D815F3">
            <w:pPr>
              <w:pStyle w:val="Ttulo"/>
              <w:jc w:val="both"/>
              <w:rPr>
                <w:b w:val="0"/>
                <w:szCs w:val="24"/>
              </w:rPr>
            </w:pPr>
            <w:r w:rsidRPr="00E42112">
              <w:rPr>
                <w:b w:val="0"/>
                <w:szCs w:val="24"/>
              </w:rPr>
              <w:t>Para ubicar los medicamentos y dispositivos médicos, ya sea en la zona de embalaje completos o en los estantes, utilizamos la combinació</w:t>
            </w:r>
            <w:r w:rsidR="005603BE">
              <w:rPr>
                <w:b w:val="0"/>
                <w:szCs w:val="24"/>
              </w:rPr>
              <w:t>n de dos sistema</w:t>
            </w:r>
            <w:r>
              <w:rPr>
                <w:b w:val="0"/>
                <w:szCs w:val="24"/>
              </w:rPr>
              <w:t xml:space="preserve"> como son: el </w:t>
            </w:r>
            <w:r w:rsidRPr="005603BE">
              <w:rPr>
                <w:szCs w:val="24"/>
              </w:rPr>
              <w:t xml:space="preserve">FIFO </w:t>
            </w:r>
            <w:r w:rsidR="00D815F3">
              <w:rPr>
                <w:b w:val="0"/>
                <w:szCs w:val="24"/>
              </w:rPr>
              <w:t xml:space="preserve">que significa que </w:t>
            </w:r>
            <w:r w:rsidR="00D815F3" w:rsidRPr="00E42112">
              <w:rPr>
                <w:b w:val="0"/>
                <w:szCs w:val="24"/>
              </w:rPr>
              <w:t>“lo primero e</w:t>
            </w:r>
            <w:r w:rsidR="00D815F3">
              <w:rPr>
                <w:b w:val="0"/>
                <w:szCs w:val="24"/>
              </w:rPr>
              <w:t>n entra</w:t>
            </w:r>
            <w:r w:rsidR="005603BE">
              <w:rPr>
                <w:b w:val="0"/>
                <w:szCs w:val="24"/>
              </w:rPr>
              <w:t>r</w:t>
            </w:r>
            <w:r w:rsidR="00D815F3">
              <w:rPr>
                <w:b w:val="0"/>
                <w:szCs w:val="24"/>
              </w:rPr>
              <w:t xml:space="preserve"> es el primero en salir</w:t>
            </w:r>
            <w:r w:rsidR="005603BE">
              <w:rPr>
                <w:b w:val="0"/>
                <w:szCs w:val="24"/>
              </w:rPr>
              <w:t>”  y</w:t>
            </w:r>
            <w:r w:rsidR="00D815F3" w:rsidRPr="00E42112">
              <w:rPr>
                <w:b w:val="0"/>
                <w:szCs w:val="24"/>
              </w:rPr>
              <w:t xml:space="preserve"> </w:t>
            </w:r>
            <w:r w:rsidR="00D815F3">
              <w:rPr>
                <w:b w:val="0"/>
                <w:szCs w:val="24"/>
              </w:rPr>
              <w:t xml:space="preserve"> </w:t>
            </w:r>
            <w:r w:rsidR="00D815F3" w:rsidRPr="00E42112">
              <w:rPr>
                <w:b w:val="0"/>
                <w:szCs w:val="24"/>
              </w:rPr>
              <w:t>el otro méto</w:t>
            </w:r>
            <w:r w:rsidR="00D815F3">
              <w:rPr>
                <w:b w:val="0"/>
                <w:szCs w:val="24"/>
              </w:rPr>
              <w:t xml:space="preserve">do es por fecha de vencimiento el </w:t>
            </w:r>
            <w:r w:rsidR="00D815F3" w:rsidRPr="005603BE">
              <w:rPr>
                <w:szCs w:val="24"/>
              </w:rPr>
              <w:t>FEFO</w:t>
            </w:r>
            <w:r w:rsidR="00D815F3">
              <w:rPr>
                <w:b w:val="0"/>
                <w:szCs w:val="24"/>
              </w:rPr>
              <w:t xml:space="preserve"> (primeras en vencer, primeras en salir) </w:t>
            </w:r>
            <w:r w:rsidR="00D815F3" w:rsidRPr="00E42112">
              <w:rPr>
                <w:b w:val="0"/>
                <w:szCs w:val="24"/>
              </w:rPr>
              <w:t>ya que esta siempre es el parámetro más crítico</w:t>
            </w:r>
            <w:r w:rsidR="00D815F3">
              <w:rPr>
                <w:b w:val="0"/>
                <w:szCs w:val="24"/>
              </w:rPr>
              <w:t>.</w:t>
            </w:r>
          </w:p>
          <w:p w14:paraId="69FA4DC2" w14:textId="77777777" w:rsidR="00FD33AD" w:rsidRDefault="00FD33AD" w:rsidP="00D815F3">
            <w:pPr>
              <w:jc w:val="both"/>
              <w:rPr>
                <w:rFonts w:ascii="Century Gothic" w:hAnsi="Century Gothic"/>
                <w:b/>
                <w:bCs/>
                <w:sz w:val="20"/>
              </w:rPr>
            </w:pPr>
          </w:p>
          <w:p w14:paraId="42860D67" w14:textId="77777777" w:rsidR="00FD33AD" w:rsidRDefault="00FD33AD" w:rsidP="00367358">
            <w:pPr>
              <w:pStyle w:val="Ttulo"/>
              <w:numPr>
                <w:ilvl w:val="0"/>
                <w:numId w:val="22"/>
              </w:numPr>
              <w:ind w:firstLine="142"/>
              <w:jc w:val="both"/>
              <w:rPr>
                <w:szCs w:val="24"/>
              </w:rPr>
            </w:pPr>
            <w:r w:rsidRPr="00E42112">
              <w:rPr>
                <w:szCs w:val="24"/>
              </w:rPr>
              <w:t>Factores Ambientales.</w:t>
            </w:r>
          </w:p>
          <w:p w14:paraId="2BBD00E9" w14:textId="77777777" w:rsidR="00B57E08" w:rsidRPr="00B57E08" w:rsidRDefault="00B57E08" w:rsidP="00B57E08">
            <w:pPr>
              <w:pStyle w:val="Ttulo"/>
              <w:ind w:left="426"/>
              <w:jc w:val="both"/>
              <w:rPr>
                <w:szCs w:val="24"/>
              </w:rPr>
            </w:pPr>
          </w:p>
          <w:p w14:paraId="0CD8B1FB" w14:textId="77777777" w:rsidR="00FD33AD" w:rsidRDefault="00FD33AD" w:rsidP="00B57E08">
            <w:pPr>
              <w:pStyle w:val="Ttulo"/>
              <w:ind w:firstLine="142"/>
              <w:jc w:val="both"/>
              <w:rPr>
                <w:b w:val="0"/>
                <w:szCs w:val="24"/>
              </w:rPr>
            </w:pPr>
            <w:r w:rsidRPr="00E42112">
              <w:rPr>
                <w:b w:val="0"/>
                <w:szCs w:val="24"/>
              </w:rPr>
              <w:t>Los tres enemigos ambie</w:t>
            </w:r>
            <w:r w:rsidR="00B57E08">
              <w:rPr>
                <w:b w:val="0"/>
                <w:szCs w:val="24"/>
              </w:rPr>
              <w:t>ntales de los medicamentos son:</w:t>
            </w:r>
          </w:p>
          <w:p w14:paraId="70309AA9" w14:textId="77777777" w:rsidR="005816B0" w:rsidRPr="00E42112" w:rsidRDefault="005816B0" w:rsidP="00B57E08">
            <w:pPr>
              <w:pStyle w:val="Ttulo"/>
              <w:ind w:firstLine="142"/>
              <w:jc w:val="both"/>
              <w:rPr>
                <w:b w:val="0"/>
                <w:szCs w:val="24"/>
              </w:rPr>
            </w:pPr>
          </w:p>
          <w:p w14:paraId="13AA333E" w14:textId="77777777" w:rsidR="00FD33AD" w:rsidRPr="00FD33AD" w:rsidRDefault="00FD33AD" w:rsidP="00367358">
            <w:pPr>
              <w:pStyle w:val="Ttulo"/>
              <w:numPr>
                <w:ilvl w:val="1"/>
                <w:numId w:val="26"/>
              </w:numPr>
              <w:tabs>
                <w:tab w:val="num" w:pos="0"/>
              </w:tabs>
              <w:ind w:left="0" w:firstLine="426"/>
              <w:jc w:val="both"/>
              <w:rPr>
                <w:rFonts w:ascii="Century Gothic" w:hAnsi="Century Gothic"/>
                <w:b w:val="0"/>
                <w:bCs/>
                <w:sz w:val="20"/>
              </w:rPr>
            </w:pPr>
            <w:r>
              <w:rPr>
                <w:szCs w:val="24"/>
              </w:rPr>
              <w:t>La Luz</w:t>
            </w:r>
            <w:r w:rsidRPr="00E42112">
              <w:rPr>
                <w:szCs w:val="24"/>
              </w:rPr>
              <w:t>:</w:t>
            </w:r>
            <w:r w:rsidRPr="00B57E08">
              <w:rPr>
                <w:szCs w:val="24"/>
              </w:rPr>
              <w:t xml:space="preserve"> </w:t>
            </w:r>
            <w:r w:rsidRPr="00B57E08">
              <w:rPr>
                <w:b w:val="0"/>
                <w:szCs w:val="24"/>
              </w:rPr>
              <w:t xml:space="preserve">Muchos </w:t>
            </w:r>
            <w:r w:rsidR="00B57E08">
              <w:rPr>
                <w:b w:val="0"/>
                <w:szCs w:val="24"/>
              </w:rPr>
              <w:t xml:space="preserve"> </w:t>
            </w:r>
            <w:r w:rsidRPr="00B57E08">
              <w:rPr>
                <w:b w:val="0"/>
                <w:szCs w:val="24"/>
              </w:rPr>
              <w:t>medicamentos</w:t>
            </w:r>
            <w:r w:rsidR="00B57E08">
              <w:rPr>
                <w:b w:val="0"/>
                <w:szCs w:val="24"/>
              </w:rPr>
              <w:t xml:space="preserve"> </w:t>
            </w:r>
            <w:r w:rsidRPr="00B57E08">
              <w:rPr>
                <w:b w:val="0"/>
                <w:szCs w:val="24"/>
              </w:rPr>
              <w:t xml:space="preserve"> son</w:t>
            </w:r>
            <w:r w:rsidR="00B57E08">
              <w:rPr>
                <w:b w:val="0"/>
                <w:szCs w:val="24"/>
              </w:rPr>
              <w:t xml:space="preserve"> </w:t>
            </w:r>
            <w:r w:rsidRPr="00B57E08">
              <w:rPr>
                <w:b w:val="0"/>
                <w:szCs w:val="24"/>
              </w:rPr>
              <w:t xml:space="preserve"> FOTOSENSIBLES</w:t>
            </w:r>
            <w:r w:rsidR="00B57E08">
              <w:rPr>
                <w:b w:val="0"/>
                <w:szCs w:val="24"/>
              </w:rPr>
              <w:t xml:space="preserve"> </w:t>
            </w:r>
            <w:r w:rsidRPr="00B57E08">
              <w:rPr>
                <w:b w:val="0"/>
                <w:szCs w:val="24"/>
              </w:rPr>
              <w:t xml:space="preserve"> ya</w:t>
            </w:r>
            <w:r w:rsidR="00B57E08">
              <w:rPr>
                <w:b w:val="0"/>
                <w:szCs w:val="24"/>
              </w:rPr>
              <w:t xml:space="preserve"> </w:t>
            </w:r>
            <w:r w:rsidRPr="00B57E08">
              <w:rPr>
                <w:b w:val="0"/>
                <w:szCs w:val="24"/>
              </w:rPr>
              <w:t xml:space="preserve"> que </w:t>
            </w:r>
            <w:r w:rsidR="00B57E08">
              <w:rPr>
                <w:b w:val="0"/>
                <w:szCs w:val="24"/>
              </w:rPr>
              <w:t xml:space="preserve"> </w:t>
            </w:r>
            <w:r w:rsidRPr="00B57E08">
              <w:rPr>
                <w:b w:val="0"/>
                <w:szCs w:val="24"/>
              </w:rPr>
              <w:t>se</w:t>
            </w:r>
            <w:r w:rsidR="00B57E08">
              <w:rPr>
                <w:b w:val="0"/>
                <w:szCs w:val="24"/>
              </w:rPr>
              <w:t xml:space="preserve"> </w:t>
            </w:r>
            <w:r w:rsidRPr="00B57E08">
              <w:rPr>
                <w:b w:val="0"/>
                <w:szCs w:val="24"/>
              </w:rPr>
              <w:t xml:space="preserve"> deteriora</w:t>
            </w:r>
            <w:r w:rsidR="00B57E08">
              <w:rPr>
                <w:b w:val="0"/>
                <w:szCs w:val="24"/>
              </w:rPr>
              <w:t xml:space="preserve"> </w:t>
            </w:r>
            <w:r w:rsidRPr="00B57E08">
              <w:rPr>
                <w:b w:val="0"/>
                <w:szCs w:val="24"/>
              </w:rPr>
              <w:t xml:space="preserve"> cuando</w:t>
            </w:r>
            <w:r w:rsidR="005816B0">
              <w:rPr>
                <w:b w:val="0"/>
                <w:szCs w:val="24"/>
              </w:rPr>
              <w:t xml:space="preserve"> entran al contacto con un exceso de luz, eso que muchos medicamentos deben estar alejados de las radiaciones directas del sol o de lámparas  estos medicamentos son </w:t>
            </w:r>
            <w:r w:rsidR="005816B0">
              <w:rPr>
                <w:szCs w:val="24"/>
              </w:rPr>
              <w:t>fotosensibles.</w:t>
            </w:r>
            <w:r w:rsidR="005816B0">
              <w:rPr>
                <w:b w:val="0"/>
                <w:szCs w:val="24"/>
              </w:rPr>
              <w:t xml:space="preserve"> </w:t>
            </w:r>
            <w:r w:rsidRPr="00B57E08">
              <w:rPr>
                <w:szCs w:val="24"/>
              </w:rPr>
              <w:t xml:space="preserve"> </w:t>
            </w:r>
          </w:p>
          <w:p w14:paraId="037C9018" w14:textId="77777777" w:rsidR="00FD33AD" w:rsidRDefault="00FD33AD" w:rsidP="00FD33AD">
            <w:pPr>
              <w:ind w:firstLine="426"/>
              <w:jc w:val="both"/>
              <w:rPr>
                <w:rFonts w:ascii="Century Gothic" w:hAnsi="Century Gothic"/>
                <w:b/>
                <w:bCs/>
                <w:sz w:val="20"/>
              </w:rPr>
            </w:pPr>
          </w:p>
          <w:p w14:paraId="5CB08F88" w14:textId="77777777" w:rsidR="00FD33AD" w:rsidRDefault="00FD33AD" w:rsidP="00FD33AD">
            <w:pPr>
              <w:ind w:firstLine="426"/>
              <w:jc w:val="both"/>
              <w:rPr>
                <w:rFonts w:ascii="Century Gothic" w:hAnsi="Century Gothic"/>
                <w:b/>
                <w:bCs/>
                <w:sz w:val="20"/>
              </w:rPr>
            </w:pPr>
          </w:p>
          <w:p w14:paraId="7C7F31B0" w14:textId="77777777" w:rsidR="00FD33AD" w:rsidRDefault="00FD33AD" w:rsidP="00FD33AD">
            <w:pPr>
              <w:ind w:firstLine="426"/>
              <w:jc w:val="both"/>
              <w:rPr>
                <w:rFonts w:ascii="Century Gothic" w:hAnsi="Century Gothic"/>
                <w:b/>
                <w:bCs/>
                <w:sz w:val="20"/>
              </w:rPr>
            </w:pPr>
          </w:p>
          <w:p w14:paraId="36A2329C" w14:textId="77777777" w:rsidR="00FD33AD" w:rsidRDefault="00FD33AD" w:rsidP="00FD33AD">
            <w:pPr>
              <w:ind w:firstLine="426"/>
              <w:jc w:val="both"/>
              <w:rPr>
                <w:rFonts w:ascii="Century Gothic" w:hAnsi="Century Gothic"/>
                <w:b/>
                <w:bCs/>
                <w:sz w:val="20"/>
              </w:rPr>
            </w:pPr>
          </w:p>
          <w:p w14:paraId="077C6650" w14:textId="77777777" w:rsidR="00FD33AD" w:rsidRDefault="00FD33AD" w:rsidP="00FD33AD">
            <w:pPr>
              <w:ind w:firstLine="426"/>
              <w:jc w:val="both"/>
              <w:rPr>
                <w:rFonts w:ascii="Century Gothic" w:hAnsi="Century Gothic"/>
                <w:b/>
                <w:bCs/>
                <w:sz w:val="20"/>
              </w:rPr>
            </w:pPr>
          </w:p>
          <w:p w14:paraId="4A6DC428" w14:textId="77777777" w:rsidR="00FD33AD" w:rsidRDefault="00FD33AD" w:rsidP="00FD33AD">
            <w:pPr>
              <w:ind w:firstLine="426"/>
              <w:jc w:val="both"/>
              <w:rPr>
                <w:rFonts w:ascii="Century Gothic" w:hAnsi="Century Gothic"/>
                <w:b/>
                <w:bCs/>
                <w:sz w:val="20"/>
              </w:rPr>
            </w:pPr>
          </w:p>
          <w:p w14:paraId="700B1C1A" w14:textId="77777777" w:rsidR="00FD33AD" w:rsidRDefault="00FD33AD" w:rsidP="00FD33AD">
            <w:pPr>
              <w:ind w:firstLine="426"/>
              <w:jc w:val="both"/>
              <w:rPr>
                <w:rFonts w:ascii="Century Gothic" w:hAnsi="Century Gothic"/>
                <w:b/>
                <w:bCs/>
                <w:sz w:val="20"/>
              </w:rPr>
            </w:pPr>
          </w:p>
          <w:p w14:paraId="75420F06" w14:textId="77777777" w:rsidR="00FD33AD" w:rsidRDefault="00FD33AD" w:rsidP="00FD33AD">
            <w:pPr>
              <w:ind w:firstLine="426"/>
              <w:jc w:val="both"/>
              <w:rPr>
                <w:rFonts w:ascii="Century Gothic" w:hAnsi="Century Gothic"/>
                <w:b/>
                <w:bCs/>
                <w:sz w:val="20"/>
              </w:rPr>
            </w:pPr>
          </w:p>
          <w:p w14:paraId="02474382" w14:textId="77777777" w:rsidR="00FD33AD" w:rsidRDefault="00FD33AD" w:rsidP="00FD33AD">
            <w:pPr>
              <w:ind w:firstLine="426"/>
              <w:jc w:val="both"/>
              <w:rPr>
                <w:rFonts w:ascii="Century Gothic" w:hAnsi="Century Gothic"/>
                <w:b/>
                <w:bCs/>
                <w:sz w:val="20"/>
              </w:rPr>
            </w:pPr>
          </w:p>
          <w:p w14:paraId="02F57C1E" w14:textId="77777777" w:rsidR="00FD33AD" w:rsidRDefault="00FD33AD" w:rsidP="00FD33AD">
            <w:pPr>
              <w:ind w:firstLine="426"/>
              <w:jc w:val="both"/>
              <w:rPr>
                <w:rFonts w:ascii="Century Gothic" w:hAnsi="Century Gothic"/>
                <w:b/>
                <w:bCs/>
                <w:sz w:val="20"/>
              </w:rPr>
            </w:pPr>
          </w:p>
          <w:p w14:paraId="1EA72C9F" w14:textId="77777777" w:rsidR="00FD33AD" w:rsidRDefault="00FD33AD" w:rsidP="00FD33AD">
            <w:pPr>
              <w:ind w:firstLine="426"/>
              <w:jc w:val="both"/>
              <w:rPr>
                <w:rFonts w:ascii="Century Gothic" w:hAnsi="Century Gothic"/>
                <w:b/>
                <w:bCs/>
                <w:sz w:val="20"/>
              </w:rPr>
            </w:pPr>
          </w:p>
          <w:p w14:paraId="0E679033" w14:textId="77777777" w:rsidR="00FD33AD" w:rsidRDefault="00FD33AD" w:rsidP="00FD33AD">
            <w:pPr>
              <w:ind w:firstLine="426"/>
              <w:jc w:val="both"/>
              <w:rPr>
                <w:rFonts w:ascii="Century Gothic" w:hAnsi="Century Gothic"/>
                <w:b/>
                <w:bCs/>
                <w:sz w:val="20"/>
              </w:rPr>
            </w:pPr>
          </w:p>
          <w:p w14:paraId="3613A874" w14:textId="77777777" w:rsidR="00FD33AD" w:rsidRDefault="00FD33AD" w:rsidP="00FD33AD">
            <w:pPr>
              <w:ind w:firstLine="426"/>
              <w:jc w:val="both"/>
              <w:rPr>
                <w:rFonts w:ascii="Century Gothic" w:hAnsi="Century Gothic"/>
                <w:b/>
                <w:bCs/>
                <w:sz w:val="20"/>
              </w:rPr>
            </w:pPr>
          </w:p>
          <w:p w14:paraId="2B323F43" w14:textId="77777777" w:rsidR="00FD33AD" w:rsidRDefault="00FD33AD" w:rsidP="00FD33AD">
            <w:pPr>
              <w:ind w:firstLine="426"/>
              <w:jc w:val="both"/>
              <w:rPr>
                <w:rFonts w:ascii="Century Gothic" w:hAnsi="Century Gothic"/>
                <w:b/>
                <w:bCs/>
                <w:sz w:val="20"/>
              </w:rPr>
            </w:pPr>
          </w:p>
          <w:p w14:paraId="41B1AE01" w14:textId="77777777" w:rsidR="00FD33AD" w:rsidRDefault="00FD33AD" w:rsidP="00FD33AD">
            <w:pPr>
              <w:ind w:firstLine="426"/>
              <w:jc w:val="both"/>
              <w:rPr>
                <w:rFonts w:ascii="Century Gothic" w:hAnsi="Century Gothic"/>
                <w:b/>
                <w:bCs/>
                <w:sz w:val="20"/>
              </w:rPr>
            </w:pPr>
          </w:p>
          <w:p w14:paraId="586D2CD6" w14:textId="77777777" w:rsidR="00FD33AD" w:rsidRDefault="00FD33AD" w:rsidP="00FD33AD">
            <w:pPr>
              <w:ind w:firstLine="426"/>
              <w:jc w:val="both"/>
              <w:rPr>
                <w:rFonts w:ascii="Century Gothic" w:hAnsi="Century Gothic"/>
                <w:b/>
                <w:bCs/>
                <w:sz w:val="20"/>
              </w:rPr>
            </w:pPr>
          </w:p>
          <w:p w14:paraId="6F5DEABA" w14:textId="77777777" w:rsidR="00FD33AD" w:rsidRDefault="00FD33AD" w:rsidP="00FD33AD">
            <w:pPr>
              <w:ind w:firstLine="426"/>
              <w:jc w:val="both"/>
              <w:rPr>
                <w:rFonts w:ascii="Century Gothic" w:hAnsi="Century Gothic"/>
                <w:b/>
                <w:bCs/>
                <w:sz w:val="20"/>
              </w:rPr>
            </w:pPr>
          </w:p>
          <w:p w14:paraId="0102CB60" w14:textId="77777777" w:rsidR="00FD33AD" w:rsidRDefault="00FD33AD" w:rsidP="00FD33AD">
            <w:pPr>
              <w:ind w:firstLine="426"/>
              <w:jc w:val="both"/>
              <w:rPr>
                <w:rFonts w:ascii="Century Gothic" w:hAnsi="Century Gothic"/>
                <w:b/>
                <w:bCs/>
                <w:sz w:val="20"/>
              </w:rPr>
            </w:pPr>
          </w:p>
          <w:p w14:paraId="6340C145" w14:textId="77777777" w:rsidR="00FD33AD" w:rsidRDefault="00FD33AD" w:rsidP="00FD33AD">
            <w:pPr>
              <w:ind w:firstLine="426"/>
              <w:jc w:val="both"/>
              <w:rPr>
                <w:rFonts w:ascii="Century Gothic" w:hAnsi="Century Gothic"/>
                <w:b/>
                <w:bCs/>
                <w:sz w:val="20"/>
              </w:rPr>
            </w:pPr>
          </w:p>
          <w:p w14:paraId="46435207" w14:textId="77777777" w:rsidR="00FD33AD" w:rsidRDefault="00FD33AD" w:rsidP="00FD33AD">
            <w:pPr>
              <w:ind w:firstLine="426"/>
              <w:jc w:val="both"/>
              <w:rPr>
                <w:rFonts w:ascii="Century Gothic" w:hAnsi="Century Gothic"/>
                <w:b/>
                <w:bCs/>
                <w:sz w:val="20"/>
              </w:rPr>
            </w:pPr>
          </w:p>
          <w:p w14:paraId="1FAEB34E" w14:textId="77777777" w:rsidR="00FD33AD" w:rsidRDefault="00FD33AD" w:rsidP="00FD33AD">
            <w:pPr>
              <w:ind w:firstLine="426"/>
              <w:jc w:val="both"/>
              <w:rPr>
                <w:rFonts w:ascii="Century Gothic" w:hAnsi="Century Gothic"/>
                <w:b/>
                <w:bCs/>
                <w:sz w:val="20"/>
              </w:rPr>
            </w:pPr>
          </w:p>
          <w:p w14:paraId="0C218C3C" w14:textId="77777777" w:rsidR="00FD33AD" w:rsidRDefault="00FD33AD" w:rsidP="00FD33AD">
            <w:pPr>
              <w:ind w:firstLine="426"/>
              <w:jc w:val="both"/>
              <w:rPr>
                <w:rFonts w:ascii="Century Gothic" w:hAnsi="Century Gothic"/>
                <w:b/>
                <w:bCs/>
                <w:sz w:val="20"/>
              </w:rPr>
            </w:pPr>
          </w:p>
          <w:p w14:paraId="7E0D858D" w14:textId="77777777" w:rsidR="00FD33AD" w:rsidRDefault="00FD33AD" w:rsidP="00FD33AD">
            <w:pPr>
              <w:ind w:firstLine="426"/>
              <w:jc w:val="both"/>
              <w:rPr>
                <w:rFonts w:ascii="Century Gothic" w:hAnsi="Century Gothic"/>
                <w:b/>
                <w:bCs/>
                <w:sz w:val="20"/>
              </w:rPr>
            </w:pPr>
          </w:p>
          <w:p w14:paraId="67C9756C" w14:textId="77777777" w:rsidR="00FD33AD" w:rsidRDefault="00FD33AD" w:rsidP="00FD33AD">
            <w:pPr>
              <w:ind w:firstLine="426"/>
              <w:jc w:val="both"/>
              <w:rPr>
                <w:rFonts w:ascii="Century Gothic" w:hAnsi="Century Gothic"/>
                <w:b/>
                <w:bCs/>
                <w:sz w:val="20"/>
              </w:rPr>
            </w:pPr>
          </w:p>
          <w:p w14:paraId="36AA8C2C" w14:textId="77777777" w:rsidR="00FD33AD" w:rsidRDefault="00FD33AD" w:rsidP="00FD33AD">
            <w:pPr>
              <w:ind w:firstLine="426"/>
              <w:jc w:val="both"/>
              <w:rPr>
                <w:rFonts w:ascii="Century Gothic" w:hAnsi="Century Gothic"/>
                <w:b/>
                <w:bCs/>
                <w:sz w:val="20"/>
              </w:rPr>
            </w:pPr>
          </w:p>
          <w:p w14:paraId="47D048F4" w14:textId="77777777" w:rsidR="00FD33AD" w:rsidRDefault="00FD33AD" w:rsidP="00FD33AD">
            <w:pPr>
              <w:ind w:firstLine="426"/>
              <w:jc w:val="both"/>
              <w:rPr>
                <w:rFonts w:ascii="Century Gothic" w:hAnsi="Century Gothic"/>
                <w:b/>
                <w:bCs/>
                <w:sz w:val="20"/>
              </w:rPr>
            </w:pPr>
          </w:p>
          <w:p w14:paraId="1C8B91BC" w14:textId="77777777" w:rsidR="00FD33AD" w:rsidRDefault="00FD33AD" w:rsidP="00FD33AD">
            <w:pPr>
              <w:ind w:firstLine="426"/>
              <w:jc w:val="both"/>
              <w:rPr>
                <w:rFonts w:ascii="Century Gothic" w:hAnsi="Century Gothic"/>
                <w:b/>
                <w:bCs/>
                <w:sz w:val="20"/>
              </w:rPr>
            </w:pPr>
          </w:p>
          <w:p w14:paraId="31628BA6" w14:textId="77777777" w:rsidR="00FD33AD" w:rsidRDefault="00FD33AD" w:rsidP="00FD33AD">
            <w:pPr>
              <w:ind w:firstLine="426"/>
              <w:jc w:val="both"/>
              <w:rPr>
                <w:rFonts w:ascii="Century Gothic" w:hAnsi="Century Gothic"/>
                <w:b/>
                <w:bCs/>
                <w:sz w:val="20"/>
              </w:rPr>
            </w:pPr>
          </w:p>
          <w:p w14:paraId="2C943B8B" w14:textId="77777777" w:rsidR="00FD33AD" w:rsidRDefault="00FD33AD" w:rsidP="00FD33AD">
            <w:pPr>
              <w:ind w:firstLine="426"/>
              <w:jc w:val="both"/>
              <w:rPr>
                <w:rFonts w:ascii="Century Gothic" w:hAnsi="Century Gothic"/>
                <w:b/>
                <w:bCs/>
                <w:sz w:val="20"/>
              </w:rPr>
            </w:pPr>
          </w:p>
          <w:p w14:paraId="4DBD0DF9" w14:textId="77777777" w:rsidR="00FD33AD" w:rsidRDefault="00FD33AD" w:rsidP="00FD33AD">
            <w:pPr>
              <w:ind w:firstLine="426"/>
              <w:jc w:val="both"/>
              <w:rPr>
                <w:rFonts w:ascii="Century Gothic" w:hAnsi="Century Gothic"/>
                <w:b/>
                <w:bCs/>
                <w:sz w:val="20"/>
              </w:rPr>
            </w:pPr>
          </w:p>
          <w:p w14:paraId="68CDF86C" w14:textId="77777777" w:rsidR="00FD33AD" w:rsidRDefault="00FD33AD" w:rsidP="00FD33AD">
            <w:pPr>
              <w:ind w:firstLine="426"/>
              <w:jc w:val="both"/>
              <w:rPr>
                <w:rFonts w:ascii="Century Gothic" w:hAnsi="Century Gothic"/>
                <w:b/>
                <w:bCs/>
                <w:sz w:val="20"/>
              </w:rPr>
            </w:pPr>
          </w:p>
          <w:p w14:paraId="40C047D0" w14:textId="77777777" w:rsidR="00FD33AD" w:rsidRDefault="00FD33AD" w:rsidP="00FD33AD">
            <w:pPr>
              <w:ind w:firstLine="426"/>
              <w:jc w:val="both"/>
              <w:rPr>
                <w:rFonts w:ascii="Century Gothic" w:hAnsi="Century Gothic"/>
                <w:b/>
                <w:bCs/>
                <w:sz w:val="20"/>
              </w:rPr>
            </w:pPr>
          </w:p>
          <w:p w14:paraId="2B8FC4B7" w14:textId="77777777" w:rsidR="00FD33AD" w:rsidRDefault="00FD33AD" w:rsidP="00FD33AD">
            <w:pPr>
              <w:ind w:firstLine="426"/>
              <w:jc w:val="both"/>
              <w:rPr>
                <w:rFonts w:ascii="Century Gothic" w:hAnsi="Century Gothic"/>
                <w:b/>
                <w:bCs/>
                <w:sz w:val="20"/>
              </w:rPr>
            </w:pPr>
          </w:p>
          <w:p w14:paraId="457A6544" w14:textId="77777777" w:rsidR="00FD33AD" w:rsidRDefault="00FD33AD" w:rsidP="00FD33AD">
            <w:pPr>
              <w:ind w:firstLine="426"/>
              <w:jc w:val="both"/>
              <w:rPr>
                <w:rFonts w:ascii="Century Gothic" w:hAnsi="Century Gothic"/>
                <w:b/>
                <w:bCs/>
                <w:sz w:val="20"/>
              </w:rPr>
            </w:pPr>
          </w:p>
          <w:p w14:paraId="038BB1CE" w14:textId="77777777" w:rsidR="00FD33AD" w:rsidRDefault="00FD33AD" w:rsidP="00FD33AD">
            <w:pPr>
              <w:ind w:firstLine="426"/>
              <w:jc w:val="both"/>
              <w:rPr>
                <w:rFonts w:ascii="Century Gothic" w:hAnsi="Century Gothic"/>
                <w:b/>
                <w:bCs/>
                <w:sz w:val="20"/>
              </w:rPr>
            </w:pPr>
          </w:p>
          <w:p w14:paraId="2130E5FC" w14:textId="77777777" w:rsidR="00FD33AD" w:rsidRDefault="00FD33AD" w:rsidP="00FD33AD">
            <w:pPr>
              <w:ind w:firstLine="426"/>
              <w:jc w:val="both"/>
              <w:rPr>
                <w:rFonts w:ascii="Century Gothic" w:hAnsi="Century Gothic"/>
                <w:b/>
                <w:bCs/>
                <w:sz w:val="20"/>
              </w:rPr>
            </w:pPr>
          </w:p>
          <w:p w14:paraId="6BF3A639" w14:textId="77777777" w:rsidR="00FD33AD" w:rsidRDefault="00FD33AD" w:rsidP="00FD33AD">
            <w:pPr>
              <w:ind w:firstLine="426"/>
              <w:jc w:val="both"/>
              <w:rPr>
                <w:rFonts w:ascii="Century Gothic" w:hAnsi="Century Gothic"/>
                <w:b/>
                <w:bCs/>
                <w:sz w:val="20"/>
              </w:rPr>
            </w:pPr>
          </w:p>
          <w:p w14:paraId="7D3CC2F4" w14:textId="77777777" w:rsidR="00FD33AD" w:rsidRDefault="00FD33AD" w:rsidP="00FD33AD">
            <w:pPr>
              <w:ind w:firstLine="426"/>
              <w:jc w:val="both"/>
              <w:rPr>
                <w:rFonts w:ascii="Century Gothic" w:hAnsi="Century Gothic"/>
                <w:b/>
                <w:bCs/>
                <w:sz w:val="20"/>
              </w:rPr>
            </w:pPr>
          </w:p>
          <w:p w14:paraId="1F0FFA5C" w14:textId="77777777" w:rsidR="00FD33AD" w:rsidRDefault="00FD33AD" w:rsidP="00FD33AD">
            <w:pPr>
              <w:ind w:firstLine="426"/>
              <w:jc w:val="both"/>
              <w:rPr>
                <w:rFonts w:ascii="Century Gothic" w:hAnsi="Century Gothic"/>
                <w:b/>
                <w:bCs/>
                <w:sz w:val="20"/>
              </w:rPr>
            </w:pPr>
          </w:p>
          <w:p w14:paraId="43046EAB" w14:textId="77777777" w:rsidR="00FD33AD" w:rsidRDefault="00FD33AD" w:rsidP="00FD33AD">
            <w:pPr>
              <w:ind w:firstLine="426"/>
              <w:jc w:val="both"/>
              <w:rPr>
                <w:rFonts w:ascii="Century Gothic" w:hAnsi="Century Gothic"/>
                <w:b/>
                <w:bCs/>
                <w:sz w:val="20"/>
              </w:rPr>
            </w:pPr>
          </w:p>
          <w:p w14:paraId="1C166865" w14:textId="77777777" w:rsidR="00FD33AD" w:rsidRDefault="00FD33AD" w:rsidP="00FD33AD">
            <w:pPr>
              <w:ind w:firstLine="426"/>
              <w:jc w:val="both"/>
              <w:rPr>
                <w:rFonts w:ascii="Century Gothic" w:hAnsi="Century Gothic"/>
                <w:b/>
                <w:bCs/>
                <w:sz w:val="20"/>
              </w:rPr>
            </w:pPr>
          </w:p>
          <w:p w14:paraId="22AFAF1A" w14:textId="77777777" w:rsidR="00FD33AD" w:rsidRDefault="00FD33AD" w:rsidP="00FD33AD">
            <w:pPr>
              <w:ind w:firstLine="426"/>
              <w:jc w:val="both"/>
              <w:rPr>
                <w:rFonts w:ascii="Century Gothic" w:hAnsi="Century Gothic"/>
                <w:b/>
                <w:bCs/>
                <w:sz w:val="20"/>
              </w:rPr>
            </w:pPr>
          </w:p>
          <w:p w14:paraId="48DD4C11" w14:textId="77777777" w:rsidR="00FD33AD" w:rsidRDefault="00FD33AD" w:rsidP="00FD33AD">
            <w:pPr>
              <w:ind w:firstLine="426"/>
              <w:jc w:val="both"/>
              <w:rPr>
                <w:rFonts w:ascii="Century Gothic" w:hAnsi="Century Gothic"/>
                <w:b/>
                <w:bCs/>
                <w:sz w:val="20"/>
              </w:rPr>
            </w:pPr>
          </w:p>
          <w:p w14:paraId="6CBBF6EC" w14:textId="77777777" w:rsidR="00FD33AD" w:rsidRDefault="00FD33AD" w:rsidP="00FD33AD">
            <w:pPr>
              <w:ind w:firstLine="426"/>
              <w:jc w:val="both"/>
              <w:rPr>
                <w:rFonts w:ascii="Century Gothic" w:hAnsi="Century Gothic"/>
                <w:b/>
                <w:bCs/>
                <w:sz w:val="20"/>
              </w:rPr>
            </w:pPr>
          </w:p>
          <w:p w14:paraId="01FCB845" w14:textId="77777777" w:rsidR="00FD33AD" w:rsidRDefault="00FD33AD" w:rsidP="00FD33AD">
            <w:pPr>
              <w:ind w:firstLine="426"/>
              <w:jc w:val="both"/>
              <w:rPr>
                <w:rFonts w:ascii="Century Gothic" w:hAnsi="Century Gothic"/>
                <w:b/>
                <w:bCs/>
                <w:sz w:val="20"/>
              </w:rPr>
            </w:pPr>
          </w:p>
          <w:p w14:paraId="5735DE58" w14:textId="77777777" w:rsidR="00FD33AD" w:rsidRDefault="00FD33AD" w:rsidP="00FD33AD">
            <w:pPr>
              <w:ind w:firstLine="426"/>
              <w:jc w:val="both"/>
              <w:rPr>
                <w:rFonts w:ascii="Century Gothic" w:hAnsi="Century Gothic"/>
                <w:b/>
                <w:bCs/>
                <w:sz w:val="20"/>
              </w:rPr>
            </w:pPr>
          </w:p>
          <w:p w14:paraId="489FC76A" w14:textId="77777777" w:rsidR="00FD33AD" w:rsidRDefault="00FD33AD" w:rsidP="00FD33AD">
            <w:pPr>
              <w:ind w:firstLine="426"/>
              <w:jc w:val="both"/>
              <w:rPr>
                <w:rFonts w:ascii="Century Gothic" w:hAnsi="Century Gothic"/>
                <w:b/>
                <w:bCs/>
                <w:sz w:val="20"/>
              </w:rPr>
            </w:pPr>
          </w:p>
          <w:p w14:paraId="34B1F823" w14:textId="77777777" w:rsidR="00FD33AD" w:rsidRDefault="00FD33AD" w:rsidP="00FD33AD">
            <w:pPr>
              <w:ind w:firstLine="426"/>
              <w:jc w:val="both"/>
              <w:rPr>
                <w:rFonts w:ascii="Century Gothic" w:hAnsi="Century Gothic"/>
                <w:b/>
                <w:bCs/>
                <w:sz w:val="20"/>
              </w:rPr>
            </w:pPr>
          </w:p>
          <w:p w14:paraId="2A892D42" w14:textId="77777777" w:rsidR="00FD33AD" w:rsidRDefault="00FD33AD" w:rsidP="00FD33AD">
            <w:pPr>
              <w:ind w:firstLine="426"/>
              <w:jc w:val="both"/>
              <w:rPr>
                <w:rFonts w:ascii="Century Gothic" w:hAnsi="Century Gothic"/>
                <w:b/>
                <w:bCs/>
                <w:sz w:val="20"/>
              </w:rPr>
            </w:pPr>
          </w:p>
        </w:tc>
      </w:tr>
      <w:tr w:rsidR="00FD33AD" w:rsidRPr="000A1ABB" w14:paraId="7AE5D1CC" w14:textId="77777777" w:rsidTr="00505936">
        <w:trPr>
          <w:cantSplit/>
        </w:trPr>
        <w:tc>
          <w:tcPr>
            <w:tcW w:w="10276" w:type="dxa"/>
            <w:tcBorders>
              <w:top w:val="nil"/>
              <w:left w:val="nil"/>
              <w:bottom w:val="nil"/>
              <w:right w:val="nil"/>
            </w:tcBorders>
          </w:tcPr>
          <w:p w14:paraId="103C4F2E" w14:textId="77777777" w:rsidR="00FD33AD" w:rsidRPr="005816B0" w:rsidRDefault="00FD33AD" w:rsidP="00367358">
            <w:pPr>
              <w:pStyle w:val="Ttulo"/>
              <w:numPr>
                <w:ilvl w:val="2"/>
                <w:numId w:val="21"/>
              </w:numPr>
              <w:tabs>
                <w:tab w:val="clear" w:pos="2084"/>
              </w:tabs>
              <w:ind w:left="0" w:firstLine="426"/>
              <w:jc w:val="both"/>
              <w:rPr>
                <w:b w:val="0"/>
                <w:szCs w:val="24"/>
              </w:rPr>
            </w:pPr>
            <w:r w:rsidRPr="005816B0">
              <w:rPr>
                <w:szCs w:val="24"/>
              </w:rPr>
              <w:lastRenderedPageBreak/>
              <w:t>La temperatura:</w:t>
            </w:r>
            <w:r w:rsidRPr="005816B0">
              <w:rPr>
                <w:b w:val="0"/>
                <w:szCs w:val="24"/>
              </w:rPr>
              <w:t xml:space="preserve"> Cada medicamento tiene un </w:t>
            </w:r>
            <w:r w:rsidR="002D6EA7" w:rsidRPr="005816B0">
              <w:rPr>
                <w:b w:val="0"/>
                <w:szCs w:val="24"/>
              </w:rPr>
              <w:t>límite</w:t>
            </w:r>
            <w:r w:rsidRPr="005816B0">
              <w:rPr>
                <w:b w:val="0"/>
                <w:szCs w:val="24"/>
              </w:rPr>
              <w:t xml:space="preserve"> de temperatura hasta cual resiste sin deteriorarse (indicado en el empaque del producto) los medicamentos sensibles a la temperatura reciben el nombre de </w:t>
            </w:r>
            <w:r w:rsidRPr="000711DF">
              <w:rPr>
                <w:szCs w:val="24"/>
              </w:rPr>
              <w:t>termolábiles</w:t>
            </w:r>
            <w:r w:rsidRPr="005816B0">
              <w:rPr>
                <w:szCs w:val="24"/>
              </w:rPr>
              <w:t>.</w:t>
            </w:r>
            <w:r w:rsidRPr="005816B0">
              <w:rPr>
                <w:b w:val="0"/>
                <w:szCs w:val="24"/>
              </w:rPr>
              <w:t xml:space="preserve"> Para almacenar los medicamentos, siempre se debe leer la etiqueta en el cual se especifica la temperatura a la que se debe ser almacenado; de acuerdo a ello, las temperaturas de almacenamiento pueden ser:</w:t>
            </w:r>
          </w:p>
          <w:p w14:paraId="74B65586" w14:textId="77777777" w:rsidR="00EB20F4" w:rsidRPr="005816B0" w:rsidRDefault="00EB20F4" w:rsidP="00EB20F4">
            <w:pPr>
              <w:pStyle w:val="Ttulo"/>
              <w:ind w:left="426"/>
              <w:jc w:val="both"/>
              <w:rPr>
                <w:b w:val="0"/>
                <w:szCs w:val="24"/>
              </w:rPr>
            </w:pPr>
          </w:p>
          <w:p w14:paraId="11FBF044" w14:textId="77777777" w:rsidR="00FD33AD" w:rsidRPr="005816B0" w:rsidRDefault="002D6EA7" w:rsidP="00367358">
            <w:pPr>
              <w:pStyle w:val="Ttulo"/>
              <w:numPr>
                <w:ilvl w:val="0"/>
                <w:numId w:val="58"/>
              </w:numPr>
              <w:jc w:val="both"/>
              <w:rPr>
                <w:b w:val="0"/>
                <w:szCs w:val="24"/>
              </w:rPr>
            </w:pPr>
            <w:r w:rsidRPr="005816B0">
              <w:rPr>
                <w:b w:val="0"/>
                <w:szCs w:val="24"/>
              </w:rPr>
              <w:t xml:space="preserve">Temperatura Ambiente: Máximo  25° a 28°C </w:t>
            </w:r>
          </w:p>
          <w:p w14:paraId="093D1A7A" w14:textId="77777777" w:rsidR="00FD33AD" w:rsidRPr="005816B0" w:rsidRDefault="00FD33AD" w:rsidP="00367358">
            <w:pPr>
              <w:pStyle w:val="Ttulo"/>
              <w:numPr>
                <w:ilvl w:val="0"/>
                <w:numId w:val="58"/>
              </w:numPr>
              <w:jc w:val="both"/>
              <w:rPr>
                <w:b w:val="0"/>
                <w:szCs w:val="24"/>
              </w:rPr>
            </w:pPr>
            <w:r w:rsidRPr="005816B0">
              <w:rPr>
                <w:b w:val="0"/>
                <w:szCs w:val="24"/>
              </w:rPr>
              <w:t>Refrigeració</w:t>
            </w:r>
            <w:r w:rsidR="002D6EA7" w:rsidRPr="005816B0">
              <w:rPr>
                <w:b w:val="0"/>
                <w:szCs w:val="24"/>
              </w:rPr>
              <w:t xml:space="preserve">n:  </w:t>
            </w:r>
            <w:r w:rsidRPr="005816B0">
              <w:rPr>
                <w:b w:val="0"/>
                <w:szCs w:val="24"/>
              </w:rPr>
              <w:t xml:space="preserve"> 2</w:t>
            </w:r>
            <w:r w:rsidR="002D6EA7" w:rsidRPr="005816B0">
              <w:rPr>
                <w:b w:val="0"/>
                <w:szCs w:val="24"/>
              </w:rPr>
              <w:t>°  a 8°C</w:t>
            </w:r>
          </w:p>
          <w:p w14:paraId="082D6F86" w14:textId="77777777" w:rsidR="002D6EA7" w:rsidRPr="005816B0" w:rsidRDefault="002D6EA7" w:rsidP="00367358">
            <w:pPr>
              <w:pStyle w:val="Ttulo"/>
              <w:numPr>
                <w:ilvl w:val="0"/>
                <w:numId w:val="58"/>
              </w:numPr>
              <w:jc w:val="both"/>
              <w:rPr>
                <w:b w:val="0"/>
                <w:szCs w:val="24"/>
              </w:rPr>
            </w:pPr>
            <w:r w:rsidRPr="005816B0">
              <w:rPr>
                <w:b w:val="0"/>
                <w:szCs w:val="24"/>
              </w:rPr>
              <w:t>Congelación: 0° a 2°C</w:t>
            </w:r>
          </w:p>
          <w:p w14:paraId="521C19CE" w14:textId="77777777" w:rsidR="002D6EA7" w:rsidRPr="005816B0" w:rsidRDefault="002D6EA7" w:rsidP="00367358">
            <w:pPr>
              <w:pStyle w:val="Ttulo"/>
              <w:numPr>
                <w:ilvl w:val="0"/>
                <w:numId w:val="58"/>
              </w:numPr>
              <w:jc w:val="both"/>
              <w:rPr>
                <w:b w:val="0"/>
                <w:szCs w:val="24"/>
              </w:rPr>
            </w:pPr>
            <w:r w:rsidRPr="005816B0">
              <w:rPr>
                <w:b w:val="0"/>
                <w:szCs w:val="24"/>
              </w:rPr>
              <w:t>Temperatura fresca: 8° a 15°C</w:t>
            </w:r>
          </w:p>
          <w:p w14:paraId="1B16E189" w14:textId="77777777" w:rsidR="002D6EA7" w:rsidRPr="005816B0" w:rsidRDefault="002D6EA7" w:rsidP="00367358">
            <w:pPr>
              <w:pStyle w:val="Ttulo"/>
              <w:numPr>
                <w:ilvl w:val="0"/>
                <w:numId w:val="58"/>
              </w:numPr>
              <w:jc w:val="both"/>
              <w:rPr>
                <w:b w:val="0"/>
                <w:szCs w:val="24"/>
              </w:rPr>
            </w:pPr>
            <w:r w:rsidRPr="005816B0">
              <w:rPr>
                <w:b w:val="0"/>
                <w:szCs w:val="24"/>
              </w:rPr>
              <w:t>Caliente: 30° a 40°C  esta temperatura resultan ya excesivas o dañinas para la mayoría de los medicamentos.</w:t>
            </w:r>
          </w:p>
          <w:p w14:paraId="57D6F53F" w14:textId="77777777" w:rsidR="002D6EA7" w:rsidRPr="005816B0" w:rsidRDefault="002D6EA7" w:rsidP="00367358">
            <w:pPr>
              <w:pStyle w:val="Ttulo"/>
              <w:numPr>
                <w:ilvl w:val="0"/>
                <w:numId w:val="58"/>
              </w:numPr>
              <w:jc w:val="both"/>
              <w:rPr>
                <w:b w:val="0"/>
                <w:szCs w:val="24"/>
              </w:rPr>
            </w:pPr>
            <w:r w:rsidRPr="005816B0">
              <w:rPr>
                <w:b w:val="0"/>
                <w:szCs w:val="24"/>
              </w:rPr>
              <w:t>Humedad ambiente</w:t>
            </w:r>
            <w:r w:rsidR="00EB20F4" w:rsidRPr="005816B0">
              <w:rPr>
                <w:b w:val="0"/>
                <w:szCs w:val="24"/>
              </w:rPr>
              <w:t>: Máximo</w:t>
            </w:r>
            <w:r w:rsidRPr="005816B0">
              <w:rPr>
                <w:b w:val="0"/>
                <w:szCs w:val="24"/>
              </w:rPr>
              <w:t xml:space="preserve"> 68 a 70%</w:t>
            </w:r>
          </w:p>
          <w:p w14:paraId="6C8B5FBB" w14:textId="77777777" w:rsidR="00EB20F4" w:rsidRPr="005816B0" w:rsidRDefault="00EB20F4" w:rsidP="00EB20F4">
            <w:pPr>
              <w:pStyle w:val="Ttulo"/>
              <w:jc w:val="both"/>
              <w:rPr>
                <w:szCs w:val="24"/>
              </w:rPr>
            </w:pPr>
          </w:p>
          <w:p w14:paraId="39E46DB6" w14:textId="77777777" w:rsidR="00FD33AD" w:rsidRDefault="00FD33AD" w:rsidP="00367358">
            <w:pPr>
              <w:pStyle w:val="Ttulo"/>
              <w:numPr>
                <w:ilvl w:val="2"/>
                <w:numId w:val="21"/>
              </w:numPr>
              <w:tabs>
                <w:tab w:val="clear" w:pos="2084"/>
              </w:tabs>
              <w:ind w:left="0" w:firstLine="426"/>
              <w:jc w:val="both"/>
              <w:rPr>
                <w:b w:val="0"/>
                <w:szCs w:val="24"/>
              </w:rPr>
            </w:pPr>
            <w:r w:rsidRPr="005816B0">
              <w:rPr>
                <w:szCs w:val="24"/>
              </w:rPr>
              <w:t>La Humedad:</w:t>
            </w:r>
            <w:r w:rsidRPr="005816B0">
              <w:rPr>
                <w:b w:val="0"/>
                <w:szCs w:val="24"/>
              </w:rPr>
              <w:t xml:space="preserve"> Este factor es muy importante controlar porque es el que genera deterioro a través del crecimiento de microorganismos como hongos y bacteria, reacciones químicas de oxidación de los componentes de los medicamentos y deterioro de las formas farmacéuticas del producto como ablandamiento  de las tabletas. A estos medicamentos que son sensibles a la humedad se les denomina </w:t>
            </w:r>
            <w:r w:rsidRPr="000711DF">
              <w:rPr>
                <w:szCs w:val="24"/>
              </w:rPr>
              <w:t>higroscópicos</w:t>
            </w:r>
            <w:r w:rsidRPr="005816B0">
              <w:rPr>
                <w:b w:val="0"/>
                <w:szCs w:val="24"/>
              </w:rPr>
              <w:t xml:space="preserve">. La humedad se controla con un higrómetro y lo ubicamos en el área de almacenamiento.  </w:t>
            </w:r>
          </w:p>
          <w:p w14:paraId="0B51C4CC" w14:textId="77777777" w:rsidR="00AD76F8" w:rsidRDefault="00AD76F8" w:rsidP="00AD76F8">
            <w:pPr>
              <w:pStyle w:val="Ttulo"/>
              <w:jc w:val="both"/>
              <w:rPr>
                <w:b w:val="0"/>
                <w:szCs w:val="24"/>
              </w:rPr>
            </w:pPr>
          </w:p>
          <w:p w14:paraId="5AF78C3E" w14:textId="77777777" w:rsidR="00AD76F8" w:rsidRPr="005816B0" w:rsidRDefault="00AD76F8" w:rsidP="00AD76F8">
            <w:pPr>
              <w:pStyle w:val="Ttulo"/>
              <w:jc w:val="both"/>
              <w:rPr>
                <w:szCs w:val="24"/>
              </w:rPr>
            </w:pPr>
            <w:r>
              <w:rPr>
                <w:b w:val="0"/>
                <w:szCs w:val="24"/>
              </w:rPr>
              <w:t>Este procedimiento en el área de farmacia de la ESE Hospital San Carlos de Aipe, se realiza dos veces al día, en la mañana a la 10 a.m. y en la tarde a las 3 p.m.  Se verifica  la  temperatura ambiente,</w:t>
            </w:r>
            <w:r w:rsidRPr="005816B0">
              <w:rPr>
                <w:b w:val="0"/>
                <w:szCs w:val="24"/>
              </w:rPr>
              <w:t xml:space="preserve"> humedad </w:t>
            </w:r>
            <w:r>
              <w:rPr>
                <w:b w:val="0"/>
                <w:szCs w:val="24"/>
              </w:rPr>
              <w:t xml:space="preserve">y cadena de frio, luego </w:t>
            </w:r>
            <w:r w:rsidRPr="005816B0">
              <w:rPr>
                <w:b w:val="0"/>
                <w:szCs w:val="24"/>
              </w:rPr>
              <w:t>se registran las medi</w:t>
            </w:r>
            <w:r>
              <w:rPr>
                <w:b w:val="0"/>
                <w:szCs w:val="24"/>
              </w:rPr>
              <w:t>ciones</w:t>
            </w:r>
            <w:r w:rsidRPr="005816B0">
              <w:rPr>
                <w:b w:val="0"/>
                <w:szCs w:val="24"/>
              </w:rPr>
              <w:t xml:space="preserve"> en el formato </w:t>
            </w:r>
            <w:r>
              <w:rPr>
                <w:szCs w:val="24"/>
              </w:rPr>
              <w:t xml:space="preserve">control de factores ambientales.   </w:t>
            </w:r>
            <w:r>
              <w:rPr>
                <w:b w:val="0"/>
                <w:szCs w:val="24"/>
              </w:rPr>
              <w:t>E</w:t>
            </w:r>
            <w:r w:rsidRPr="006A4150">
              <w:rPr>
                <w:b w:val="0"/>
                <w:szCs w:val="24"/>
              </w:rPr>
              <w:t xml:space="preserve">ste procedimiento se </w:t>
            </w:r>
            <w:r>
              <w:rPr>
                <w:b w:val="0"/>
                <w:szCs w:val="24"/>
              </w:rPr>
              <w:t>lleva por</w:t>
            </w:r>
            <w:r w:rsidRPr="006A4150">
              <w:rPr>
                <w:b w:val="0"/>
                <w:szCs w:val="24"/>
              </w:rPr>
              <w:t xml:space="preserve"> el sistema </w:t>
            </w:r>
            <w:r>
              <w:rPr>
                <w:b w:val="0"/>
                <w:szCs w:val="24"/>
              </w:rPr>
              <w:t xml:space="preserve">y </w:t>
            </w:r>
            <w:r w:rsidRPr="006A4150">
              <w:rPr>
                <w:b w:val="0"/>
                <w:szCs w:val="24"/>
              </w:rPr>
              <w:t xml:space="preserve"> manual</w:t>
            </w:r>
            <w:r>
              <w:rPr>
                <w:b w:val="0"/>
                <w:szCs w:val="24"/>
              </w:rPr>
              <w:t>.</w:t>
            </w:r>
          </w:p>
          <w:p w14:paraId="65CC00F6" w14:textId="77777777" w:rsidR="00AD76F8" w:rsidRPr="005816B0" w:rsidRDefault="00AD76F8" w:rsidP="00AD76F8">
            <w:pPr>
              <w:pStyle w:val="Ttulo"/>
              <w:jc w:val="both"/>
              <w:rPr>
                <w:b w:val="0"/>
                <w:szCs w:val="24"/>
              </w:rPr>
            </w:pPr>
          </w:p>
          <w:p w14:paraId="5E4DC06C" w14:textId="77777777" w:rsidR="00FD33AD" w:rsidRPr="005816B0" w:rsidRDefault="00FD33AD" w:rsidP="00FD33AD">
            <w:pPr>
              <w:pStyle w:val="Ttulo"/>
              <w:ind w:firstLine="426"/>
              <w:jc w:val="both"/>
              <w:rPr>
                <w:szCs w:val="24"/>
              </w:rPr>
            </w:pPr>
          </w:p>
          <w:p w14:paraId="67DBCE04" w14:textId="77777777" w:rsidR="00FD33AD" w:rsidRPr="005816B0" w:rsidRDefault="00FD33AD" w:rsidP="00EB20F4">
            <w:pPr>
              <w:pStyle w:val="Ttulo"/>
              <w:jc w:val="both"/>
              <w:rPr>
                <w:szCs w:val="24"/>
              </w:rPr>
            </w:pPr>
            <w:r w:rsidRPr="005816B0">
              <w:rPr>
                <w:szCs w:val="24"/>
              </w:rPr>
              <w:t>CONDICIONES HIGIENICAS</w:t>
            </w:r>
            <w:r w:rsidR="000A064F">
              <w:rPr>
                <w:szCs w:val="24"/>
              </w:rPr>
              <w:t>:</w:t>
            </w:r>
          </w:p>
          <w:p w14:paraId="767B6709" w14:textId="77777777" w:rsidR="00FD33AD" w:rsidRPr="005816B0" w:rsidRDefault="00FD33AD" w:rsidP="00FD33AD">
            <w:pPr>
              <w:pStyle w:val="Ttulo"/>
              <w:ind w:firstLine="426"/>
              <w:jc w:val="both"/>
              <w:rPr>
                <w:szCs w:val="24"/>
              </w:rPr>
            </w:pPr>
          </w:p>
          <w:p w14:paraId="772CC093" w14:textId="77777777" w:rsidR="00FD33AD" w:rsidRPr="005816B0" w:rsidRDefault="00FD33AD" w:rsidP="00314784">
            <w:pPr>
              <w:pStyle w:val="Ttulo"/>
              <w:jc w:val="both"/>
              <w:rPr>
                <w:b w:val="0"/>
                <w:szCs w:val="24"/>
              </w:rPr>
            </w:pPr>
            <w:r w:rsidRPr="005816B0">
              <w:rPr>
                <w:b w:val="0"/>
                <w:szCs w:val="24"/>
              </w:rPr>
              <w:t>Son las precaucione</w:t>
            </w:r>
            <w:r w:rsidR="00BA30BB">
              <w:rPr>
                <w:b w:val="0"/>
                <w:szCs w:val="24"/>
              </w:rPr>
              <w:t>s</w:t>
            </w:r>
            <w:r w:rsidRPr="005816B0">
              <w:rPr>
                <w:b w:val="0"/>
                <w:szCs w:val="24"/>
              </w:rPr>
              <w:t xml:space="preserve"> que debemos tener desde el punto de vista de las buenas </w:t>
            </w:r>
            <w:r w:rsidR="00EB20F4" w:rsidRPr="005816B0">
              <w:rPr>
                <w:b w:val="0"/>
                <w:szCs w:val="24"/>
              </w:rPr>
              <w:t>prácticas</w:t>
            </w:r>
            <w:r w:rsidRPr="005816B0">
              <w:rPr>
                <w:b w:val="0"/>
                <w:szCs w:val="24"/>
              </w:rPr>
              <w:t xml:space="preserve"> de aseo que nos van a permitir mantener  los productos bien almacenados sin problema de tipo microbiológicos. El área de farmacia cuenta con el cronograma de aseo en el cual se realiza, registran y  se verifica el cumplimiento de este proce</w:t>
            </w:r>
            <w:r w:rsidR="00314784" w:rsidRPr="005816B0">
              <w:rPr>
                <w:b w:val="0"/>
                <w:szCs w:val="24"/>
              </w:rPr>
              <w:t>dimiento.</w:t>
            </w:r>
          </w:p>
          <w:p w14:paraId="0AE4AE6F" w14:textId="77777777" w:rsidR="00314784" w:rsidRPr="005816B0" w:rsidRDefault="00314784" w:rsidP="00314784">
            <w:pPr>
              <w:pStyle w:val="Ttulo"/>
              <w:jc w:val="both"/>
              <w:rPr>
                <w:b w:val="0"/>
                <w:szCs w:val="24"/>
              </w:rPr>
            </w:pPr>
          </w:p>
          <w:p w14:paraId="02048283" w14:textId="77777777" w:rsidR="00FD33AD" w:rsidRPr="005816B0" w:rsidRDefault="00FD33AD" w:rsidP="00367358">
            <w:pPr>
              <w:pStyle w:val="Ttulo"/>
              <w:numPr>
                <w:ilvl w:val="2"/>
                <w:numId w:val="21"/>
              </w:numPr>
              <w:tabs>
                <w:tab w:val="clear" w:pos="2084"/>
              </w:tabs>
              <w:ind w:left="709" w:hanging="283"/>
              <w:jc w:val="both"/>
              <w:rPr>
                <w:b w:val="0"/>
                <w:szCs w:val="24"/>
              </w:rPr>
            </w:pPr>
            <w:r w:rsidRPr="005816B0">
              <w:rPr>
                <w:b w:val="0"/>
                <w:szCs w:val="24"/>
              </w:rPr>
              <w:t>Aseo, limpieza y desinfección de las áreas.</w:t>
            </w:r>
          </w:p>
          <w:p w14:paraId="020F992F" w14:textId="77777777" w:rsidR="00D815F3" w:rsidRPr="005816B0" w:rsidRDefault="00FD33AD" w:rsidP="00367358">
            <w:pPr>
              <w:pStyle w:val="Ttulo"/>
              <w:numPr>
                <w:ilvl w:val="2"/>
                <w:numId w:val="21"/>
              </w:numPr>
              <w:tabs>
                <w:tab w:val="clear" w:pos="2084"/>
              </w:tabs>
              <w:ind w:left="709" w:hanging="283"/>
              <w:jc w:val="both"/>
              <w:rPr>
                <w:b w:val="0"/>
                <w:szCs w:val="24"/>
              </w:rPr>
            </w:pPr>
            <w:r w:rsidRPr="005816B0">
              <w:rPr>
                <w:b w:val="0"/>
                <w:szCs w:val="24"/>
              </w:rPr>
              <w:t>Estantería limpia y libros de polvo.</w:t>
            </w:r>
          </w:p>
          <w:p w14:paraId="2B745F64" w14:textId="77777777" w:rsidR="00D815F3" w:rsidRPr="005816B0" w:rsidRDefault="00D815F3" w:rsidP="00367358">
            <w:pPr>
              <w:pStyle w:val="Ttulo"/>
              <w:numPr>
                <w:ilvl w:val="2"/>
                <w:numId w:val="21"/>
              </w:numPr>
              <w:tabs>
                <w:tab w:val="clear" w:pos="2084"/>
              </w:tabs>
              <w:ind w:left="709" w:hanging="283"/>
              <w:jc w:val="both"/>
              <w:rPr>
                <w:b w:val="0"/>
                <w:szCs w:val="24"/>
              </w:rPr>
            </w:pPr>
            <w:r w:rsidRPr="005816B0">
              <w:rPr>
                <w:b w:val="0"/>
                <w:szCs w:val="24"/>
              </w:rPr>
              <w:t>Medicamentos libres de polvo y partículas: adheridas a las cajas</w:t>
            </w:r>
          </w:p>
          <w:p w14:paraId="2A7C5C76" w14:textId="77777777" w:rsidR="000711DF" w:rsidRDefault="000711DF" w:rsidP="00367358">
            <w:pPr>
              <w:pStyle w:val="Ttulo"/>
              <w:numPr>
                <w:ilvl w:val="0"/>
                <w:numId w:val="21"/>
              </w:numPr>
              <w:ind w:hanging="294"/>
              <w:jc w:val="both"/>
              <w:rPr>
                <w:b w:val="0"/>
                <w:szCs w:val="24"/>
              </w:rPr>
            </w:pPr>
            <w:r>
              <w:rPr>
                <w:b w:val="0"/>
                <w:szCs w:val="24"/>
              </w:rPr>
              <w:t xml:space="preserve"> </w:t>
            </w:r>
            <w:r w:rsidRPr="00E42112">
              <w:rPr>
                <w:b w:val="0"/>
                <w:szCs w:val="24"/>
              </w:rPr>
              <w:t>Nevera limpia (aseo periódico) y exclusivo para almacenar medicamentos, no se permite alimento ni reactivo de laboratorio, ni líquidos como</w:t>
            </w:r>
            <w:r>
              <w:rPr>
                <w:b w:val="0"/>
                <w:szCs w:val="24"/>
              </w:rPr>
              <w:t xml:space="preserve"> sangre, muestra de laboratorio et</w:t>
            </w:r>
            <w:r w:rsidR="00BA30BB">
              <w:rPr>
                <w:b w:val="0"/>
                <w:szCs w:val="24"/>
              </w:rPr>
              <w:t>c</w:t>
            </w:r>
            <w:r>
              <w:rPr>
                <w:b w:val="0"/>
                <w:szCs w:val="24"/>
              </w:rPr>
              <w:t>.</w:t>
            </w:r>
          </w:p>
          <w:p w14:paraId="7FF3E498" w14:textId="77777777" w:rsidR="00BA30BB" w:rsidRDefault="00BA30BB" w:rsidP="00BA30BB">
            <w:pPr>
              <w:pStyle w:val="Ttulo"/>
              <w:jc w:val="both"/>
              <w:rPr>
                <w:b w:val="0"/>
                <w:szCs w:val="24"/>
              </w:rPr>
            </w:pPr>
          </w:p>
          <w:p w14:paraId="4A95913B" w14:textId="77777777" w:rsidR="00BA30BB" w:rsidRDefault="00BA30BB" w:rsidP="00BA30BB">
            <w:pPr>
              <w:pStyle w:val="Ttulo"/>
              <w:jc w:val="both"/>
              <w:rPr>
                <w:b w:val="0"/>
                <w:szCs w:val="24"/>
              </w:rPr>
            </w:pPr>
          </w:p>
          <w:p w14:paraId="66F16191" w14:textId="77777777" w:rsidR="00BA30BB" w:rsidRDefault="00BA30BB" w:rsidP="00BA30BB">
            <w:pPr>
              <w:pStyle w:val="Ttulo"/>
              <w:jc w:val="both"/>
              <w:rPr>
                <w:b w:val="0"/>
                <w:szCs w:val="24"/>
              </w:rPr>
            </w:pPr>
          </w:p>
          <w:p w14:paraId="5538EF69" w14:textId="77777777" w:rsidR="00BA30BB" w:rsidRDefault="00BA30BB" w:rsidP="00BA30BB">
            <w:pPr>
              <w:pStyle w:val="Ttulo"/>
              <w:jc w:val="both"/>
              <w:rPr>
                <w:b w:val="0"/>
                <w:szCs w:val="24"/>
              </w:rPr>
            </w:pPr>
          </w:p>
          <w:p w14:paraId="04457307" w14:textId="77777777" w:rsidR="00BA30BB" w:rsidRDefault="00BA30BB" w:rsidP="00BA30BB">
            <w:pPr>
              <w:pStyle w:val="Ttulo"/>
              <w:jc w:val="both"/>
              <w:rPr>
                <w:b w:val="0"/>
                <w:szCs w:val="24"/>
              </w:rPr>
            </w:pPr>
          </w:p>
          <w:p w14:paraId="775A8BE3" w14:textId="77777777" w:rsidR="00BA30BB" w:rsidRDefault="00BA30BB" w:rsidP="00BA30BB">
            <w:pPr>
              <w:pStyle w:val="Ttulo"/>
              <w:jc w:val="both"/>
              <w:rPr>
                <w:b w:val="0"/>
                <w:szCs w:val="24"/>
              </w:rPr>
            </w:pPr>
          </w:p>
          <w:p w14:paraId="67B57414" w14:textId="77777777" w:rsidR="00BA30BB" w:rsidRDefault="00BA30BB" w:rsidP="00BA30BB">
            <w:pPr>
              <w:pStyle w:val="Ttulo"/>
              <w:jc w:val="both"/>
              <w:rPr>
                <w:b w:val="0"/>
                <w:szCs w:val="24"/>
              </w:rPr>
            </w:pPr>
          </w:p>
          <w:p w14:paraId="373323C5" w14:textId="77777777" w:rsidR="00BA30BB" w:rsidRDefault="00BA30BB" w:rsidP="00BA30BB">
            <w:pPr>
              <w:pStyle w:val="Ttulo"/>
              <w:jc w:val="both"/>
              <w:rPr>
                <w:b w:val="0"/>
                <w:szCs w:val="24"/>
              </w:rPr>
            </w:pPr>
          </w:p>
          <w:p w14:paraId="3FF003C0" w14:textId="77777777" w:rsidR="00BA30BB" w:rsidRDefault="00BA30BB" w:rsidP="00BA30BB">
            <w:pPr>
              <w:pStyle w:val="Ttulo"/>
              <w:jc w:val="both"/>
              <w:rPr>
                <w:b w:val="0"/>
                <w:szCs w:val="24"/>
              </w:rPr>
            </w:pPr>
          </w:p>
          <w:p w14:paraId="75CCA5A7" w14:textId="77777777" w:rsidR="00BA30BB" w:rsidRDefault="00BA30BB" w:rsidP="00BA30BB">
            <w:pPr>
              <w:pStyle w:val="Ttulo"/>
              <w:jc w:val="both"/>
              <w:rPr>
                <w:b w:val="0"/>
                <w:szCs w:val="24"/>
              </w:rPr>
            </w:pPr>
          </w:p>
          <w:p w14:paraId="46FBEDC1" w14:textId="77777777" w:rsidR="00BA30BB" w:rsidRDefault="00BA30BB" w:rsidP="00BA30BB">
            <w:pPr>
              <w:pStyle w:val="Ttulo"/>
              <w:jc w:val="both"/>
              <w:rPr>
                <w:b w:val="0"/>
                <w:szCs w:val="24"/>
              </w:rPr>
            </w:pPr>
          </w:p>
          <w:p w14:paraId="49DCE924" w14:textId="77777777" w:rsidR="00BA30BB" w:rsidRDefault="00BA30BB" w:rsidP="00BA30BB">
            <w:pPr>
              <w:pStyle w:val="Ttulo"/>
              <w:jc w:val="both"/>
              <w:rPr>
                <w:b w:val="0"/>
                <w:szCs w:val="24"/>
              </w:rPr>
            </w:pPr>
          </w:p>
          <w:p w14:paraId="3AE8F6BA" w14:textId="77777777" w:rsidR="00BA30BB" w:rsidRDefault="00BA30BB" w:rsidP="00BA30BB">
            <w:pPr>
              <w:pStyle w:val="Ttulo"/>
              <w:jc w:val="both"/>
              <w:rPr>
                <w:b w:val="0"/>
                <w:szCs w:val="24"/>
              </w:rPr>
            </w:pPr>
          </w:p>
          <w:p w14:paraId="164DFF96" w14:textId="77777777" w:rsidR="00BA30BB" w:rsidRDefault="00BA30BB" w:rsidP="00BA30BB">
            <w:pPr>
              <w:pStyle w:val="Ttulo"/>
              <w:jc w:val="both"/>
              <w:rPr>
                <w:b w:val="0"/>
                <w:szCs w:val="24"/>
              </w:rPr>
            </w:pPr>
          </w:p>
          <w:p w14:paraId="4952D1F1" w14:textId="77777777" w:rsidR="00BA30BB" w:rsidRDefault="00BA30BB" w:rsidP="00BA30BB">
            <w:pPr>
              <w:pStyle w:val="Ttulo"/>
              <w:jc w:val="both"/>
              <w:rPr>
                <w:b w:val="0"/>
                <w:szCs w:val="24"/>
              </w:rPr>
            </w:pPr>
          </w:p>
          <w:p w14:paraId="094CEA17" w14:textId="77777777" w:rsidR="00BA30BB" w:rsidRDefault="00BA30BB" w:rsidP="00BA30BB">
            <w:pPr>
              <w:pStyle w:val="Ttulo"/>
              <w:jc w:val="both"/>
              <w:rPr>
                <w:b w:val="0"/>
                <w:szCs w:val="24"/>
              </w:rPr>
            </w:pPr>
          </w:p>
          <w:p w14:paraId="66BD182B" w14:textId="77777777" w:rsidR="00BA30BB" w:rsidRDefault="00BA30BB" w:rsidP="00BA30BB">
            <w:pPr>
              <w:pStyle w:val="Ttulo"/>
              <w:jc w:val="both"/>
              <w:rPr>
                <w:b w:val="0"/>
                <w:szCs w:val="24"/>
              </w:rPr>
            </w:pPr>
          </w:p>
          <w:p w14:paraId="7F552314" w14:textId="77777777" w:rsidR="00BA30BB" w:rsidRDefault="00BA30BB" w:rsidP="00BA30BB">
            <w:pPr>
              <w:pStyle w:val="Ttulo"/>
              <w:jc w:val="both"/>
              <w:rPr>
                <w:b w:val="0"/>
                <w:szCs w:val="24"/>
              </w:rPr>
            </w:pPr>
          </w:p>
          <w:p w14:paraId="002FA0F8" w14:textId="77777777" w:rsidR="000711DF" w:rsidRPr="005851F0" w:rsidRDefault="000711DF" w:rsidP="00367358">
            <w:pPr>
              <w:pStyle w:val="Ttulo"/>
              <w:numPr>
                <w:ilvl w:val="0"/>
                <w:numId w:val="21"/>
              </w:numPr>
              <w:jc w:val="both"/>
              <w:rPr>
                <w:b w:val="0"/>
                <w:szCs w:val="24"/>
              </w:rPr>
            </w:pPr>
            <w:r>
              <w:rPr>
                <w:b w:val="0"/>
                <w:szCs w:val="24"/>
              </w:rPr>
              <w:t>Limpiar las est</w:t>
            </w:r>
            <w:r w:rsidRPr="00E42112">
              <w:rPr>
                <w:b w:val="0"/>
                <w:szCs w:val="24"/>
              </w:rPr>
              <w:t>iba (al menos cada mes) ya que estas recogen basura, polvo y telaraña</w:t>
            </w:r>
            <w:r>
              <w:rPr>
                <w:b w:val="0"/>
                <w:szCs w:val="24"/>
              </w:rPr>
              <w:t>.</w:t>
            </w:r>
          </w:p>
          <w:p w14:paraId="3E3EF062" w14:textId="77777777" w:rsidR="000711DF" w:rsidRPr="005851F0" w:rsidRDefault="000711DF" w:rsidP="00367358">
            <w:pPr>
              <w:pStyle w:val="Ttulo"/>
              <w:numPr>
                <w:ilvl w:val="0"/>
                <w:numId w:val="21"/>
              </w:numPr>
              <w:jc w:val="both"/>
              <w:rPr>
                <w:b w:val="0"/>
                <w:szCs w:val="24"/>
              </w:rPr>
            </w:pPr>
            <w:r w:rsidRPr="00E42112">
              <w:rPr>
                <w:b w:val="0"/>
                <w:szCs w:val="24"/>
              </w:rPr>
              <w:t>El aseo, limpieza debe obedecer un cronograma de aseo al menos día por medio (que sea lo primero que se haga) cuando se entra en el área.</w:t>
            </w:r>
          </w:p>
          <w:p w14:paraId="0F98B27A" w14:textId="77777777" w:rsidR="00D815F3" w:rsidRPr="005816B0" w:rsidRDefault="00D815F3" w:rsidP="00314784">
            <w:pPr>
              <w:pStyle w:val="Ttulo"/>
              <w:ind w:left="142"/>
              <w:jc w:val="both"/>
              <w:rPr>
                <w:b w:val="0"/>
                <w:szCs w:val="24"/>
              </w:rPr>
            </w:pPr>
          </w:p>
          <w:p w14:paraId="7003B022" w14:textId="77777777" w:rsidR="00D815F3" w:rsidRPr="005816B0" w:rsidRDefault="00D815F3" w:rsidP="00314784">
            <w:pPr>
              <w:pStyle w:val="Ttulo"/>
              <w:ind w:left="426"/>
              <w:jc w:val="both"/>
              <w:rPr>
                <w:b w:val="0"/>
                <w:szCs w:val="24"/>
              </w:rPr>
            </w:pPr>
            <w:r w:rsidRPr="005816B0">
              <w:rPr>
                <w:b w:val="0"/>
                <w:szCs w:val="24"/>
              </w:rPr>
              <w:t>.</w:t>
            </w:r>
          </w:p>
          <w:p w14:paraId="588902EF" w14:textId="77777777" w:rsidR="00D815F3" w:rsidRPr="005816B0" w:rsidRDefault="00D815F3" w:rsidP="00D815F3">
            <w:pPr>
              <w:pStyle w:val="Ttulo"/>
              <w:ind w:left="142" w:firstLine="284"/>
              <w:jc w:val="both"/>
              <w:rPr>
                <w:b w:val="0"/>
                <w:i/>
                <w:szCs w:val="24"/>
              </w:rPr>
            </w:pPr>
          </w:p>
          <w:p w14:paraId="1B426AF6" w14:textId="77777777" w:rsidR="00D815F3" w:rsidRPr="005816B0" w:rsidRDefault="00D815F3" w:rsidP="00D815F3">
            <w:pPr>
              <w:pStyle w:val="Ttulo"/>
              <w:ind w:left="142" w:firstLine="284"/>
              <w:jc w:val="both"/>
              <w:rPr>
                <w:b w:val="0"/>
                <w:i/>
                <w:szCs w:val="24"/>
              </w:rPr>
            </w:pPr>
          </w:p>
          <w:p w14:paraId="5E0E1491" w14:textId="77777777" w:rsidR="00FD33AD" w:rsidRPr="005816B0" w:rsidRDefault="00FD33AD" w:rsidP="00FD33AD">
            <w:pPr>
              <w:ind w:firstLine="426"/>
              <w:jc w:val="both"/>
              <w:rPr>
                <w:rFonts w:ascii="Century Gothic" w:hAnsi="Century Gothic"/>
                <w:b/>
                <w:bCs/>
                <w:i/>
                <w:sz w:val="20"/>
              </w:rPr>
            </w:pPr>
          </w:p>
          <w:p w14:paraId="5D37D72A" w14:textId="77777777" w:rsidR="00FD33AD" w:rsidRPr="005816B0" w:rsidRDefault="00FD33AD" w:rsidP="00FD33AD">
            <w:pPr>
              <w:ind w:firstLine="426"/>
              <w:jc w:val="both"/>
              <w:rPr>
                <w:rFonts w:ascii="Century Gothic" w:hAnsi="Century Gothic"/>
                <w:b/>
                <w:bCs/>
                <w:i/>
                <w:sz w:val="20"/>
              </w:rPr>
            </w:pPr>
          </w:p>
          <w:p w14:paraId="424653F4" w14:textId="77777777" w:rsidR="00FD33AD" w:rsidRPr="005816B0" w:rsidRDefault="00FD33AD" w:rsidP="00FD33AD">
            <w:pPr>
              <w:ind w:firstLine="426"/>
              <w:jc w:val="both"/>
              <w:rPr>
                <w:rFonts w:ascii="Century Gothic" w:hAnsi="Century Gothic"/>
                <w:b/>
                <w:bCs/>
                <w:i/>
                <w:sz w:val="20"/>
              </w:rPr>
            </w:pPr>
          </w:p>
          <w:p w14:paraId="1F0F8E7C" w14:textId="77777777" w:rsidR="00FD33AD" w:rsidRPr="005816B0" w:rsidRDefault="00FD33AD" w:rsidP="00FD33AD">
            <w:pPr>
              <w:ind w:firstLine="426"/>
              <w:jc w:val="both"/>
              <w:rPr>
                <w:rFonts w:ascii="Century Gothic" w:hAnsi="Century Gothic"/>
                <w:b/>
                <w:bCs/>
                <w:i/>
                <w:sz w:val="20"/>
              </w:rPr>
            </w:pPr>
          </w:p>
          <w:p w14:paraId="32D9F288" w14:textId="77777777" w:rsidR="00FD33AD" w:rsidRPr="005816B0" w:rsidRDefault="00FD33AD" w:rsidP="00FD33AD">
            <w:pPr>
              <w:ind w:firstLine="426"/>
              <w:jc w:val="both"/>
              <w:rPr>
                <w:rFonts w:ascii="Century Gothic" w:hAnsi="Century Gothic"/>
                <w:b/>
                <w:bCs/>
                <w:i/>
                <w:sz w:val="20"/>
              </w:rPr>
            </w:pPr>
          </w:p>
          <w:p w14:paraId="6E3A09D2" w14:textId="77777777" w:rsidR="00FD33AD" w:rsidRPr="005816B0" w:rsidRDefault="00FD33AD" w:rsidP="00FD33AD">
            <w:pPr>
              <w:ind w:firstLine="426"/>
              <w:jc w:val="both"/>
              <w:rPr>
                <w:rFonts w:ascii="Century Gothic" w:hAnsi="Century Gothic"/>
                <w:b/>
                <w:bCs/>
                <w:i/>
                <w:sz w:val="20"/>
              </w:rPr>
            </w:pPr>
          </w:p>
          <w:p w14:paraId="4397A2E4" w14:textId="77777777" w:rsidR="00FD33AD" w:rsidRPr="005816B0" w:rsidRDefault="00FD33AD" w:rsidP="00FD33AD">
            <w:pPr>
              <w:ind w:firstLine="426"/>
              <w:jc w:val="both"/>
              <w:rPr>
                <w:rFonts w:ascii="Century Gothic" w:hAnsi="Century Gothic"/>
                <w:b/>
                <w:bCs/>
                <w:i/>
                <w:sz w:val="20"/>
              </w:rPr>
            </w:pPr>
          </w:p>
          <w:p w14:paraId="2B50EA5C" w14:textId="77777777" w:rsidR="00FD33AD" w:rsidRPr="005816B0" w:rsidRDefault="00FD33AD" w:rsidP="00FD33AD">
            <w:pPr>
              <w:ind w:firstLine="426"/>
              <w:jc w:val="both"/>
              <w:rPr>
                <w:rFonts w:ascii="Century Gothic" w:hAnsi="Century Gothic"/>
                <w:b/>
                <w:bCs/>
                <w:i/>
                <w:sz w:val="20"/>
              </w:rPr>
            </w:pPr>
          </w:p>
          <w:p w14:paraId="5A3B839E" w14:textId="77777777" w:rsidR="00FD33AD" w:rsidRPr="005816B0" w:rsidRDefault="00FD33AD" w:rsidP="00FD33AD">
            <w:pPr>
              <w:ind w:firstLine="426"/>
              <w:jc w:val="both"/>
              <w:rPr>
                <w:rFonts w:ascii="Century Gothic" w:hAnsi="Century Gothic"/>
                <w:b/>
                <w:bCs/>
                <w:i/>
                <w:sz w:val="20"/>
              </w:rPr>
            </w:pPr>
          </w:p>
          <w:p w14:paraId="38352714" w14:textId="77777777" w:rsidR="00FD33AD" w:rsidRPr="005816B0" w:rsidRDefault="00FD33AD" w:rsidP="00FD33AD">
            <w:pPr>
              <w:ind w:firstLine="426"/>
              <w:jc w:val="both"/>
              <w:rPr>
                <w:rFonts w:ascii="Century Gothic" w:hAnsi="Century Gothic"/>
                <w:b/>
                <w:bCs/>
                <w:i/>
                <w:sz w:val="20"/>
              </w:rPr>
            </w:pPr>
          </w:p>
          <w:p w14:paraId="6A290C92" w14:textId="77777777" w:rsidR="00FD33AD" w:rsidRPr="005816B0" w:rsidRDefault="00FD33AD" w:rsidP="00FD33AD">
            <w:pPr>
              <w:ind w:firstLine="426"/>
              <w:jc w:val="both"/>
              <w:rPr>
                <w:rFonts w:ascii="Century Gothic" w:hAnsi="Century Gothic"/>
                <w:b/>
                <w:bCs/>
                <w:i/>
                <w:sz w:val="20"/>
              </w:rPr>
            </w:pPr>
          </w:p>
          <w:p w14:paraId="43D422DE" w14:textId="77777777" w:rsidR="00FD33AD" w:rsidRPr="005816B0" w:rsidRDefault="00FD33AD" w:rsidP="00FD33AD">
            <w:pPr>
              <w:ind w:firstLine="426"/>
              <w:jc w:val="both"/>
              <w:rPr>
                <w:rFonts w:ascii="Century Gothic" w:hAnsi="Century Gothic"/>
                <w:b/>
                <w:bCs/>
                <w:i/>
                <w:sz w:val="20"/>
              </w:rPr>
            </w:pPr>
          </w:p>
          <w:p w14:paraId="3C4A72B8" w14:textId="77777777" w:rsidR="00FD33AD" w:rsidRPr="005816B0" w:rsidRDefault="00FD33AD" w:rsidP="00FD33AD">
            <w:pPr>
              <w:ind w:firstLine="426"/>
              <w:jc w:val="both"/>
              <w:rPr>
                <w:rFonts w:ascii="Century Gothic" w:hAnsi="Century Gothic"/>
                <w:b/>
                <w:bCs/>
                <w:i/>
                <w:sz w:val="20"/>
              </w:rPr>
            </w:pPr>
          </w:p>
          <w:p w14:paraId="0F1FCF0B" w14:textId="77777777" w:rsidR="00FD33AD" w:rsidRPr="005816B0" w:rsidRDefault="00FD33AD" w:rsidP="00FD33AD">
            <w:pPr>
              <w:ind w:firstLine="426"/>
              <w:jc w:val="both"/>
              <w:rPr>
                <w:rFonts w:ascii="Century Gothic" w:hAnsi="Century Gothic"/>
                <w:b/>
                <w:bCs/>
                <w:i/>
                <w:sz w:val="20"/>
              </w:rPr>
            </w:pPr>
          </w:p>
          <w:p w14:paraId="52569670" w14:textId="77777777" w:rsidR="00FD33AD" w:rsidRPr="005816B0" w:rsidRDefault="00FD33AD" w:rsidP="00FD33AD">
            <w:pPr>
              <w:ind w:firstLine="426"/>
              <w:jc w:val="both"/>
              <w:rPr>
                <w:rFonts w:ascii="Century Gothic" w:hAnsi="Century Gothic"/>
                <w:b/>
                <w:bCs/>
                <w:i/>
                <w:sz w:val="20"/>
              </w:rPr>
            </w:pPr>
          </w:p>
          <w:p w14:paraId="5ED61E6D" w14:textId="77777777" w:rsidR="00FD33AD" w:rsidRPr="005816B0" w:rsidRDefault="00FD33AD" w:rsidP="00FD33AD">
            <w:pPr>
              <w:ind w:firstLine="426"/>
              <w:jc w:val="both"/>
              <w:rPr>
                <w:rFonts w:ascii="Century Gothic" w:hAnsi="Century Gothic"/>
                <w:b/>
                <w:bCs/>
                <w:i/>
                <w:sz w:val="20"/>
              </w:rPr>
            </w:pPr>
          </w:p>
          <w:p w14:paraId="575A3056" w14:textId="77777777" w:rsidR="00FD33AD" w:rsidRPr="005816B0" w:rsidRDefault="00FD33AD" w:rsidP="00FD33AD">
            <w:pPr>
              <w:ind w:firstLine="426"/>
              <w:jc w:val="both"/>
              <w:rPr>
                <w:rFonts w:ascii="Century Gothic" w:hAnsi="Century Gothic"/>
                <w:b/>
                <w:bCs/>
                <w:i/>
                <w:sz w:val="20"/>
              </w:rPr>
            </w:pPr>
          </w:p>
          <w:p w14:paraId="39FD2CEF" w14:textId="77777777" w:rsidR="00FD33AD" w:rsidRPr="005816B0" w:rsidRDefault="00FD33AD" w:rsidP="00FD33AD">
            <w:pPr>
              <w:ind w:firstLine="426"/>
              <w:jc w:val="both"/>
              <w:rPr>
                <w:rFonts w:ascii="Century Gothic" w:hAnsi="Century Gothic"/>
                <w:b/>
                <w:bCs/>
                <w:i/>
                <w:sz w:val="20"/>
              </w:rPr>
            </w:pPr>
          </w:p>
          <w:p w14:paraId="40B1908F" w14:textId="77777777" w:rsidR="00FD33AD" w:rsidRPr="005816B0" w:rsidRDefault="00FD33AD" w:rsidP="00FD33AD">
            <w:pPr>
              <w:ind w:firstLine="426"/>
              <w:jc w:val="both"/>
              <w:rPr>
                <w:rFonts w:ascii="Century Gothic" w:hAnsi="Century Gothic"/>
                <w:b/>
                <w:bCs/>
                <w:i/>
                <w:sz w:val="20"/>
              </w:rPr>
            </w:pPr>
          </w:p>
          <w:p w14:paraId="77039F94" w14:textId="77777777" w:rsidR="00FD33AD" w:rsidRPr="005816B0" w:rsidRDefault="00FD33AD" w:rsidP="00FD33AD">
            <w:pPr>
              <w:ind w:firstLine="426"/>
              <w:jc w:val="both"/>
              <w:rPr>
                <w:rFonts w:ascii="Century Gothic" w:hAnsi="Century Gothic"/>
                <w:b/>
                <w:bCs/>
                <w:i/>
                <w:sz w:val="20"/>
              </w:rPr>
            </w:pPr>
          </w:p>
          <w:p w14:paraId="610DE49A" w14:textId="77777777" w:rsidR="00FD33AD" w:rsidRPr="005816B0" w:rsidRDefault="00FD33AD" w:rsidP="00FD33AD">
            <w:pPr>
              <w:ind w:firstLine="426"/>
              <w:jc w:val="both"/>
              <w:rPr>
                <w:rFonts w:ascii="Century Gothic" w:hAnsi="Century Gothic"/>
                <w:b/>
                <w:bCs/>
                <w:i/>
                <w:sz w:val="20"/>
              </w:rPr>
            </w:pPr>
          </w:p>
          <w:p w14:paraId="6D07E140" w14:textId="77777777" w:rsidR="00FD33AD" w:rsidRPr="005816B0" w:rsidRDefault="00FD33AD" w:rsidP="00FD33AD">
            <w:pPr>
              <w:ind w:firstLine="426"/>
              <w:jc w:val="both"/>
              <w:rPr>
                <w:rFonts w:ascii="Century Gothic" w:hAnsi="Century Gothic"/>
                <w:b/>
                <w:bCs/>
                <w:i/>
                <w:sz w:val="20"/>
              </w:rPr>
            </w:pPr>
          </w:p>
          <w:p w14:paraId="6259575F" w14:textId="77777777" w:rsidR="00FD33AD" w:rsidRPr="005816B0" w:rsidRDefault="00FD33AD" w:rsidP="00FD33AD">
            <w:pPr>
              <w:ind w:firstLine="426"/>
              <w:jc w:val="both"/>
              <w:rPr>
                <w:rFonts w:ascii="Century Gothic" w:hAnsi="Century Gothic"/>
                <w:b/>
                <w:bCs/>
                <w:i/>
                <w:sz w:val="20"/>
              </w:rPr>
            </w:pPr>
          </w:p>
          <w:p w14:paraId="1879D2EC" w14:textId="77777777" w:rsidR="00FD33AD" w:rsidRPr="005816B0" w:rsidRDefault="00FD33AD" w:rsidP="00FD33AD">
            <w:pPr>
              <w:ind w:firstLine="426"/>
              <w:jc w:val="both"/>
              <w:rPr>
                <w:rFonts w:ascii="Century Gothic" w:hAnsi="Century Gothic"/>
                <w:b/>
                <w:bCs/>
                <w:i/>
                <w:sz w:val="20"/>
              </w:rPr>
            </w:pPr>
          </w:p>
          <w:p w14:paraId="149D616F" w14:textId="77777777" w:rsidR="00FD33AD" w:rsidRPr="005816B0" w:rsidRDefault="00FD33AD" w:rsidP="00FD33AD">
            <w:pPr>
              <w:ind w:firstLine="426"/>
              <w:jc w:val="both"/>
              <w:rPr>
                <w:rFonts w:ascii="Century Gothic" w:hAnsi="Century Gothic"/>
                <w:b/>
                <w:bCs/>
                <w:i/>
                <w:sz w:val="20"/>
              </w:rPr>
            </w:pPr>
          </w:p>
          <w:p w14:paraId="74AF8D8D" w14:textId="77777777" w:rsidR="00FD33AD" w:rsidRPr="005816B0" w:rsidRDefault="00FD33AD" w:rsidP="00FD33AD">
            <w:pPr>
              <w:ind w:firstLine="426"/>
              <w:jc w:val="both"/>
              <w:rPr>
                <w:rFonts w:ascii="Century Gothic" w:hAnsi="Century Gothic"/>
                <w:b/>
                <w:bCs/>
                <w:i/>
                <w:sz w:val="20"/>
              </w:rPr>
            </w:pPr>
          </w:p>
          <w:p w14:paraId="0DD65D33" w14:textId="77777777" w:rsidR="00FD33AD" w:rsidRPr="005816B0" w:rsidRDefault="00FD33AD" w:rsidP="00FD33AD">
            <w:pPr>
              <w:ind w:firstLine="426"/>
              <w:jc w:val="both"/>
              <w:rPr>
                <w:rFonts w:ascii="Century Gothic" w:hAnsi="Century Gothic"/>
                <w:b/>
                <w:bCs/>
                <w:i/>
                <w:sz w:val="20"/>
              </w:rPr>
            </w:pPr>
          </w:p>
          <w:p w14:paraId="73C2347B" w14:textId="77777777" w:rsidR="00FD33AD" w:rsidRPr="005816B0" w:rsidRDefault="00FD33AD" w:rsidP="00FD33AD">
            <w:pPr>
              <w:ind w:firstLine="426"/>
              <w:jc w:val="both"/>
              <w:rPr>
                <w:rFonts w:ascii="Century Gothic" w:hAnsi="Century Gothic"/>
                <w:b/>
                <w:bCs/>
                <w:i/>
                <w:sz w:val="20"/>
              </w:rPr>
            </w:pPr>
          </w:p>
          <w:p w14:paraId="7C645368" w14:textId="77777777" w:rsidR="00FD33AD" w:rsidRPr="005816B0" w:rsidRDefault="00FD33AD" w:rsidP="00FD33AD">
            <w:pPr>
              <w:ind w:firstLine="426"/>
              <w:jc w:val="both"/>
              <w:rPr>
                <w:rFonts w:ascii="Century Gothic" w:hAnsi="Century Gothic"/>
                <w:b/>
                <w:bCs/>
                <w:i/>
                <w:sz w:val="20"/>
              </w:rPr>
            </w:pPr>
          </w:p>
          <w:p w14:paraId="2FE0BF62" w14:textId="77777777" w:rsidR="00FD33AD" w:rsidRPr="005816B0" w:rsidRDefault="00FD33AD" w:rsidP="00FD33AD">
            <w:pPr>
              <w:ind w:firstLine="426"/>
              <w:jc w:val="both"/>
              <w:rPr>
                <w:rFonts w:ascii="Century Gothic" w:hAnsi="Century Gothic"/>
                <w:b/>
                <w:bCs/>
                <w:i/>
                <w:sz w:val="20"/>
              </w:rPr>
            </w:pPr>
          </w:p>
          <w:p w14:paraId="5C1ADD27" w14:textId="77777777" w:rsidR="00FD33AD" w:rsidRPr="005816B0" w:rsidRDefault="00FD33AD" w:rsidP="00FD33AD">
            <w:pPr>
              <w:ind w:firstLine="426"/>
              <w:jc w:val="both"/>
              <w:rPr>
                <w:rFonts w:ascii="Century Gothic" w:hAnsi="Century Gothic"/>
                <w:b/>
                <w:bCs/>
                <w:i/>
                <w:sz w:val="20"/>
              </w:rPr>
            </w:pPr>
          </w:p>
          <w:p w14:paraId="0DA3171C" w14:textId="77777777" w:rsidR="00FD33AD" w:rsidRPr="005816B0" w:rsidRDefault="00FD33AD" w:rsidP="00FD33AD">
            <w:pPr>
              <w:ind w:firstLine="426"/>
              <w:jc w:val="both"/>
              <w:rPr>
                <w:rFonts w:ascii="Century Gothic" w:hAnsi="Century Gothic"/>
                <w:b/>
                <w:bCs/>
                <w:i/>
                <w:sz w:val="20"/>
              </w:rPr>
            </w:pPr>
          </w:p>
          <w:p w14:paraId="44BA3CE7" w14:textId="77777777" w:rsidR="00FD33AD" w:rsidRPr="005816B0" w:rsidRDefault="00FD33AD" w:rsidP="00FD33AD">
            <w:pPr>
              <w:ind w:firstLine="426"/>
              <w:jc w:val="both"/>
              <w:rPr>
                <w:rFonts w:ascii="Century Gothic" w:hAnsi="Century Gothic"/>
                <w:b/>
                <w:bCs/>
                <w:i/>
                <w:sz w:val="20"/>
              </w:rPr>
            </w:pPr>
          </w:p>
          <w:p w14:paraId="37BF3872" w14:textId="77777777" w:rsidR="00FD33AD" w:rsidRPr="005816B0" w:rsidRDefault="00FD33AD" w:rsidP="00FD33AD">
            <w:pPr>
              <w:ind w:firstLine="426"/>
              <w:jc w:val="both"/>
              <w:rPr>
                <w:rFonts w:ascii="Century Gothic" w:hAnsi="Century Gothic"/>
                <w:b/>
                <w:bCs/>
                <w:i/>
                <w:sz w:val="20"/>
              </w:rPr>
            </w:pPr>
          </w:p>
          <w:p w14:paraId="3DE52EAD" w14:textId="77777777" w:rsidR="00FD33AD" w:rsidRPr="005816B0" w:rsidRDefault="00FD33AD" w:rsidP="00FD33AD">
            <w:pPr>
              <w:ind w:firstLine="426"/>
              <w:jc w:val="both"/>
              <w:rPr>
                <w:rFonts w:ascii="Century Gothic" w:hAnsi="Century Gothic"/>
                <w:b/>
                <w:bCs/>
                <w:i/>
                <w:sz w:val="20"/>
              </w:rPr>
            </w:pPr>
          </w:p>
          <w:p w14:paraId="1C3C84B5" w14:textId="77777777" w:rsidR="00FD33AD" w:rsidRPr="005816B0" w:rsidRDefault="00FD33AD" w:rsidP="00FD33AD">
            <w:pPr>
              <w:ind w:firstLine="426"/>
              <w:jc w:val="both"/>
              <w:rPr>
                <w:rFonts w:ascii="Century Gothic" w:hAnsi="Century Gothic"/>
                <w:b/>
                <w:bCs/>
                <w:i/>
                <w:sz w:val="20"/>
              </w:rPr>
            </w:pPr>
          </w:p>
          <w:p w14:paraId="58BBCFC5" w14:textId="77777777" w:rsidR="00FD33AD" w:rsidRPr="005816B0" w:rsidRDefault="00FD33AD" w:rsidP="00FD33AD">
            <w:pPr>
              <w:ind w:firstLine="426"/>
              <w:jc w:val="both"/>
              <w:rPr>
                <w:rFonts w:ascii="Century Gothic" w:hAnsi="Century Gothic"/>
                <w:b/>
                <w:bCs/>
                <w:i/>
                <w:sz w:val="20"/>
              </w:rPr>
            </w:pPr>
          </w:p>
          <w:p w14:paraId="381EA55D" w14:textId="77777777" w:rsidR="00FD33AD" w:rsidRPr="005816B0" w:rsidRDefault="00FD33AD" w:rsidP="00FD33AD">
            <w:pPr>
              <w:ind w:firstLine="426"/>
              <w:jc w:val="both"/>
              <w:rPr>
                <w:rFonts w:ascii="Century Gothic" w:hAnsi="Century Gothic"/>
                <w:b/>
                <w:bCs/>
                <w:i/>
                <w:sz w:val="20"/>
              </w:rPr>
            </w:pPr>
          </w:p>
          <w:p w14:paraId="0ABAB0BD" w14:textId="77777777" w:rsidR="00FD33AD" w:rsidRPr="005816B0" w:rsidRDefault="00FD33AD" w:rsidP="00FD33AD">
            <w:pPr>
              <w:ind w:firstLine="426"/>
              <w:jc w:val="both"/>
              <w:rPr>
                <w:rFonts w:ascii="Century Gothic" w:hAnsi="Century Gothic"/>
                <w:b/>
                <w:bCs/>
                <w:i/>
                <w:sz w:val="20"/>
              </w:rPr>
            </w:pPr>
          </w:p>
          <w:p w14:paraId="371AEEDE" w14:textId="77777777" w:rsidR="00FD33AD" w:rsidRPr="005816B0" w:rsidRDefault="00FD33AD" w:rsidP="00FD33AD">
            <w:pPr>
              <w:ind w:firstLine="426"/>
              <w:jc w:val="both"/>
              <w:rPr>
                <w:rFonts w:ascii="Century Gothic" w:hAnsi="Century Gothic"/>
                <w:b/>
                <w:bCs/>
                <w:i/>
                <w:sz w:val="20"/>
              </w:rPr>
            </w:pPr>
          </w:p>
          <w:p w14:paraId="1F4A9AEF" w14:textId="77777777" w:rsidR="00FD33AD" w:rsidRPr="005816B0" w:rsidRDefault="00FD33AD" w:rsidP="00FD33AD">
            <w:pPr>
              <w:ind w:firstLine="426"/>
              <w:jc w:val="both"/>
              <w:rPr>
                <w:rFonts w:ascii="Century Gothic" w:hAnsi="Century Gothic"/>
                <w:b/>
                <w:bCs/>
                <w:i/>
                <w:sz w:val="20"/>
              </w:rPr>
            </w:pPr>
          </w:p>
          <w:p w14:paraId="0C2685F7" w14:textId="77777777" w:rsidR="00FD33AD" w:rsidRPr="005816B0" w:rsidRDefault="00FD33AD" w:rsidP="00FD33AD">
            <w:pPr>
              <w:ind w:firstLine="426"/>
              <w:jc w:val="both"/>
              <w:rPr>
                <w:rFonts w:ascii="Century Gothic" w:hAnsi="Century Gothic"/>
                <w:b/>
                <w:bCs/>
                <w:i/>
                <w:sz w:val="20"/>
              </w:rPr>
            </w:pPr>
          </w:p>
          <w:p w14:paraId="3CEDFE9E" w14:textId="77777777" w:rsidR="00FD33AD" w:rsidRPr="005816B0" w:rsidRDefault="00FD33AD" w:rsidP="00FD33AD">
            <w:pPr>
              <w:ind w:firstLine="426"/>
              <w:jc w:val="both"/>
              <w:rPr>
                <w:rFonts w:ascii="Century Gothic" w:hAnsi="Century Gothic"/>
                <w:b/>
                <w:bCs/>
                <w:i/>
                <w:sz w:val="20"/>
              </w:rPr>
            </w:pPr>
          </w:p>
          <w:p w14:paraId="114DBB7C" w14:textId="77777777" w:rsidR="00FD33AD" w:rsidRPr="005816B0" w:rsidRDefault="00FD33AD" w:rsidP="00FD33AD">
            <w:pPr>
              <w:ind w:firstLine="426"/>
              <w:jc w:val="both"/>
              <w:rPr>
                <w:rFonts w:ascii="Century Gothic" w:hAnsi="Century Gothic"/>
                <w:b/>
                <w:bCs/>
                <w:i/>
                <w:sz w:val="20"/>
              </w:rPr>
            </w:pPr>
          </w:p>
          <w:p w14:paraId="6E1E2D7B" w14:textId="77777777" w:rsidR="00FD33AD" w:rsidRPr="005816B0" w:rsidRDefault="00FD33AD" w:rsidP="00FD33AD">
            <w:pPr>
              <w:ind w:firstLine="426"/>
              <w:jc w:val="both"/>
              <w:rPr>
                <w:rFonts w:ascii="Century Gothic" w:hAnsi="Century Gothic"/>
                <w:b/>
                <w:bCs/>
                <w:i/>
                <w:sz w:val="20"/>
              </w:rPr>
            </w:pPr>
          </w:p>
          <w:p w14:paraId="16C3B2AF" w14:textId="77777777" w:rsidR="00FD33AD" w:rsidRPr="005816B0" w:rsidRDefault="00FD33AD" w:rsidP="00FD33AD">
            <w:pPr>
              <w:ind w:firstLine="426"/>
              <w:jc w:val="both"/>
              <w:rPr>
                <w:rFonts w:ascii="Century Gothic" w:hAnsi="Century Gothic"/>
                <w:b/>
                <w:bCs/>
                <w:i/>
                <w:sz w:val="20"/>
              </w:rPr>
            </w:pPr>
          </w:p>
          <w:p w14:paraId="6CAAA5BC" w14:textId="77777777" w:rsidR="00FD33AD" w:rsidRPr="005816B0" w:rsidRDefault="00FD33AD" w:rsidP="00FD33AD">
            <w:pPr>
              <w:ind w:firstLine="426"/>
              <w:jc w:val="both"/>
              <w:rPr>
                <w:rFonts w:ascii="Century Gothic" w:hAnsi="Century Gothic"/>
                <w:b/>
                <w:bCs/>
                <w:i/>
                <w:sz w:val="20"/>
              </w:rPr>
            </w:pPr>
          </w:p>
          <w:p w14:paraId="69A5060B" w14:textId="77777777" w:rsidR="00FD33AD" w:rsidRPr="005816B0" w:rsidRDefault="00FD33AD" w:rsidP="00FD33AD">
            <w:pPr>
              <w:ind w:firstLine="426"/>
              <w:jc w:val="both"/>
              <w:rPr>
                <w:rFonts w:ascii="Century Gothic" w:hAnsi="Century Gothic"/>
                <w:b/>
                <w:bCs/>
                <w:i/>
                <w:sz w:val="20"/>
              </w:rPr>
            </w:pPr>
          </w:p>
        </w:tc>
      </w:tr>
      <w:tr w:rsidR="00FD33AD" w:rsidRPr="000A1ABB" w14:paraId="2B5573F7" w14:textId="77777777" w:rsidTr="00505936">
        <w:trPr>
          <w:cantSplit/>
        </w:trPr>
        <w:tc>
          <w:tcPr>
            <w:tcW w:w="10276" w:type="dxa"/>
            <w:tcBorders>
              <w:top w:val="nil"/>
              <w:left w:val="nil"/>
              <w:bottom w:val="nil"/>
              <w:right w:val="nil"/>
            </w:tcBorders>
          </w:tcPr>
          <w:p w14:paraId="5DAE7E56" w14:textId="77777777" w:rsidR="00314784" w:rsidRPr="005851F0" w:rsidRDefault="00314784" w:rsidP="00367358">
            <w:pPr>
              <w:pStyle w:val="Ttulo"/>
              <w:numPr>
                <w:ilvl w:val="0"/>
                <w:numId w:val="37"/>
              </w:numPr>
              <w:ind w:hanging="436"/>
              <w:jc w:val="both"/>
              <w:rPr>
                <w:b w:val="0"/>
                <w:szCs w:val="24"/>
              </w:rPr>
            </w:pPr>
            <w:r w:rsidRPr="00E42112">
              <w:rPr>
                <w:b w:val="0"/>
                <w:szCs w:val="24"/>
              </w:rPr>
              <w:lastRenderedPageBreak/>
              <w:t>El aseo, limpieza debe obedecer un cronograma de aseo al menos día por medio (que sea lo primero que se haga) cuando se entra en el área.</w:t>
            </w:r>
          </w:p>
          <w:p w14:paraId="0A319392" w14:textId="77777777" w:rsidR="00FD33AD" w:rsidRDefault="00FD33AD" w:rsidP="00367358">
            <w:pPr>
              <w:pStyle w:val="Ttulo"/>
              <w:numPr>
                <w:ilvl w:val="2"/>
                <w:numId w:val="21"/>
              </w:numPr>
              <w:tabs>
                <w:tab w:val="clear" w:pos="2084"/>
                <w:tab w:val="num" w:pos="0"/>
              </w:tabs>
              <w:ind w:left="142" w:firstLine="142"/>
              <w:jc w:val="both"/>
              <w:rPr>
                <w:b w:val="0"/>
                <w:szCs w:val="24"/>
              </w:rPr>
            </w:pPr>
            <w:r w:rsidRPr="00E42112">
              <w:rPr>
                <w:b w:val="0"/>
                <w:szCs w:val="24"/>
              </w:rPr>
              <w:t xml:space="preserve">Lavamanos apropiado y funcionando. </w:t>
            </w:r>
          </w:p>
          <w:p w14:paraId="2AF6F1DA" w14:textId="77777777" w:rsidR="00EB20F4" w:rsidRDefault="00EB20F4" w:rsidP="00367358">
            <w:pPr>
              <w:pStyle w:val="Ttulo"/>
              <w:numPr>
                <w:ilvl w:val="2"/>
                <w:numId w:val="21"/>
              </w:numPr>
              <w:tabs>
                <w:tab w:val="clear" w:pos="2084"/>
              </w:tabs>
              <w:ind w:left="709" w:hanging="425"/>
              <w:jc w:val="both"/>
              <w:rPr>
                <w:b w:val="0"/>
                <w:szCs w:val="24"/>
              </w:rPr>
            </w:pPr>
            <w:r>
              <w:rPr>
                <w:b w:val="0"/>
                <w:szCs w:val="24"/>
              </w:rPr>
              <w:t>Fumigaciones del área se efectúa según cronograma de la Empresa y se realiza en días en los que  hay menos volumen de inventario almacenado.</w:t>
            </w:r>
          </w:p>
          <w:p w14:paraId="5EA8F94E" w14:textId="77777777" w:rsidR="006F0A02" w:rsidRDefault="006F0A02" w:rsidP="006F0A02">
            <w:pPr>
              <w:pStyle w:val="Ttulo"/>
              <w:ind w:left="709"/>
              <w:jc w:val="both"/>
              <w:rPr>
                <w:b w:val="0"/>
                <w:szCs w:val="24"/>
              </w:rPr>
            </w:pPr>
          </w:p>
          <w:p w14:paraId="13711F9F" w14:textId="77777777" w:rsidR="006F0A02" w:rsidRDefault="006F0A02" w:rsidP="006F0A02">
            <w:pPr>
              <w:pStyle w:val="Ttulo"/>
              <w:jc w:val="both"/>
              <w:rPr>
                <w:b w:val="0"/>
                <w:szCs w:val="24"/>
              </w:rPr>
            </w:pPr>
            <w:r w:rsidRPr="006F0A02">
              <w:rPr>
                <w:szCs w:val="24"/>
              </w:rPr>
              <w:t>CONSEVACIÓN DE LOS MEDICAMENTOS Y DISPO</w:t>
            </w:r>
            <w:r w:rsidR="00B248B8">
              <w:rPr>
                <w:szCs w:val="24"/>
              </w:rPr>
              <w:t>SITIVOS MEDICOS EN LOS DISPENSARIOS Y LA BODEGA</w:t>
            </w:r>
          </w:p>
          <w:p w14:paraId="75D6DB05" w14:textId="77777777" w:rsidR="00FD3310" w:rsidRDefault="00FD3310" w:rsidP="006F0A02">
            <w:pPr>
              <w:pStyle w:val="Ttulo"/>
              <w:jc w:val="both"/>
              <w:rPr>
                <w:b w:val="0"/>
                <w:szCs w:val="24"/>
              </w:rPr>
            </w:pPr>
          </w:p>
          <w:p w14:paraId="4E9D3ADD" w14:textId="77777777" w:rsidR="00FD3310" w:rsidRDefault="0007038B" w:rsidP="00871328">
            <w:pPr>
              <w:pStyle w:val="Ttulo"/>
              <w:jc w:val="both"/>
              <w:rPr>
                <w:b w:val="0"/>
                <w:szCs w:val="24"/>
              </w:rPr>
            </w:pPr>
            <w:r>
              <w:rPr>
                <w:b w:val="0"/>
                <w:szCs w:val="24"/>
              </w:rPr>
              <w:t xml:space="preserve">La conservación </w:t>
            </w:r>
            <w:r w:rsidR="000A064F">
              <w:rPr>
                <w:b w:val="0"/>
                <w:szCs w:val="24"/>
              </w:rPr>
              <w:t xml:space="preserve">adecuada </w:t>
            </w:r>
            <w:r>
              <w:rPr>
                <w:b w:val="0"/>
                <w:szCs w:val="24"/>
              </w:rPr>
              <w:t xml:space="preserve">de los medicamentos es fundamental para mantener su actividad farmacológica </w:t>
            </w:r>
            <w:r w:rsidR="001B3E78">
              <w:rPr>
                <w:b w:val="0"/>
                <w:szCs w:val="24"/>
              </w:rPr>
              <w:t>de forma óptima y asegurando las condiciones de conservación especificadas por el fabricante, para prevenir el deterioro de los mismos.</w:t>
            </w:r>
          </w:p>
          <w:p w14:paraId="00E8076E" w14:textId="77777777" w:rsidR="001B3E78" w:rsidRDefault="001B3E78" w:rsidP="00871328">
            <w:pPr>
              <w:pStyle w:val="Ttulo"/>
              <w:jc w:val="both"/>
              <w:rPr>
                <w:b w:val="0"/>
                <w:szCs w:val="24"/>
              </w:rPr>
            </w:pPr>
          </w:p>
          <w:p w14:paraId="6071C3F3" w14:textId="77777777" w:rsidR="001B3E78" w:rsidRPr="00142E43" w:rsidRDefault="006675B9" w:rsidP="006675B9">
            <w:pPr>
              <w:pStyle w:val="Ttulo"/>
              <w:ind w:left="720" w:hanging="720"/>
              <w:jc w:val="both"/>
              <w:rPr>
                <w:szCs w:val="24"/>
                <w:u w:val="single"/>
              </w:rPr>
            </w:pPr>
            <w:r w:rsidRPr="00142E43">
              <w:rPr>
                <w:szCs w:val="24"/>
                <w:u w:val="single"/>
              </w:rPr>
              <w:t>Conservación:</w:t>
            </w:r>
          </w:p>
          <w:p w14:paraId="07773BF1" w14:textId="77777777" w:rsidR="006675B9" w:rsidRDefault="006675B9" w:rsidP="000E18CB">
            <w:pPr>
              <w:pStyle w:val="Ttulo"/>
              <w:jc w:val="both"/>
              <w:rPr>
                <w:b w:val="0"/>
                <w:szCs w:val="24"/>
              </w:rPr>
            </w:pPr>
          </w:p>
          <w:p w14:paraId="04433265" w14:textId="77777777" w:rsidR="006675B9" w:rsidRPr="00142E43" w:rsidRDefault="000E18CB" w:rsidP="00367358">
            <w:pPr>
              <w:pStyle w:val="Ttulo"/>
              <w:numPr>
                <w:ilvl w:val="0"/>
                <w:numId w:val="54"/>
              </w:numPr>
              <w:ind w:left="426" w:hanging="426"/>
              <w:jc w:val="left"/>
              <w:rPr>
                <w:szCs w:val="24"/>
              </w:rPr>
            </w:pPr>
            <w:r w:rsidRPr="00142E43">
              <w:rPr>
                <w:szCs w:val="24"/>
              </w:rPr>
              <w:t>Temperatura:</w:t>
            </w:r>
          </w:p>
          <w:p w14:paraId="20F0F5C1" w14:textId="77777777" w:rsidR="000E18CB" w:rsidRPr="000E18CB" w:rsidRDefault="000E18CB" w:rsidP="000E18CB">
            <w:pPr>
              <w:pStyle w:val="Ttulo"/>
              <w:ind w:left="284"/>
              <w:jc w:val="left"/>
              <w:rPr>
                <w:szCs w:val="24"/>
              </w:rPr>
            </w:pPr>
          </w:p>
          <w:p w14:paraId="5710B545" w14:textId="77777777" w:rsidR="000A064F" w:rsidRDefault="006675B9" w:rsidP="00367358">
            <w:pPr>
              <w:pStyle w:val="Ttulo"/>
              <w:numPr>
                <w:ilvl w:val="0"/>
                <w:numId w:val="52"/>
              </w:numPr>
              <w:ind w:left="0" w:firstLine="426"/>
              <w:jc w:val="both"/>
              <w:rPr>
                <w:b w:val="0"/>
                <w:szCs w:val="24"/>
              </w:rPr>
            </w:pPr>
            <w:r>
              <w:rPr>
                <w:b w:val="0"/>
                <w:szCs w:val="24"/>
              </w:rPr>
              <w:t xml:space="preserve">Los medicamentos </w:t>
            </w:r>
            <w:r w:rsidR="000A064F">
              <w:rPr>
                <w:b w:val="0"/>
                <w:szCs w:val="24"/>
              </w:rPr>
              <w:t>a temperatura del ambiente</w:t>
            </w:r>
            <w:r w:rsidR="00E869F7">
              <w:rPr>
                <w:b w:val="0"/>
                <w:szCs w:val="24"/>
              </w:rPr>
              <w:t xml:space="preserve">, </w:t>
            </w:r>
            <w:r w:rsidR="000A064F">
              <w:rPr>
                <w:b w:val="0"/>
                <w:szCs w:val="24"/>
              </w:rPr>
              <w:t xml:space="preserve"> </w:t>
            </w:r>
            <w:r w:rsidR="000F3E5F">
              <w:rPr>
                <w:b w:val="0"/>
                <w:szCs w:val="24"/>
              </w:rPr>
              <w:t>se deben almacenar en lugares secos y fresco</w:t>
            </w:r>
            <w:r w:rsidR="00E869F7">
              <w:rPr>
                <w:b w:val="0"/>
                <w:szCs w:val="24"/>
              </w:rPr>
              <w:t>,</w:t>
            </w:r>
            <w:r w:rsidR="000F3E5F">
              <w:rPr>
                <w:b w:val="0"/>
                <w:szCs w:val="24"/>
              </w:rPr>
              <w:t xml:space="preserve"> </w:t>
            </w:r>
            <w:r>
              <w:rPr>
                <w:b w:val="0"/>
                <w:szCs w:val="24"/>
              </w:rPr>
              <w:t xml:space="preserve">deben </w:t>
            </w:r>
            <w:r w:rsidR="008C4B8B">
              <w:rPr>
                <w:b w:val="0"/>
                <w:szCs w:val="24"/>
              </w:rPr>
              <w:t xml:space="preserve">mantenerse en su empaque original </w:t>
            </w:r>
            <w:r w:rsidR="00E869F7">
              <w:rPr>
                <w:b w:val="0"/>
                <w:szCs w:val="24"/>
              </w:rPr>
              <w:t xml:space="preserve"> </w:t>
            </w:r>
            <w:r w:rsidR="008C4B8B">
              <w:rPr>
                <w:b w:val="0"/>
                <w:szCs w:val="24"/>
              </w:rPr>
              <w:t xml:space="preserve">y  </w:t>
            </w:r>
            <w:r>
              <w:rPr>
                <w:b w:val="0"/>
                <w:szCs w:val="24"/>
              </w:rPr>
              <w:t xml:space="preserve">conservarse </w:t>
            </w:r>
            <w:r w:rsidR="000A064F">
              <w:rPr>
                <w:b w:val="0"/>
                <w:szCs w:val="24"/>
              </w:rPr>
              <w:t>a</w:t>
            </w:r>
            <w:r w:rsidR="008C4B8B">
              <w:rPr>
                <w:b w:val="0"/>
                <w:szCs w:val="24"/>
              </w:rPr>
              <w:t xml:space="preserve"> </w:t>
            </w:r>
            <w:proofErr w:type="spellStart"/>
            <w:r w:rsidR="008C4B8B">
              <w:rPr>
                <w:b w:val="0"/>
                <w:szCs w:val="24"/>
              </w:rPr>
              <w:t>T°</w:t>
            </w:r>
            <w:proofErr w:type="spellEnd"/>
            <w:r w:rsidR="008C4B8B">
              <w:rPr>
                <w:b w:val="0"/>
                <w:szCs w:val="24"/>
              </w:rPr>
              <w:t xml:space="preserve"> ambiente (máximo 22 -28°C).</w:t>
            </w:r>
          </w:p>
          <w:p w14:paraId="3706EED6" w14:textId="77777777" w:rsidR="000A064F" w:rsidRDefault="000A064F" w:rsidP="000A064F">
            <w:pPr>
              <w:pStyle w:val="Ttulo"/>
              <w:ind w:left="426"/>
              <w:jc w:val="both"/>
              <w:rPr>
                <w:b w:val="0"/>
                <w:szCs w:val="24"/>
              </w:rPr>
            </w:pPr>
          </w:p>
          <w:p w14:paraId="20054842" w14:textId="77777777" w:rsidR="006675B9" w:rsidRDefault="000A064F" w:rsidP="00367358">
            <w:pPr>
              <w:pStyle w:val="Ttulo"/>
              <w:numPr>
                <w:ilvl w:val="0"/>
                <w:numId w:val="52"/>
              </w:numPr>
              <w:ind w:left="0" w:firstLine="426"/>
              <w:jc w:val="both"/>
              <w:rPr>
                <w:b w:val="0"/>
                <w:szCs w:val="24"/>
              </w:rPr>
            </w:pPr>
            <w:r>
              <w:rPr>
                <w:b w:val="0"/>
                <w:szCs w:val="24"/>
              </w:rPr>
              <w:t>Los medicamentos termolábiles (ejemplo las insulinas, las vacunas, determinados colirios</w:t>
            </w:r>
            <w:r w:rsidR="00B47CF7">
              <w:rPr>
                <w:b w:val="0"/>
                <w:szCs w:val="24"/>
              </w:rPr>
              <w:t xml:space="preserve"> y algunos antibióticos</w:t>
            </w:r>
            <w:r>
              <w:rPr>
                <w:b w:val="0"/>
                <w:szCs w:val="24"/>
              </w:rPr>
              <w:t xml:space="preserve">) deben conservarse en nevera, </w:t>
            </w:r>
            <w:r w:rsidR="006675B9">
              <w:rPr>
                <w:b w:val="0"/>
                <w:szCs w:val="24"/>
              </w:rPr>
              <w:t xml:space="preserve"> a una </w:t>
            </w:r>
            <w:proofErr w:type="spellStart"/>
            <w:r w:rsidR="006675B9">
              <w:rPr>
                <w:b w:val="0"/>
                <w:szCs w:val="24"/>
              </w:rPr>
              <w:t>T°</w:t>
            </w:r>
            <w:proofErr w:type="spellEnd"/>
            <w:r w:rsidR="006675B9">
              <w:rPr>
                <w:b w:val="0"/>
                <w:szCs w:val="24"/>
              </w:rPr>
              <w:t xml:space="preserve"> entre 2 y 8°C, evitando la congelación que precipi</w:t>
            </w:r>
            <w:r w:rsidR="003664D4">
              <w:rPr>
                <w:b w:val="0"/>
                <w:szCs w:val="24"/>
              </w:rPr>
              <w:t>ta o desnaturaliza el principio y es</w:t>
            </w:r>
            <w:r w:rsidR="00BC4146">
              <w:rPr>
                <w:b w:val="0"/>
                <w:szCs w:val="24"/>
              </w:rPr>
              <w:t xml:space="preserve"> </w:t>
            </w:r>
            <w:r w:rsidR="003664D4">
              <w:rPr>
                <w:b w:val="0"/>
                <w:szCs w:val="24"/>
              </w:rPr>
              <w:t>muy importante que no se rompa la cadena de frio desde su fabricación hasta el momento de su administración al usuario/paciente.</w:t>
            </w:r>
          </w:p>
          <w:p w14:paraId="05B1CE84" w14:textId="77777777" w:rsidR="006675B9" w:rsidRDefault="006675B9" w:rsidP="006675B9">
            <w:pPr>
              <w:pStyle w:val="Ttulo"/>
              <w:ind w:left="720"/>
              <w:jc w:val="both"/>
              <w:rPr>
                <w:b w:val="0"/>
                <w:szCs w:val="24"/>
              </w:rPr>
            </w:pPr>
          </w:p>
          <w:p w14:paraId="114C5CD2" w14:textId="77777777" w:rsidR="006675B9" w:rsidRDefault="006675B9" w:rsidP="00464C4E">
            <w:pPr>
              <w:pStyle w:val="Ttulo"/>
              <w:jc w:val="both"/>
              <w:rPr>
                <w:b w:val="0"/>
                <w:szCs w:val="24"/>
              </w:rPr>
            </w:pPr>
            <w:r>
              <w:rPr>
                <w:b w:val="0"/>
                <w:szCs w:val="24"/>
              </w:rPr>
              <w:t>La nevera de almacenaje d</w:t>
            </w:r>
            <w:r w:rsidR="000E3704">
              <w:rPr>
                <w:b w:val="0"/>
                <w:szCs w:val="24"/>
              </w:rPr>
              <w:t>e los medicamentos termolábiles</w:t>
            </w:r>
            <w:r>
              <w:rPr>
                <w:b w:val="0"/>
                <w:szCs w:val="24"/>
              </w:rPr>
              <w:t xml:space="preserve"> debe de conservarse limpia y</w:t>
            </w:r>
            <w:r w:rsidR="000E18CB">
              <w:rPr>
                <w:b w:val="0"/>
                <w:szCs w:val="24"/>
              </w:rPr>
              <w:t xml:space="preserve"> no alm</w:t>
            </w:r>
            <w:r w:rsidR="000E3704">
              <w:rPr>
                <w:b w:val="0"/>
                <w:szCs w:val="24"/>
              </w:rPr>
              <w:t>acenar alimentos u otras sustancias</w:t>
            </w:r>
            <w:r w:rsidR="00464C4E">
              <w:rPr>
                <w:b w:val="0"/>
                <w:szCs w:val="24"/>
              </w:rPr>
              <w:t>, la puerta deberá abrirse solamente las veces necesarias, para evitar cambios bruscos de temperatura.</w:t>
            </w:r>
          </w:p>
          <w:p w14:paraId="3991A6FA" w14:textId="77777777" w:rsidR="000E18CB" w:rsidRDefault="000E18CB" w:rsidP="000E18CB">
            <w:pPr>
              <w:pStyle w:val="Prrafodelista"/>
              <w:rPr>
                <w:b/>
              </w:rPr>
            </w:pPr>
          </w:p>
          <w:p w14:paraId="23BF91A0" w14:textId="77777777" w:rsidR="000E18CB" w:rsidRPr="000E18CB" w:rsidRDefault="000E18CB" w:rsidP="00464C4E">
            <w:pPr>
              <w:pStyle w:val="Ttulo"/>
              <w:jc w:val="both"/>
              <w:rPr>
                <w:b w:val="0"/>
                <w:szCs w:val="24"/>
              </w:rPr>
            </w:pPr>
            <w:r>
              <w:rPr>
                <w:b w:val="0"/>
                <w:szCs w:val="24"/>
                <w:lang w:val="es-ES"/>
              </w:rPr>
              <w:t>Los medicamentos termolábiles, estarán orde</w:t>
            </w:r>
            <w:r w:rsidR="00464C4E">
              <w:rPr>
                <w:b w:val="0"/>
                <w:szCs w:val="24"/>
                <w:lang w:val="es-ES"/>
              </w:rPr>
              <w:t>nados, identificados y cerrados y las formas liquidas siempre has de estar en posición vertical.</w:t>
            </w:r>
          </w:p>
          <w:p w14:paraId="07426193" w14:textId="77777777" w:rsidR="000E18CB" w:rsidRPr="006675B9" w:rsidRDefault="000E18CB" w:rsidP="00AF64A1">
            <w:pPr>
              <w:pStyle w:val="Ttulo"/>
              <w:jc w:val="both"/>
              <w:rPr>
                <w:b w:val="0"/>
                <w:szCs w:val="24"/>
              </w:rPr>
            </w:pPr>
          </w:p>
          <w:p w14:paraId="18A5EB98" w14:textId="77777777" w:rsidR="000E18CB" w:rsidRPr="00AD33FE" w:rsidRDefault="000E18CB" w:rsidP="00AD33FE">
            <w:pPr>
              <w:pStyle w:val="Ttulo"/>
              <w:numPr>
                <w:ilvl w:val="0"/>
                <w:numId w:val="54"/>
              </w:numPr>
              <w:ind w:left="426" w:hanging="426"/>
              <w:jc w:val="both"/>
            </w:pPr>
            <w:r w:rsidRPr="00142E43">
              <w:rPr>
                <w:szCs w:val="24"/>
                <w:lang w:val="es-ES"/>
              </w:rPr>
              <w:t>Protección de la luz:</w:t>
            </w:r>
          </w:p>
          <w:p w14:paraId="304BD99F" w14:textId="77777777" w:rsidR="000E18CB" w:rsidRPr="00AF64A1" w:rsidRDefault="00AF64A1" w:rsidP="00367358">
            <w:pPr>
              <w:pStyle w:val="Ttulo"/>
              <w:numPr>
                <w:ilvl w:val="0"/>
                <w:numId w:val="53"/>
              </w:numPr>
              <w:ind w:left="709" w:hanging="283"/>
              <w:jc w:val="both"/>
            </w:pPr>
            <w:r>
              <w:rPr>
                <w:b w:val="0"/>
              </w:rPr>
              <w:t>Todas las especialidades fotosensibles deben permanecer en sus envases originales (vidrio topacio o blíster opacos) y c</w:t>
            </w:r>
            <w:r w:rsidR="000E3704">
              <w:rPr>
                <w:b w:val="0"/>
              </w:rPr>
              <w:t>onservarse  protegidos de la luz</w:t>
            </w:r>
            <w:r>
              <w:rPr>
                <w:b w:val="0"/>
              </w:rPr>
              <w:t xml:space="preserve"> natural o artificial para evitar su deterioro.</w:t>
            </w:r>
          </w:p>
          <w:p w14:paraId="68E87377" w14:textId="77777777" w:rsidR="00AF64A1" w:rsidRPr="00AF64A1" w:rsidRDefault="00AF64A1" w:rsidP="00AF64A1">
            <w:pPr>
              <w:pStyle w:val="Ttulo"/>
              <w:ind w:left="709"/>
              <w:jc w:val="both"/>
            </w:pPr>
          </w:p>
          <w:p w14:paraId="38A279BE" w14:textId="77777777" w:rsidR="00AF64A1" w:rsidRPr="00AF64A1" w:rsidRDefault="00AF64A1" w:rsidP="00367358">
            <w:pPr>
              <w:pStyle w:val="Ttulo"/>
              <w:numPr>
                <w:ilvl w:val="0"/>
                <w:numId w:val="53"/>
              </w:numPr>
              <w:ind w:left="709" w:hanging="283"/>
              <w:jc w:val="both"/>
              <w:rPr>
                <w:b w:val="0"/>
              </w:rPr>
            </w:pPr>
            <w:r w:rsidRPr="00AF64A1">
              <w:rPr>
                <w:b w:val="0"/>
              </w:rPr>
              <w:t>Lo</w:t>
            </w:r>
            <w:r>
              <w:rPr>
                <w:b w:val="0"/>
              </w:rPr>
              <w:t xml:space="preserve">s medicamentos </w:t>
            </w:r>
            <w:r w:rsidR="000E3704">
              <w:rPr>
                <w:b w:val="0"/>
              </w:rPr>
              <w:t>fotosensibles,</w:t>
            </w:r>
            <w:r>
              <w:rPr>
                <w:b w:val="0"/>
              </w:rPr>
              <w:t xml:space="preserve"> vienen preparados por la industria protegidos  de la luz, como las ampollas o frasco de color topacio.</w:t>
            </w:r>
          </w:p>
          <w:p w14:paraId="4C253BE0" w14:textId="77777777" w:rsidR="0007038B" w:rsidRPr="00AF64A1" w:rsidRDefault="0007038B" w:rsidP="0007038B">
            <w:pPr>
              <w:pStyle w:val="Ttulo"/>
              <w:jc w:val="both"/>
              <w:rPr>
                <w:b w:val="0"/>
              </w:rPr>
            </w:pPr>
          </w:p>
          <w:p w14:paraId="4B76CFA6" w14:textId="77777777" w:rsidR="0007038B" w:rsidRPr="00AF64A1" w:rsidRDefault="0007038B" w:rsidP="0007038B">
            <w:pPr>
              <w:pStyle w:val="Ttulo"/>
              <w:jc w:val="both"/>
              <w:rPr>
                <w:b w:val="0"/>
              </w:rPr>
            </w:pPr>
          </w:p>
          <w:p w14:paraId="2808F3E4" w14:textId="77777777" w:rsidR="0007038B" w:rsidRPr="005851F0" w:rsidRDefault="0007038B" w:rsidP="0007038B">
            <w:pPr>
              <w:pStyle w:val="Ttulo"/>
              <w:jc w:val="both"/>
            </w:pPr>
          </w:p>
          <w:p w14:paraId="7A812A78" w14:textId="77777777" w:rsidR="00736AD8" w:rsidRPr="0020343C" w:rsidRDefault="00736AD8" w:rsidP="0020343C">
            <w:pPr>
              <w:pStyle w:val="Ttulo"/>
              <w:jc w:val="both"/>
            </w:pPr>
          </w:p>
          <w:p w14:paraId="48474A16" w14:textId="77777777" w:rsidR="00736AD8" w:rsidRDefault="00736AD8" w:rsidP="0020343C">
            <w:pPr>
              <w:pStyle w:val="Ttulo"/>
              <w:tabs>
                <w:tab w:val="num" w:pos="360"/>
              </w:tabs>
              <w:jc w:val="both"/>
              <w:rPr>
                <w:b w:val="0"/>
              </w:rPr>
            </w:pPr>
          </w:p>
          <w:p w14:paraId="71F1F7A5" w14:textId="77777777" w:rsidR="00736AD8" w:rsidRDefault="00736AD8" w:rsidP="006675B9">
            <w:pPr>
              <w:pStyle w:val="Ttulo"/>
              <w:tabs>
                <w:tab w:val="num" w:pos="360"/>
              </w:tabs>
              <w:jc w:val="both"/>
              <w:rPr>
                <w:b w:val="0"/>
              </w:rPr>
            </w:pPr>
          </w:p>
          <w:p w14:paraId="6AB663FC" w14:textId="77777777" w:rsidR="00FD33AD" w:rsidRDefault="00FD33AD" w:rsidP="00736AD8">
            <w:pPr>
              <w:pStyle w:val="Ttulo"/>
              <w:ind w:firstLine="426"/>
              <w:jc w:val="both"/>
              <w:rPr>
                <w:b w:val="0"/>
                <w:szCs w:val="24"/>
              </w:rPr>
            </w:pPr>
          </w:p>
          <w:p w14:paraId="72269BE0" w14:textId="77777777" w:rsidR="00FD33AD" w:rsidRDefault="00FD33AD" w:rsidP="00FD33AD">
            <w:pPr>
              <w:pStyle w:val="Ttulo"/>
              <w:ind w:firstLine="426"/>
              <w:jc w:val="both"/>
              <w:rPr>
                <w:b w:val="0"/>
                <w:szCs w:val="24"/>
              </w:rPr>
            </w:pPr>
          </w:p>
          <w:p w14:paraId="4E36DEB4" w14:textId="77777777" w:rsidR="00FD33AD" w:rsidRDefault="00FD33AD" w:rsidP="00FD33AD">
            <w:pPr>
              <w:pStyle w:val="Ttulo"/>
              <w:ind w:firstLine="426"/>
              <w:jc w:val="both"/>
              <w:rPr>
                <w:b w:val="0"/>
                <w:szCs w:val="24"/>
              </w:rPr>
            </w:pPr>
          </w:p>
          <w:p w14:paraId="2A0A82D2" w14:textId="77777777" w:rsidR="00FD33AD" w:rsidRDefault="00FD33AD" w:rsidP="00FD33AD">
            <w:pPr>
              <w:pStyle w:val="Ttulo"/>
              <w:ind w:firstLine="426"/>
              <w:jc w:val="both"/>
              <w:rPr>
                <w:b w:val="0"/>
                <w:szCs w:val="24"/>
              </w:rPr>
            </w:pPr>
          </w:p>
          <w:p w14:paraId="70498D8D" w14:textId="77777777" w:rsidR="00FD33AD" w:rsidRDefault="00FD33AD" w:rsidP="00FD33AD">
            <w:pPr>
              <w:pStyle w:val="Ttulo"/>
              <w:ind w:firstLine="426"/>
              <w:jc w:val="both"/>
              <w:rPr>
                <w:b w:val="0"/>
                <w:szCs w:val="24"/>
              </w:rPr>
            </w:pPr>
          </w:p>
          <w:p w14:paraId="50C83D34" w14:textId="77777777" w:rsidR="00FD33AD" w:rsidRDefault="00FD33AD" w:rsidP="00FD33AD">
            <w:pPr>
              <w:pStyle w:val="Ttulo"/>
              <w:ind w:firstLine="426"/>
              <w:jc w:val="both"/>
              <w:rPr>
                <w:b w:val="0"/>
                <w:szCs w:val="24"/>
              </w:rPr>
            </w:pPr>
          </w:p>
          <w:p w14:paraId="2CE0CBC8" w14:textId="77777777" w:rsidR="00FD33AD" w:rsidRDefault="00FD33AD" w:rsidP="00FD33AD">
            <w:pPr>
              <w:pStyle w:val="Ttulo"/>
              <w:ind w:firstLine="426"/>
              <w:jc w:val="both"/>
              <w:rPr>
                <w:b w:val="0"/>
                <w:szCs w:val="24"/>
              </w:rPr>
            </w:pPr>
          </w:p>
          <w:p w14:paraId="46F693F8" w14:textId="77777777" w:rsidR="00FD33AD" w:rsidRDefault="00FD33AD" w:rsidP="00FD33AD">
            <w:pPr>
              <w:pStyle w:val="Ttulo"/>
              <w:ind w:firstLine="426"/>
              <w:jc w:val="both"/>
              <w:rPr>
                <w:b w:val="0"/>
                <w:szCs w:val="24"/>
              </w:rPr>
            </w:pPr>
          </w:p>
          <w:p w14:paraId="7C97628A" w14:textId="77777777" w:rsidR="00FD33AD" w:rsidRDefault="00FD33AD" w:rsidP="00FD33AD">
            <w:pPr>
              <w:pStyle w:val="Ttulo"/>
              <w:ind w:firstLine="426"/>
              <w:jc w:val="both"/>
              <w:rPr>
                <w:b w:val="0"/>
                <w:szCs w:val="24"/>
              </w:rPr>
            </w:pPr>
          </w:p>
          <w:p w14:paraId="56AC32FB" w14:textId="77777777" w:rsidR="00FD33AD" w:rsidRDefault="00FD33AD" w:rsidP="00FD33AD">
            <w:pPr>
              <w:pStyle w:val="Ttulo"/>
              <w:ind w:firstLine="426"/>
              <w:jc w:val="both"/>
              <w:rPr>
                <w:b w:val="0"/>
                <w:szCs w:val="24"/>
              </w:rPr>
            </w:pPr>
          </w:p>
          <w:p w14:paraId="272CA1EC" w14:textId="77777777" w:rsidR="00FD33AD" w:rsidRDefault="00FD33AD" w:rsidP="00FD33AD">
            <w:pPr>
              <w:pStyle w:val="Ttulo"/>
              <w:ind w:firstLine="426"/>
              <w:jc w:val="both"/>
              <w:rPr>
                <w:b w:val="0"/>
                <w:szCs w:val="24"/>
              </w:rPr>
            </w:pPr>
          </w:p>
          <w:p w14:paraId="764CB34C" w14:textId="77777777" w:rsidR="00FD33AD" w:rsidRDefault="00FD33AD" w:rsidP="00FD33AD">
            <w:pPr>
              <w:pStyle w:val="Ttulo"/>
              <w:ind w:firstLine="426"/>
              <w:jc w:val="both"/>
              <w:rPr>
                <w:b w:val="0"/>
                <w:szCs w:val="24"/>
              </w:rPr>
            </w:pPr>
          </w:p>
          <w:p w14:paraId="77875F45" w14:textId="77777777" w:rsidR="00FD33AD" w:rsidRDefault="00FD33AD" w:rsidP="00FD33AD">
            <w:pPr>
              <w:pStyle w:val="Ttulo"/>
              <w:ind w:firstLine="426"/>
              <w:jc w:val="both"/>
              <w:rPr>
                <w:b w:val="0"/>
                <w:szCs w:val="24"/>
              </w:rPr>
            </w:pPr>
          </w:p>
          <w:p w14:paraId="1F5ED33A" w14:textId="77777777" w:rsidR="00FD33AD" w:rsidRDefault="00FD33AD" w:rsidP="00FD33AD">
            <w:pPr>
              <w:pStyle w:val="Ttulo"/>
              <w:ind w:firstLine="426"/>
              <w:jc w:val="both"/>
              <w:rPr>
                <w:b w:val="0"/>
                <w:szCs w:val="24"/>
              </w:rPr>
            </w:pPr>
          </w:p>
          <w:p w14:paraId="13DA26F9" w14:textId="77777777" w:rsidR="00FD33AD" w:rsidRDefault="00FD33AD" w:rsidP="00FD33AD">
            <w:pPr>
              <w:pStyle w:val="Ttulo"/>
              <w:ind w:firstLine="426"/>
              <w:jc w:val="both"/>
              <w:rPr>
                <w:b w:val="0"/>
                <w:szCs w:val="24"/>
              </w:rPr>
            </w:pPr>
          </w:p>
          <w:p w14:paraId="3315DC33" w14:textId="77777777" w:rsidR="00FD33AD" w:rsidRDefault="00FD33AD" w:rsidP="00FD33AD">
            <w:pPr>
              <w:pStyle w:val="Ttulo"/>
              <w:ind w:firstLine="426"/>
              <w:jc w:val="both"/>
              <w:rPr>
                <w:b w:val="0"/>
                <w:szCs w:val="24"/>
              </w:rPr>
            </w:pPr>
          </w:p>
          <w:p w14:paraId="68AD5DC7" w14:textId="77777777" w:rsidR="00FD33AD" w:rsidRDefault="00FD33AD" w:rsidP="00FD33AD">
            <w:pPr>
              <w:pStyle w:val="Ttulo"/>
              <w:ind w:firstLine="426"/>
              <w:jc w:val="both"/>
              <w:rPr>
                <w:b w:val="0"/>
                <w:szCs w:val="24"/>
              </w:rPr>
            </w:pPr>
          </w:p>
          <w:p w14:paraId="5DF37F8C" w14:textId="77777777" w:rsidR="00FD33AD" w:rsidRDefault="00FD33AD" w:rsidP="00FD33AD">
            <w:pPr>
              <w:pStyle w:val="Ttulo"/>
              <w:ind w:firstLine="426"/>
              <w:jc w:val="both"/>
              <w:rPr>
                <w:b w:val="0"/>
                <w:szCs w:val="24"/>
              </w:rPr>
            </w:pPr>
          </w:p>
          <w:p w14:paraId="6170F90C" w14:textId="77777777" w:rsidR="00FD33AD" w:rsidRDefault="00FD33AD" w:rsidP="00FD33AD">
            <w:pPr>
              <w:pStyle w:val="Ttulo"/>
              <w:ind w:firstLine="426"/>
              <w:jc w:val="both"/>
              <w:rPr>
                <w:b w:val="0"/>
                <w:szCs w:val="24"/>
              </w:rPr>
            </w:pPr>
          </w:p>
          <w:p w14:paraId="460F1D5F" w14:textId="77777777" w:rsidR="00FD33AD" w:rsidRDefault="00FD33AD" w:rsidP="00FD33AD">
            <w:pPr>
              <w:pStyle w:val="Ttulo"/>
              <w:ind w:firstLine="426"/>
              <w:jc w:val="both"/>
              <w:rPr>
                <w:b w:val="0"/>
                <w:szCs w:val="24"/>
              </w:rPr>
            </w:pPr>
          </w:p>
          <w:p w14:paraId="4CE6A173" w14:textId="77777777" w:rsidR="00FD33AD" w:rsidRDefault="00FD33AD" w:rsidP="00FD33AD">
            <w:pPr>
              <w:pStyle w:val="Ttulo"/>
              <w:ind w:firstLine="426"/>
              <w:jc w:val="both"/>
              <w:rPr>
                <w:b w:val="0"/>
                <w:szCs w:val="24"/>
              </w:rPr>
            </w:pPr>
          </w:p>
          <w:p w14:paraId="46CC8DBF" w14:textId="77777777" w:rsidR="00FD33AD" w:rsidRDefault="00FD33AD" w:rsidP="00FD33AD">
            <w:pPr>
              <w:pStyle w:val="Ttulo"/>
              <w:ind w:firstLine="426"/>
              <w:jc w:val="both"/>
              <w:rPr>
                <w:b w:val="0"/>
                <w:szCs w:val="24"/>
              </w:rPr>
            </w:pPr>
          </w:p>
          <w:p w14:paraId="3066B17A" w14:textId="77777777" w:rsidR="00FD33AD" w:rsidRDefault="00FD33AD" w:rsidP="00FD33AD">
            <w:pPr>
              <w:pStyle w:val="Ttulo"/>
              <w:ind w:firstLine="426"/>
              <w:jc w:val="both"/>
              <w:rPr>
                <w:b w:val="0"/>
                <w:szCs w:val="24"/>
              </w:rPr>
            </w:pPr>
          </w:p>
          <w:p w14:paraId="6EB36E08" w14:textId="77777777" w:rsidR="00FD33AD" w:rsidRDefault="00FD33AD" w:rsidP="00FD33AD">
            <w:pPr>
              <w:pStyle w:val="Ttulo"/>
              <w:ind w:firstLine="426"/>
              <w:jc w:val="both"/>
              <w:rPr>
                <w:b w:val="0"/>
                <w:szCs w:val="24"/>
              </w:rPr>
            </w:pPr>
          </w:p>
          <w:p w14:paraId="74912B81" w14:textId="77777777" w:rsidR="00FD33AD" w:rsidRDefault="00FD33AD" w:rsidP="00FD33AD">
            <w:pPr>
              <w:pStyle w:val="Ttulo"/>
              <w:ind w:firstLine="426"/>
              <w:jc w:val="both"/>
              <w:rPr>
                <w:b w:val="0"/>
                <w:szCs w:val="24"/>
              </w:rPr>
            </w:pPr>
          </w:p>
          <w:p w14:paraId="003EE4C9" w14:textId="77777777" w:rsidR="00FD33AD" w:rsidRDefault="00FD33AD" w:rsidP="00FD33AD">
            <w:pPr>
              <w:pStyle w:val="Ttulo"/>
              <w:ind w:firstLine="426"/>
              <w:jc w:val="both"/>
              <w:rPr>
                <w:b w:val="0"/>
                <w:szCs w:val="24"/>
              </w:rPr>
            </w:pPr>
          </w:p>
          <w:p w14:paraId="07DB9C4F" w14:textId="77777777" w:rsidR="00FD33AD" w:rsidRDefault="00FD33AD" w:rsidP="00FD33AD">
            <w:pPr>
              <w:pStyle w:val="Ttulo"/>
              <w:ind w:firstLine="426"/>
              <w:jc w:val="both"/>
              <w:rPr>
                <w:b w:val="0"/>
                <w:szCs w:val="24"/>
              </w:rPr>
            </w:pPr>
          </w:p>
          <w:p w14:paraId="0F083967" w14:textId="77777777" w:rsidR="00FD33AD" w:rsidRDefault="00FD33AD" w:rsidP="00FD33AD">
            <w:pPr>
              <w:pStyle w:val="Ttulo"/>
              <w:ind w:firstLine="426"/>
              <w:jc w:val="both"/>
              <w:rPr>
                <w:b w:val="0"/>
                <w:szCs w:val="24"/>
              </w:rPr>
            </w:pPr>
          </w:p>
          <w:p w14:paraId="498ED6D6" w14:textId="77777777" w:rsidR="00FD33AD" w:rsidRDefault="00FD33AD" w:rsidP="00FD33AD">
            <w:pPr>
              <w:pStyle w:val="Ttulo"/>
              <w:ind w:firstLine="426"/>
              <w:jc w:val="both"/>
              <w:rPr>
                <w:b w:val="0"/>
                <w:szCs w:val="24"/>
              </w:rPr>
            </w:pPr>
          </w:p>
          <w:p w14:paraId="07D4A3B4" w14:textId="77777777" w:rsidR="00FD33AD" w:rsidRDefault="00FD33AD" w:rsidP="00FD33AD">
            <w:pPr>
              <w:pStyle w:val="Ttulo"/>
              <w:ind w:firstLine="426"/>
              <w:jc w:val="both"/>
              <w:rPr>
                <w:b w:val="0"/>
                <w:szCs w:val="24"/>
              </w:rPr>
            </w:pPr>
          </w:p>
          <w:p w14:paraId="0398E4FF" w14:textId="77777777" w:rsidR="00FD33AD" w:rsidRDefault="00FD33AD" w:rsidP="00FD33AD">
            <w:pPr>
              <w:pStyle w:val="Ttulo"/>
              <w:ind w:firstLine="426"/>
              <w:jc w:val="both"/>
              <w:rPr>
                <w:b w:val="0"/>
                <w:szCs w:val="24"/>
              </w:rPr>
            </w:pPr>
          </w:p>
          <w:p w14:paraId="1B95AB62" w14:textId="77777777" w:rsidR="00FD33AD" w:rsidRDefault="00FD33AD" w:rsidP="00FD33AD">
            <w:pPr>
              <w:pStyle w:val="Ttulo"/>
              <w:ind w:firstLine="426"/>
              <w:jc w:val="both"/>
              <w:rPr>
                <w:b w:val="0"/>
                <w:szCs w:val="24"/>
              </w:rPr>
            </w:pPr>
          </w:p>
          <w:p w14:paraId="57DC908A" w14:textId="77777777" w:rsidR="00FD33AD" w:rsidRDefault="00FD33AD" w:rsidP="00FD33AD">
            <w:pPr>
              <w:pStyle w:val="Ttulo"/>
              <w:ind w:firstLine="426"/>
              <w:jc w:val="both"/>
              <w:rPr>
                <w:b w:val="0"/>
                <w:szCs w:val="24"/>
              </w:rPr>
            </w:pPr>
          </w:p>
          <w:p w14:paraId="43A1D1FA" w14:textId="77777777" w:rsidR="00FD33AD" w:rsidRDefault="00FD33AD" w:rsidP="00FD33AD">
            <w:pPr>
              <w:pStyle w:val="Ttulo"/>
              <w:ind w:firstLine="426"/>
              <w:jc w:val="both"/>
              <w:rPr>
                <w:b w:val="0"/>
                <w:szCs w:val="24"/>
              </w:rPr>
            </w:pPr>
          </w:p>
          <w:p w14:paraId="3201477A" w14:textId="77777777" w:rsidR="00FD33AD" w:rsidRDefault="00FD33AD" w:rsidP="00FD33AD">
            <w:pPr>
              <w:pStyle w:val="Ttulo"/>
              <w:ind w:firstLine="426"/>
              <w:jc w:val="both"/>
              <w:rPr>
                <w:b w:val="0"/>
                <w:szCs w:val="24"/>
              </w:rPr>
            </w:pPr>
          </w:p>
          <w:p w14:paraId="761FDD1F" w14:textId="77777777" w:rsidR="00FD33AD" w:rsidRDefault="00FD33AD" w:rsidP="00FD33AD">
            <w:pPr>
              <w:pStyle w:val="Ttulo"/>
              <w:ind w:firstLine="426"/>
              <w:jc w:val="both"/>
              <w:rPr>
                <w:b w:val="0"/>
                <w:szCs w:val="24"/>
              </w:rPr>
            </w:pPr>
          </w:p>
          <w:p w14:paraId="3F72EB3E" w14:textId="77777777" w:rsidR="00FD33AD" w:rsidRDefault="00FD33AD" w:rsidP="00FD33AD">
            <w:pPr>
              <w:pStyle w:val="Ttulo"/>
              <w:ind w:firstLine="426"/>
              <w:jc w:val="both"/>
              <w:rPr>
                <w:b w:val="0"/>
                <w:szCs w:val="24"/>
              </w:rPr>
            </w:pPr>
          </w:p>
          <w:p w14:paraId="36B78277" w14:textId="77777777" w:rsidR="00FD33AD" w:rsidRDefault="00FD33AD" w:rsidP="00FD33AD">
            <w:pPr>
              <w:pStyle w:val="Ttulo"/>
              <w:ind w:firstLine="426"/>
              <w:jc w:val="both"/>
              <w:rPr>
                <w:b w:val="0"/>
                <w:szCs w:val="24"/>
              </w:rPr>
            </w:pPr>
          </w:p>
          <w:p w14:paraId="3914DA02" w14:textId="77777777" w:rsidR="00FD33AD" w:rsidRDefault="00FD33AD" w:rsidP="00FD33AD">
            <w:pPr>
              <w:pStyle w:val="Ttulo"/>
              <w:ind w:firstLine="426"/>
              <w:jc w:val="both"/>
              <w:rPr>
                <w:b w:val="0"/>
                <w:szCs w:val="24"/>
              </w:rPr>
            </w:pPr>
          </w:p>
          <w:p w14:paraId="6FFC6334" w14:textId="77777777" w:rsidR="00FD33AD" w:rsidRDefault="00FD33AD" w:rsidP="00FD33AD">
            <w:pPr>
              <w:pStyle w:val="Ttulo"/>
              <w:ind w:firstLine="426"/>
              <w:jc w:val="both"/>
              <w:rPr>
                <w:b w:val="0"/>
                <w:szCs w:val="24"/>
              </w:rPr>
            </w:pPr>
          </w:p>
          <w:p w14:paraId="4076B1FC" w14:textId="77777777" w:rsidR="00FD33AD" w:rsidRDefault="00FD33AD" w:rsidP="00FD33AD">
            <w:pPr>
              <w:pStyle w:val="Ttulo"/>
              <w:jc w:val="both"/>
              <w:rPr>
                <w:b w:val="0"/>
                <w:szCs w:val="24"/>
              </w:rPr>
            </w:pPr>
          </w:p>
          <w:p w14:paraId="2496E033" w14:textId="77777777" w:rsidR="00FD33AD" w:rsidRDefault="00FD33AD" w:rsidP="00FD33AD">
            <w:pPr>
              <w:pStyle w:val="Ttulo"/>
              <w:ind w:firstLine="426"/>
              <w:jc w:val="both"/>
              <w:rPr>
                <w:b w:val="0"/>
                <w:szCs w:val="24"/>
              </w:rPr>
            </w:pPr>
          </w:p>
          <w:p w14:paraId="4B23BB3A" w14:textId="77777777" w:rsidR="00FD33AD" w:rsidRDefault="00FD33AD" w:rsidP="00FD33AD">
            <w:pPr>
              <w:pStyle w:val="Ttulo"/>
              <w:ind w:firstLine="426"/>
              <w:jc w:val="both"/>
              <w:rPr>
                <w:b w:val="0"/>
                <w:szCs w:val="24"/>
              </w:rPr>
            </w:pPr>
          </w:p>
          <w:p w14:paraId="34D26A7A" w14:textId="77777777" w:rsidR="00FD33AD" w:rsidRDefault="00FD33AD" w:rsidP="00FD33AD">
            <w:pPr>
              <w:pStyle w:val="Ttulo"/>
              <w:ind w:firstLine="426"/>
              <w:jc w:val="both"/>
              <w:rPr>
                <w:b w:val="0"/>
                <w:szCs w:val="24"/>
              </w:rPr>
            </w:pPr>
          </w:p>
          <w:p w14:paraId="074B8BF6" w14:textId="77777777" w:rsidR="00FD33AD" w:rsidRDefault="00FD33AD" w:rsidP="00FD33AD">
            <w:pPr>
              <w:pStyle w:val="Ttulo"/>
              <w:ind w:firstLine="426"/>
              <w:jc w:val="both"/>
              <w:rPr>
                <w:b w:val="0"/>
                <w:szCs w:val="24"/>
              </w:rPr>
            </w:pPr>
          </w:p>
          <w:p w14:paraId="78451456" w14:textId="77777777" w:rsidR="00FD33AD" w:rsidRDefault="00FD33AD" w:rsidP="00FD33AD">
            <w:pPr>
              <w:pStyle w:val="Ttulo"/>
              <w:ind w:firstLine="426"/>
              <w:jc w:val="both"/>
              <w:rPr>
                <w:b w:val="0"/>
                <w:szCs w:val="24"/>
              </w:rPr>
            </w:pPr>
          </w:p>
          <w:p w14:paraId="0D2A1B62" w14:textId="77777777" w:rsidR="00FD33AD" w:rsidRDefault="00FD33AD" w:rsidP="00FD33AD">
            <w:pPr>
              <w:pStyle w:val="Ttulo"/>
              <w:ind w:firstLine="426"/>
              <w:jc w:val="both"/>
              <w:rPr>
                <w:b w:val="0"/>
                <w:szCs w:val="24"/>
              </w:rPr>
            </w:pPr>
          </w:p>
          <w:p w14:paraId="2369470F" w14:textId="77777777" w:rsidR="00FD33AD" w:rsidRDefault="00FD33AD" w:rsidP="00FD33AD">
            <w:pPr>
              <w:pStyle w:val="Ttulo"/>
              <w:ind w:firstLine="426"/>
              <w:jc w:val="both"/>
              <w:rPr>
                <w:b w:val="0"/>
                <w:szCs w:val="24"/>
              </w:rPr>
            </w:pPr>
          </w:p>
          <w:p w14:paraId="18D7D6BB" w14:textId="77777777" w:rsidR="00FD33AD" w:rsidRPr="00E42112" w:rsidRDefault="00FD33AD" w:rsidP="00FD33AD">
            <w:pPr>
              <w:pStyle w:val="Ttulo"/>
              <w:ind w:firstLine="426"/>
              <w:jc w:val="both"/>
              <w:rPr>
                <w:b w:val="0"/>
                <w:szCs w:val="24"/>
              </w:rPr>
            </w:pPr>
          </w:p>
        </w:tc>
      </w:tr>
      <w:tr w:rsidR="000E18CB" w:rsidRPr="000A1ABB" w14:paraId="2CDF5773" w14:textId="77777777" w:rsidTr="00505936">
        <w:trPr>
          <w:cantSplit/>
        </w:trPr>
        <w:tc>
          <w:tcPr>
            <w:tcW w:w="10276" w:type="dxa"/>
            <w:tcBorders>
              <w:top w:val="nil"/>
              <w:left w:val="nil"/>
              <w:bottom w:val="nil"/>
              <w:right w:val="nil"/>
            </w:tcBorders>
          </w:tcPr>
          <w:p w14:paraId="084E8EC5" w14:textId="77777777" w:rsidR="000E18CB" w:rsidRPr="00142E43" w:rsidRDefault="000E3704" w:rsidP="00367358">
            <w:pPr>
              <w:pStyle w:val="Ttulo"/>
              <w:numPr>
                <w:ilvl w:val="0"/>
                <w:numId w:val="54"/>
              </w:numPr>
              <w:ind w:left="426" w:hanging="426"/>
              <w:jc w:val="both"/>
              <w:rPr>
                <w:szCs w:val="24"/>
              </w:rPr>
            </w:pPr>
            <w:r w:rsidRPr="00142E43">
              <w:rPr>
                <w:szCs w:val="24"/>
              </w:rPr>
              <w:lastRenderedPageBreak/>
              <w:t>Condiciones de humedad:</w:t>
            </w:r>
          </w:p>
          <w:p w14:paraId="48C7CC58" w14:textId="77777777" w:rsidR="000E3704" w:rsidRDefault="000E3704" w:rsidP="000E3704">
            <w:pPr>
              <w:pStyle w:val="Ttulo"/>
              <w:ind w:left="426"/>
              <w:jc w:val="both"/>
              <w:rPr>
                <w:szCs w:val="24"/>
              </w:rPr>
            </w:pPr>
          </w:p>
          <w:p w14:paraId="33F72F53" w14:textId="77777777" w:rsidR="000E3704" w:rsidRPr="000E3704" w:rsidRDefault="00046B6A" w:rsidP="00367358">
            <w:pPr>
              <w:pStyle w:val="Ttulo"/>
              <w:numPr>
                <w:ilvl w:val="0"/>
                <w:numId w:val="55"/>
              </w:numPr>
              <w:ind w:left="0" w:firstLine="426"/>
              <w:jc w:val="both"/>
              <w:rPr>
                <w:b w:val="0"/>
                <w:szCs w:val="24"/>
              </w:rPr>
            </w:pPr>
            <w:r>
              <w:rPr>
                <w:b w:val="0"/>
                <w:szCs w:val="24"/>
              </w:rPr>
              <w:t>Don</w:t>
            </w:r>
            <w:r w:rsidR="000E3704">
              <w:rPr>
                <w:b w:val="0"/>
                <w:szCs w:val="24"/>
              </w:rPr>
              <w:t xml:space="preserve">de se ubiquen los </w:t>
            </w:r>
            <w:r w:rsidR="000E3704" w:rsidRPr="000E3704">
              <w:rPr>
                <w:b w:val="0"/>
                <w:szCs w:val="24"/>
              </w:rPr>
              <w:t xml:space="preserve"> medicamento</w:t>
            </w:r>
            <w:r w:rsidR="000E3704">
              <w:rPr>
                <w:b w:val="0"/>
                <w:szCs w:val="24"/>
              </w:rPr>
              <w:t>s no debe ser húmedo, por este motivo y como precaución no se debe almacenar los medicamentos  cerca del suelo o muros.   Se debe de usar un entarimado (estantería) o estriba  a 20 cm del suelo.</w:t>
            </w:r>
          </w:p>
        </w:tc>
      </w:tr>
      <w:tr w:rsidR="000E18CB" w:rsidRPr="000A1ABB" w14:paraId="70037A64" w14:textId="77777777" w:rsidTr="00505936">
        <w:trPr>
          <w:cantSplit/>
        </w:trPr>
        <w:tc>
          <w:tcPr>
            <w:tcW w:w="10276" w:type="dxa"/>
            <w:tcBorders>
              <w:top w:val="nil"/>
              <w:left w:val="nil"/>
              <w:bottom w:val="nil"/>
              <w:right w:val="nil"/>
            </w:tcBorders>
          </w:tcPr>
          <w:p w14:paraId="0F2A9785" w14:textId="77777777" w:rsidR="000E18CB" w:rsidRPr="000E18CB" w:rsidRDefault="000E18CB" w:rsidP="000E3704">
            <w:pPr>
              <w:pStyle w:val="Ttulo"/>
              <w:ind w:left="720" w:hanging="720"/>
              <w:jc w:val="both"/>
              <w:rPr>
                <w:b w:val="0"/>
                <w:szCs w:val="24"/>
                <w:lang w:val="es-ES"/>
              </w:rPr>
            </w:pPr>
          </w:p>
        </w:tc>
      </w:tr>
    </w:tbl>
    <w:p w14:paraId="507B4D8E" w14:textId="77777777" w:rsidR="00454BED" w:rsidRDefault="00454BED" w:rsidP="00454BED">
      <w:pPr>
        <w:pStyle w:val="Ttulo"/>
        <w:jc w:val="both"/>
      </w:pPr>
      <w:r>
        <w:t>UBICACIÓN Y CONSERVACION DE LOS MEDICAMENTOS Y DISPOSITIVOS MEDICOS EN LOS DISPENSARIOS Y VITRINA.</w:t>
      </w:r>
    </w:p>
    <w:p w14:paraId="255B2AE9" w14:textId="77777777" w:rsidR="00454BED" w:rsidRDefault="00454BED" w:rsidP="00454BED">
      <w:pPr>
        <w:pStyle w:val="Ttulo"/>
        <w:jc w:val="both"/>
      </w:pPr>
    </w:p>
    <w:p w14:paraId="3589FCD2" w14:textId="77777777" w:rsidR="00454BED" w:rsidRPr="006675B9" w:rsidRDefault="00454BED" w:rsidP="00367358">
      <w:pPr>
        <w:pStyle w:val="Ttulo"/>
        <w:numPr>
          <w:ilvl w:val="0"/>
          <w:numId w:val="27"/>
        </w:numPr>
        <w:ind w:left="0" w:firstLine="284"/>
        <w:jc w:val="both"/>
      </w:pPr>
      <w:r>
        <w:rPr>
          <w:b w:val="0"/>
        </w:rPr>
        <w:t xml:space="preserve">La ubicación de medicamentos en los dispensarios  y en bodega se realizan por el método de </w:t>
      </w:r>
      <w:r w:rsidRPr="008F0A0B">
        <w:t>SEMAFORIZACION</w:t>
      </w:r>
      <w:r>
        <w:t xml:space="preserve">, </w:t>
      </w:r>
      <w:r>
        <w:rPr>
          <w:b w:val="0"/>
        </w:rPr>
        <w:t>que sirve para organizar los medicamentos y evitar posibles vencimientos y perdidas económicas. (Manual de semaforización).</w:t>
      </w:r>
    </w:p>
    <w:p w14:paraId="09B4C568" w14:textId="77777777" w:rsidR="00454BED" w:rsidRDefault="00454BED" w:rsidP="00454BED">
      <w:pPr>
        <w:pStyle w:val="Ttulo"/>
        <w:ind w:left="720"/>
        <w:jc w:val="both"/>
        <w:rPr>
          <w:b w:val="0"/>
        </w:rPr>
      </w:pPr>
    </w:p>
    <w:p w14:paraId="7705D456" w14:textId="77777777" w:rsidR="00454BED" w:rsidRDefault="00454BED" w:rsidP="00367358">
      <w:pPr>
        <w:pStyle w:val="Ttulo"/>
        <w:numPr>
          <w:ilvl w:val="0"/>
          <w:numId w:val="37"/>
        </w:numPr>
        <w:ind w:left="0" w:firstLine="284"/>
        <w:jc w:val="both"/>
        <w:rPr>
          <w:b w:val="0"/>
        </w:rPr>
      </w:pPr>
      <w:r>
        <w:rPr>
          <w:b w:val="0"/>
        </w:rPr>
        <w:t xml:space="preserve">     </w:t>
      </w:r>
      <w:r w:rsidRPr="00B8711E">
        <w:rPr>
          <w:b w:val="0"/>
        </w:rPr>
        <w:t xml:space="preserve">Este método consiste en marcar los medicamentos con una ficha o etiqueta de colores según la vida útil del medicamentos (fecha de vencimiento), si a un producto le falta seis meses de vencimiento  se coloca un estique  de color </w:t>
      </w:r>
      <w:r w:rsidRPr="006D3E90">
        <w:t>rojo</w:t>
      </w:r>
      <w:r>
        <w:t xml:space="preserve">,  </w:t>
      </w:r>
      <w:r w:rsidRPr="00B8711E">
        <w:rPr>
          <w:b w:val="0"/>
        </w:rPr>
        <w:t xml:space="preserve"> menos de un año se coloca el estique de color </w:t>
      </w:r>
      <w:r w:rsidRPr="00B8711E">
        <w:t>amarillo</w:t>
      </w:r>
      <w:r w:rsidRPr="00B8711E">
        <w:rPr>
          <w:b w:val="0"/>
        </w:rPr>
        <w:t xml:space="preserve"> y más de un año de vida útil se coloca el estique de color </w:t>
      </w:r>
      <w:r w:rsidRPr="00B8711E">
        <w:t>verde</w:t>
      </w:r>
      <w:r w:rsidRPr="00B8711E">
        <w:rPr>
          <w:b w:val="0"/>
        </w:rPr>
        <w:t xml:space="preserve">. </w:t>
      </w:r>
    </w:p>
    <w:p w14:paraId="35AFD1DE" w14:textId="77777777" w:rsidR="00454BED" w:rsidRDefault="00454BED" w:rsidP="00454BED">
      <w:pPr>
        <w:pStyle w:val="Ttulo"/>
        <w:jc w:val="both"/>
        <w:rPr>
          <w:b w:val="0"/>
        </w:rPr>
      </w:pPr>
    </w:p>
    <w:p w14:paraId="3512F768" w14:textId="77777777" w:rsidR="00454BED" w:rsidRDefault="00454BED" w:rsidP="00367358">
      <w:pPr>
        <w:pStyle w:val="Ttulo"/>
        <w:numPr>
          <w:ilvl w:val="0"/>
          <w:numId w:val="37"/>
        </w:numPr>
        <w:ind w:left="0" w:firstLine="284"/>
        <w:jc w:val="both"/>
        <w:rPr>
          <w:b w:val="0"/>
        </w:rPr>
      </w:pPr>
      <w:r>
        <w:rPr>
          <w:b w:val="0"/>
        </w:rPr>
        <w:t>Verificar que el área de almacenamiento se encuentre limpio,  coger los medicamentos que están en el área de recepción y ubicarlos en los dispensadores por orden alfabético, nombre genérico y teniendo en cuenta las especificaciones del fabricante y el plazo o fecha de vencimiento de manera que queden adelante los que estén pronto a vencer (sistema FEFO) y se marca la tarjeta con el color correspondiente según la fecha de vencimiento (método de semaforización).</w:t>
      </w:r>
    </w:p>
    <w:p w14:paraId="33AA2EBE" w14:textId="77777777" w:rsidR="00B56534" w:rsidRDefault="00B56534" w:rsidP="00B56534">
      <w:pPr>
        <w:pStyle w:val="Ttulo"/>
        <w:jc w:val="both"/>
        <w:rPr>
          <w:b w:val="0"/>
        </w:rPr>
      </w:pPr>
    </w:p>
    <w:p w14:paraId="22D00053" w14:textId="77777777" w:rsidR="00454BED" w:rsidRDefault="00454BED" w:rsidP="00367358">
      <w:pPr>
        <w:pStyle w:val="Ttulo"/>
        <w:numPr>
          <w:ilvl w:val="0"/>
          <w:numId w:val="37"/>
        </w:numPr>
        <w:ind w:left="0" w:firstLine="284"/>
        <w:jc w:val="both"/>
      </w:pPr>
      <w:r>
        <w:rPr>
          <w:b w:val="0"/>
        </w:rPr>
        <w:t>Tener en cuenta en el almacenamiento los medicamentos que requieren refrigeración y almacenarlos  en la nevera.</w:t>
      </w:r>
    </w:p>
    <w:p w14:paraId="20A926B4" w14:textId="77777777" w:rsidR="00454BED" w:rsidRPr="00C03642" w:rsidRDefault="00454BED" w:rsidP="00454BED">
      <w:pPr>
        <w:pStyle w:val="Ttulo"/>
        <w:ind w:left="284"/>
        <w:jc w:val="both"/>
      </w:pPr>
    </w:p>
    <w:p w14:paraId="143E83DC" w14:textId="77777777" w:rsidR="00454BED" w:rsidRPr="0021695B" w:rsidRDefault="00454BED" w:rsidP="00367358">
      <w:pPr>
        <w:pStyle w:val="Ttulo"/>
        <w:numPr>
          <w:ilvl w:val="2"/>
          <w:numId w:val="5"/>
        </w:numPr>
        <w:tabs>
          <w:tab w:val="clear" w:pos="2084"/>
          <w:tab w:val="num" w:pos="0"/>
        </w:tabs>
        <w:ind w:left="0" w:firstLine="284"/>
        <w:jc w:val="both"/>
      </w:pPr>
      <w:r>
        <w:rPr>
          <w:b w:val="0"/>
        </w:rPr>
        <w:t>Los medicamentos de control especial se diferencia por la franja morada y se almacena bajo  llave. (Vitrina).</w:t>
      </w:r>
    </w:p>
    <w:p w14:paraId="3D5558CD" w14:textId="77777777" w:rsidR="00454BED" w:rsidRPr="00C03642" w:rsidRDefault="00454BED" w:rsidP="00454BED">
      <w:pPr>
        <w:pStyle w:val="Ttulo"/>
        <w:ind w:left="284"/>
        <w:jc w:val="both"/>
      </w:pPr>
    </w:p>
    <w:p w14:paraId="0E3C8E10" w14:textId="77777777" w:rsidR="00454BED" w:rsidRPr="00454BED" w:rsidRDefault="00454BED" w:rsidP="00367358">
      <w:pPr>
        <w:pStyle w:val="Ttulo"/>
        <w:numPr>
          <w:ilvl w:val="2"/>
          <w:numId w:val="6"/>
        </w:numPr>
        <w:tabs>
          <w:tab w:val="clear" w:pos="2084"/>
          <w:tab w:val="num" w:pos="0"/>
        </w:tabs>
        <w:ind w:left="0" w:firstLine="284"/>
        <w:jc w:val="both"/>
      </w:pPr>
      <w:r>
        <w:rPr>
          <w:b w:val="0"/>
        </w:rPr>
        <w:t>Los dispositivos médicos se almacenan en las vitrinas, separados de los medicamentos para mejor control.</w:t>
      </w:r>
    </w:p>
    <w:p w14:paraId="4422AA45" w14:textId="77777777" w:rsidR="00454BED" w:rsidRDefault="00454BED" w:rsidP="00454BED">
      <w:pPr>
        <w:pStyle w:val="Ttulo"/>
        <w:ind w:left="284"/>
        <w:jc w:val="both"/>
        <w:rPr>
          <w:b w:val="0"/>
        </w:rPr>
      </w:pPr>
    </w:p>
    <w:p w14:paraId="00EAE439" w14:textId="77777777" w:rsidR="00454BED" w:rsidRDefault="00F40E02" w:rsidP="00F40E02">
      <w:pPr>
        <w:pStyle w:val="Ttulo"/>
        <w:jc w:val="both"/>
      </w:pPr>
      <w:r>
        <w:t>UBICACIÓN Y CONSERVACIÓN DE MEDICAMENTOS DE CONTROL ESPECIAL.</w:t>
      </w:r>
    </w:p>
    <w:p w14:paraId="4E42194D" w14:textId="77777777" w:rsidR="00F40E02" w:rsidRDefault="00F40E02" w:rsidP="00F40E02">
      <w:pPr>
        <w:pStyle w:val="Ttulo"/>
        <w:jc w:val="both"/>
      </w:pPr>
    </w:p>
    <w:p w14:paraId="58D17A76" w14:textId="77777777" w:rsidR="00F40E02" w:rsidRDefault="00F40E02" w:rsidP="00367358">
      <w:pPr>
        <w:pStyle w:val="Ttulo"/>
        <w:numPr>
          <w:ilvl w:val="0"/>
          <w:numId w:val="56"/>
        </w:numPr>
        <w:ind w:left="0" w:firstLine="360"/>
        <w:jc w:val="both"/>
        <w:rPr>
          <w:b w:val="0"/>
        </w:rPr>
      </w:pPr>
      <w:r>
        <w:rPr>
          <w:b w:val="0"/>
        </w:rPr>
        <w:t>Para el almacenamiento de estos medicamentos se tiene en cuenta todas las condiciones físicas, locativas, sanitarias y ambientales</w:t>
      </w:r>
      <w:r w:rsidR="00B56534">
        <w:rPr>
          <w:b w:val="0"/>
        </w:rPr>
        <w:t xml:space="preserve"> (temperatura, humedad y cadena de frio) como todo los demás medicamentos almacenados en farmacia.</w:t>
      </w:r>
    </w:p>
    <w:p w14:paraId="7753DDDA" w14:textId="77777777" w:rsidR="00B56534" w:rsidRDefault="00B56534" w:rsidP="00B56534">
      <w:pPr>
        <w:pStyle w:val="Ttulo"/>
        <w:ind w:left="360"/>
        <w:jc w:val="both"/>
        <w:rPr>
          <w:b w:val="0"/>
        </w:rPr>
      </w:pPr>
    </w:p>
    <w:p w14:paraId="6772DDFE" w14:textId="77777777" w:rsidR="00B56534" w:rsidRDefault="00B56534" w:rsidP="00367358">
      <w:pPr>
        <w:pStyle w:val="Ttulo"/>
        <w:numPr>
          <w:ilvl w:val="0"/>
          <w:numId w:val="56"/>
        </w:numPr>
        <w:ind w:left="0" w:firstLine="360"/>
        <w:jc w:val="both"/>
        <w:rPr>
          <w:b w:val="0"/>
        </w:rPr>
      </w:pPr>
      <w:r>
        <w:rPr>
          <w:b w:val="0"/>
        </w:rPr>
        <w:lastRenderedPageBreak/>
        <w:t>La norma específica que estos medicamentos de control especial debe ir almacenados en un lugar que tenga seguridad de llave.   Esta llave de seguridad solo la podrá manejar el Regente de Farmacia.  En nuestra empresa contamos con una vitrina especialmente para los medicamentos de control especial y bajo llave.</w:t>
      </w:r>
    </w:p>
    <w:p w14:paraId="3CBB4565" w14:textId="77777777" w:rsidR="00505936" w:rsidRDefault="00505936" w:rsidP="00505936">
      <w:pPr>
        <w:pStyle w:val="Prrafodelista"/>
        <w:rPr>
          <w:b/>
        </w:rPr>
      </w:pPr>
    </w:p>
    <w:p w14:paraId="776211A6" w14:textId="77777777" w:rsidR="00505936" w:rsidRDefault="00505936" w:rsidP="00367358">
      <w:pPr>
        <w:pStyle w:val="Ttulo"/>
        <w:numPr>
          <w:ilvl w:val="0"/>
          <w:numId w:val="56"/>
        </w:numPr>
        <w:ind w:left="0" w:firstLine="360"/>
        <w:jc w:val="both"/>
        <w:rPr>
          <w:b w:val="0"/>
        </w:rPr>
      </w:pPr>
      <w:r>
        <w:rPr>
          <w:b w:val="0"/>
        </w:rPr>
        <w:t>Se or</w:t>
      </w:r>
      <w:r w:rsidR="007E5011">
        <w:rPr>
          <w:b w:val="0"/>
        </w:rPr>
        <w:t xml:space="preserve">ganizan en la vitrina </w:t>
      </w:r>
      <w:r>
        <w:rPr>
          <w:b w:val="0"/>
        </w:rPr>
        <w:t xml:space="preserve"> en orden alfabético nombre genérico</w:t>
      </w:r>
      <w:r w:rsidR="007A2F7E">
        <w:rPr>
          <w:b w:val="0"/>
        </w:rPr>
        <w:t xml:space="preserve"> (Denominaciones Comunes Internacionales) </w:t>
      </w:r>
      <w:r w:rsidR="007E5011">
        <w:rPr>
          <w:b w:val="0"/>
        </w:rPr>
        <w:t>y bajo llave</w:t>
      </w:r>
      <w:r>
        <w:rPr>
          <w:b w:val="0"/>
        </w:rPr>
        <w:t>, estos medicamentos se diferencia po</w:t>
      </w:r>
      <w:r w:rsidR="007E5011">
        <w:rPr>
          <w:b w:val="0"/>
        </w:rPr>
        <w:t>r</w:t>
      </w:r>
      <w:r>
        <w:rPr>
          <w:b w:val="0"/>
        </w:rPr>
        <w:t xml:space="preserve"> una franja morada</w:t>
      </w:r>
      <w:r w:rsidR="007E5011">
        <w:rPr>
          <w:b w:val="0"/>
        </w:rPr>
        <w:t xml:space="preserve"> que viene en el empaque.</w:t>
      </w:r>
    </w:p>
    <w:p w14:paraId="084C04F8" w14:textId="77777777" w:rsidR="00B56534" w:rsidRDefault="00B56534" w:rsidP="00B56534">
      <w:pPr>
        <w:pStyle w:val="Prrafodelista"/>
        <w:rPr>
          <w:b/>
        </w:rPr>
      </w:pPr>
    </w:p>
    <w:p w14:paraId="676754B7" w14:textId="77777777" w:rsidR="00B56534" w:rsidRDefault="00B56534" w:rsidP="00367358">
      <w:pPr>
        <w:pStyle w:val="Ttulo"/>
        <w:numPr>
          <w:ilvl w:val="0"/>
          <w:numId w:val="56"/>
        </w:numPr>
        <w:ind w:left="0" w:firstLine="360"/>
        <w:jc w:val="both"/>
        <w:rPr>
          <w:b w:val="0"/>
        </w:rPr>
      </w:pPr>
      <w:r>
        <w:rPr>
          <w:b w:val="0"/>
        </w:rPr>
        <w:t>A estos medica</w:t>
      </w:r>
      <w:r w:rsidR="00B910C7">
        <w:rPr>
          <w:b w:val="0"/>
        </w:rPr>
        <w:t>mentos se sigue el mismo procedimiento</w:t>
      </w:r>
      <w:r>
        <w:rPr>
          <w:b w:val="0"/>
        </w:rPr>
        <w:t xml:space="preserve"> </w:t>
      </w:r>
      <w:r w:rsidR="00B910C7">
        <w:rPr>
          <w:b w:val="0"/>
        </w:rPr>
        <w:t xml:space="preserve">de almacenamiento </w:t>
      </w:r>
      <w:r>
        <w:rPr>
          <w:b w:val="0"/>
        </w:rPr>
        <w:t>que se llevan para los otros medicamentos</w:t>
      </w:r>
      <w:r w:rsidR="00B910C7">
        <w:rPr>
          <w:b w:val="0"/>
        </w:rPr>
        <w:t>.</w:t>
      </w:r>
    </w:p>
    <w:p w14:paraId="0229DA49" w14:textId="77777777" w:rsidR="00387A9B" w:rsidRDefault="00387A9B" w:rsidP="00387A9B">
      <w:pPr>
        <w:pStyle w:val="Prrafodelista"/>
        <w:rPr>
          <w:b/>
        </w:rPr>
      </w:pPr>
    </w:p>
    <w:p w14:paraId="1AA7C1EB" w14:textId="77777777" w:rsidR="00387A9B" w:rsidRDefault="00387A9B" w:rsidP="00387A9B">
      <w:pPr>
        <w:pStyle w:val="Ttulo"/>
        <w:jc w:val="both"/>
        <w:rPr>
          <w:lang w:val="es-ES"/>
        </w:rPr>
      </w:pPr>
      <w:r w:rsidRPr="00387A9B">
        <w:rPr>
          <w:lang w:val="es-ES"/>
        </w:rPr>
        <w:t>UBIC</w:t>
      </w:r>
      <w:r w:rsidR="00505936">
        <w:rPr>
          <w:lang w:val="es-ES"/>
        </w:rPr>
        <w:t>A</w:t>
      </w:r>
      <w:r w:rsidRPr="00387A9B">
        <w:rPr>
          <w:lang w:val="es-ES"/>
        </w:rPr>
        <w:t xml:space="preserve">CIÓN Y CONSERVACIÓN DE MEDICAMENTOS Y DISPOSITIVOSMEDICOS EN LOS STOCK DE </w:t>
      </w:r>
      <w:r w:rsidR="00CB268F">
        <w:rPr>
          <w:lang w:val="es-ES"/>
        </w:rPr>
        <w:t xml:space="preserve">CARRO DE PARO DE </w:t>
      </w:r>
      <w:r w:rsidR="0069270E">
        <w:rPr>
          <w:lang w:val="es-ES"/>
        </w:rPr>
        <w:t>URGENCIA, HOSPITALIZACIÓN Y</w:t>
      </w:r>
      <w:r w:rsidRPr="00387A9B">
        <w:rPr>
          <w:lang w:val="es-ES"/>
        </w:rPr>
        <w:t xml:space="preserve"> PARTOS Y</w:t>
      </w:r>
      <w:r w:rsidR="0069270E">
        <w:rPr>
          <w:lang w:val="es-ES"/>
        </w:rPr>
        <w:t xml:space="preserve"> EL</w:t>
      </w:r>
      <w:r w:rsidRPr="00387A9B">
        <w:rPr>
          <w:lang w:val="es-ES"/>
        </w:rPr>
        <w:t xml:space="preserve"> SERVICIO DE AMBULANCIA</w:t>
      </w:r>
      <w:r w:rsidR="00461ED6">
        <w:rPr>
          <w:lang w:val="es-ES"/>
        </w:rPr>
        <w:t xml:space="preserve"> Y KIT DE VIOLENCIA SEXUAL</w:t>
      </w:r>
      <w:r w:rsidR="0069270E">
        <w:rPr>
          <w:lang w:val="es-ES"/>
        </w:rPr>
        <w:t>.</w:t>
      </w:r>
    </w:p>
    <w:p w14:paraId="30C70BF9" w14:textId="77777777" w:rsidR="00387A9B" w:rsidRDefault="00387A9B" w:rsidP="005C24B3">
      <w:pPr>
        <w:pStyle w:val="Ttulo"/>
        <w:ind w:left="720"/>
        <w:jc w:val="both"/>
        <w:rPr>
          <w:lang w:val="es-ES"/>
        </w:rPr>
      </w:pPr>
    </w:p>
    <w:p w14:paraId="5F231164" w14:textId="77777777" w:rsidR="00387A9B" w:rsidRPr="005C24B3" w:rsidRDefault="005C24B3" w:rsidP="00367358">
      <w:pPr>
        <w:pStyle w:val="Ttulo"/>
        <w:numPr>
          <w:ilvl w:val="0"/>
          <w:numId w:val="56"/>
        </w:numPr>
        <w:ind w:left="0" w:firstLine="360"/>
        <w:jc w:val="both"/>
      </w:pPr>
      <w:r>
        <w:rPr>
          <w:b w:val="0"/>
        </w:rPr>
        <w:t xml:space="preserve">Los medicamentos y dispositivos médicos en el stock de urgencia, hospitalización y partos </w:t>
      </w:r>
      <w:r w:rsidR="00AA581F">
        <w:rPr>
          <w:b w:val="0"/>
        </w:rPr>
        <w:t xml:space="preserve">y servicio de ambulancias </w:t>
      </w:r>
      <w:r>
        <w:rPr>
          <w:b w:val="0"/>
        </w:rPr>
        <w:t>es responsabilidad del  jefe del servicio (Enfermera Jefe</w:t>
      </w:r>
      <w:r w:rsidR="00AA581F">
        <w:rPr>
          <w:b w:val="0"/>
        </w:rPr>
        <w:t>- Auxiliares y conductores</w:t>
      </w:r>
      <w:r>
        <w:rPr>
          <w:b w:val="0"/>
        </w:rPr>
        <w:t xml:space="preserve">) velar por el cuidado y conservación de los mismos. </w:t>
      </w:r>
    </w:p>
    <w:p w14:paraId="5F5F2389" w14:textId="77777777" w:rsidR="005C24B3" w:rsidRPr="005C24B3" w:rsidRDefault="005C24B3" w:rsidP="005C24B3">
      <w:pPr>
        <w:pStyle w:val="Ttulo"/>
        <w:jc w:val="both"/>
      </w:pPr>
    </w:p>
    <w:p w14:paraId="5FE3226C" w14:textId="77777777" w:rsidR="005C24B3" w:rsidRDefault="008A47FF" w:rsidP="00367358">
      <w:pPr>
        <w:pStyle w:val="Ttulo"/>
        <w:numPr>
          <w:ilvl w:val="0"/>
          <w:numId w:val="56"/>
        </w:numPr>
        <w:ind w:left="0" w:firstLine="360"/>
        <w:jc w:val="both"/>
        <w:rPr>
          <w:b w:val="0"/>
        </w:rPr>
      </w:pPr>
      <w:r>
        <w:rPr>
          <w:b w:val="0"/>
        </w:rPr>
        <w:t>En el servicio de urgencia se tiene un carro de paro ubicado en la sala de reanimación y vitrina de medicamentos de urgencias, en  el servicio de  hostilización se cuenta con otro carro de paro, y  en sala de parto se tiene carro de paro y carro para código azul y una vitrina de medicamentos</w:t>
      </w:r>
      <w:r w:rsidR="005816B0">
        <w:rPr>
          <w:b w:val="0"/>
        </w:rPr>
        <w:t xml:space="preserve"> para obstetricia, todos estos stock cuenta con un listado donde se especifica los siguientes  ítem:</w:t>
      </w:r>
    </w:p>
    <w:p w14:paraId="27AC7967" w14:textId="77777777" w:rsidR="00AA581F" w:rsidRDefault="00AA581F" w:rsidP="00AA581F">
      <w:pPr>
        <w:pStyle w:val="Prrafodelista"/>
        <w:rPr>
          <w:b/>
        </w:rPr>
      </w:pPr>
    </w:p>
    <w:p w14:paraId="1EBA3B0A" w14:textId="77777777" w:rsidR="00AA581F" w:rsidRDefault="00AA581F" w:rsidP="00367358">
      <w:pPr>
        <w:pStyle w:val="Ttulo"/>
        <w:numPr>
          <w:ilvl w:val="0"/>
          <w:numId w:val="59"/>
        </w:numPr>
        <w:ind w:firstLine="54"/>
        <w:jc w:val="both"/>
        <w:rPr>
          <w:b w:val="0"/>
        </w:rPr>
      </w:pPr>
      <w:r>
        <w:rPr>
          <w:b w:val="0"/>
        </w:rPr>
        <w:t xml:space="preserve"> Nombre del medicamento</w:t>
      </w:r>
    </w:p>
    <w:p w14:paraId="6977A135" w14:textId="77777777" w:rsidR="00AA581F" w:rsidRDefault="00AA581F" w:rsidP="00367358">
      <w:pPr>
        <w:pStyle w:val="Ttulo"/>
        <w:numPr>
          <w:ilvl w:val="0"/>
          <w:numId w:val="59"/>
        </w:numPr>
        <w:ind w:firstLine="54"/>
        <w:jc w:val="both"/>
        <w:rPr>
          <w:b w:val="0"/>
        </w:rPr>
      </w:pPr>
      <w:r>
        <w:rPr>
          <w:b w:val="0"/>
        </w:rPr>
        <w:t xml:space="preserve"> Presentación comercial</w:t>
      </w:r>
    </w:p>
    <w:p w14:paraId="2D705F66" w14:textId="77777777" w:rsidR="00AA581F" w:rsidRDefault="00AA581F" w:rsidP="00367358">
      <w:pPr>
        <w:pStyle w:val="Ttulo"/>
        <w:numPr>
          <w:ilvl w:val="0"/>
          <w:numId w:val="59"/>
        </w:numPr>
        <w:ind w:firstLine="54"/>
        <w:jc w:val="both"/>
        <w:rPr>
          <w:b w:val="0"/>
        </w:rPr>
      </w:pPr>
      <w:r>
        <w:rPr>
          <w:b w:val="0"/>
        </w:rPr>
        <w:t>Fecha de vencimiento</w:t>
      </w:r>
    </w:p>
    <w:p w14:paraId="4B088A2B" w14:textId="77777777" w:rsidR="00AA581F" w:rsidRDefault="00AA581F" w:rsidP="00367358">
      <w:pPr>
        <w:pStyle w:val="Ttulo"/>
        <w:numPr>
          <w:ilvl w:val="0"/>
          <w:numId w:val="59"/>
        </w:numPr>
        <w:ind w:firstLine="54"/>
        <w:jc w:val="both"/>
        <w:rPr>
          <w:b w:val="0"/>
        </w:rPr>
      </w:pPr>
      <w:r>
        <w:rPr>
          <w:b w:val="0"/>
        </w:rPr>
        <w:t>Número del lote</w:t>
      </w:r>
    </w:p>
    <w:p w14:paraId="21A983B7" w14:textId="77777777" w:rsidR="00AA581F" w:rsidRDefault="00AA581F" w:rsidP="00367358">
      <w:pPr>
        <w:pStyle w:val="Ttulo"/>
        <w:numPr>
          <w:ilvl w:val="0"/>
          <w:numId w:val="59"/>
        </w:numPr>
        <w:ind w:firstLine="54"/>
        <w:jc w:val="both"/>
        <w:rPr>
          <w:b w:val="0"/>
        </w:rPr>
      </w:pPr>
      <w:r>
        <w:rPr>
          <w:b w:val="0"/>
        </w:rPr>
        <w:t>Numero registro sanitario INVIMA</w:t>
      </w:r>
    </w:p>
    <w:p w14:paraId="7F2ED320" w14:textId="77777777" w:rsidR="00AA581F" w:rsidRDefault="00AA581F" w:rsidP="00367358">
      <w:pPr>
        <w:pStyle w:val="Ttulo"/>
        <w:numPr>
          <w:ilvl w:val="0"/>
          <w:numId w:val="59"/>
        </w:numPr>
        <w:ind w:firstLine="54"/>
        <w:jc w:val="both"/>
        <w:rPr>
          <w:b w:val="0"/>
        </w:rPr>
      </w:pPr>
      <w:r>
        <w:rPr>
          <w:b w:val="0"/>
        </w:rPr>
        <w:t>Laboratorio Fabricante</w:t>
      </w:r>
    </w:p>
    <w:p w14:paraId="4266760D" w14:textId="77777777" w:rsidR="00AA581F" w:rsidRDefault="00AA581F" w:rsidP="00AA581F">
      <w:pPr>
        <w:pStyle w:val="Ttulo"/>
        <w:ind w:left="720"/>
        <w:jc w:val="both"/>
        <w:rPr>
          <w:b w:val="0"/>
        </w:rPr>
      </w:pPr>
    </w:p>
    <w:p w14:paraId="6FCB9B46" w14:textId="77777777" w:rsidR="00AA581F" w:rsidRDefault="00AA581F" w:rsidP="00367358">
      <w:pPr>
        <w:pStyle w:val="Ttulo"/>
        <w:numPr>
          <w:ilvl w:val="0"/>
          <w:numId w:val="60"/>
        </w:numPr>
        <w:ind w:left="0" w:firstLine="284"/>
        <w:jc w:val="both"/>
        <w:rPr>
          <w:b w:val="0"/>
        </w:rPr>
      </w:pPr>
      <w:r>
        <w:rPr>
          <w:b w:val="0"/>
        </w:rPr>
        <w:t xml:space="preserve">Los medicamentos y material médico quirúrgicos de los stocks </w:t>
      </w:r>
      <w:r w:rsidR="00836504">
        <w:rPr>
          <w:b w:val="0"/>
        </w:rPr>
        <w:t xml:space="preserve">de los caros de paro de urgencias, hospitalización, partos, obstetricia y vitrina de urgencias están organizados según </w:t>
      </w:r>
      <w:r>
        <w:rPr>
          <w:b w:val="0"/>
        </w:rPr>
        <w:t>orden alfabético nombre genérico y c</w:t>
      </w:r>
      <w:r w:rsidR="00836504">
        <w:rPr>
          <w:b w:val="0"/>
        </w:rPr>
        <w:t>on su respectiv</w:t>
      </w:r>
      <w:r w:rsidR="0084100E">
        <w:rPr>
          <w:b w:val="0"/>
        </w:rPr>
        <w:t>a semaforización.   Mantenerlos</w:t>
      </w:r>
      <w:r w:rsidR="00836504">
        <w:rPr>
          <w:b w:val="0"/>
        </w:rPr>
        <w:t xml:space="preserve"> limpios libres de polvo y con una temperatura adecuada según las </w:t>
      </w:r>
      <w:r w:rsidR="0084100E">
        <w:rPr>
          <w:b w:val="0"/>
        </w:rPr>
        <w:t>especificaciones del fabricante (</w:t>
      </w:r>
      <w:r w:rsidR="00836504">
        <w:rPr>
          <w:b w:val="0"/>
        </w:rPr>
        <w:t>Se verifica y se registra  temperatura).</w:t>
      </w:r>
      <w:r w:rsidR="0084100E">
        <w:rPr>
          <w:b w:val="0"/>
        </w:rPr>
        <w:t xml:space="preserve"> Los encargados de la vigilancia de los medicamentos y dispositivos médicos en el stock de los carros de paro y vitrina son las auxiliares del servicio con la coordinación </w:t>
      </w:r>
      <w:r w:rsidR="00461ED6">
        <w:rPr>
          <w:b w:val="0"/>
        </w:rPr>
        <w:t>del</w:t>
      </w:r>
      <w:r w:rsidR="0084100E">
        <w:rPr>
          <w:b w:val="0"/>
        </w:rPr>
        <w:t xml:space="preserve"> Jefe de Enfermería.</w:t>
      </w:r>
    </w:p>
    <w:p w14:paraId="7110C25D" w14:textId="77777777" w:rsidR="00461ED6" w:rsidRPr="000646AE" w:rsidRDefault="00461ED6" w:rsidP="000646AE">
      <w:pPr>
        <w:pStyle w:val="Ttulo"/>
        <w:ind w:left="284"/>
        <w:jc w:val="both"/>
        <w:rPr>
          <w:b w:val="0"/>
        </w:rPr>
      </w:pPr>
    </w:p>
    <w:p w14:paraId="2AFD6664" w14:textId="77777777" w:rsidR="00836504" w:rsidRDefault="00836504" w:rsidP="00836504">
      <w:pPr>
        <w:pStyle w:val="Ttulo"/>
        <w:ind w:left="284"/>
        <w:jc w:val="both"/>
        <w:rPr>
          <w:b w:val="0"/>
        </w:rPr>
      </w:pPr>
      <w:r>
        <w:rPr>
          <w:b w:val="0"/>
        </w:rPr>
        <w:lastRenderedPageBreak/>
        <w:t xml:space="preserve">  </w:t>
      </w:r>
    </w:p>
    <w:p w14:paraId="564DE6DD" w14:textId="77777777" w:rsidR="00B56534" w:rsidRDefault="00836504" w:rsidP="00B56534">
      <w:pPr>
        <w:pStyle w:val="Ttulo"/>
        <w:numPr>
          <w:ilvl w:val="0"/>
          <w:numId w:val="60"/>
        </w:numPr>
        <w:ind w:left="0" w:firstLine="360"/>
        <w:jc w:val="both"/>
        <w:rPr>
          <w:b w:val="0"/>
        </w:rPr>
      </w:pPr>
      <w:r w:rsidRPr="00836504">
        <w:rPr>
          <w:b w:val="0"/>
        </w:rPr>
        <w:t xml:space="preserve">Los stock de las </w:t>
      </w:r>
      <w:r>
        <w:rPr>
          <w:b w:val="0"/>
        </w:rPr>
        <w:t xml:space="preserve">ambulancias los </w:t>
      </w:r>
      <w:r w:rsidR="0084100E">
        <w:rPr>
          <w:b w:val="0"/>
        </w:rPr>
        <w:t xml:space="preserve">encargados </w:t>
      </w:r>
      <w:r>
        <w:rPr>
          <w:b w:val="0"/>
        </w:rPr>
        <w:t xml:space="preserve"> de la vigilancia y reposición de los mismos</w:t>
      </w:r>
      <w:r w:rsidR="0084100E">
        <w:rPr>
          <w:b w:val="0"/>
        </w:rPr>
        <w:t xml:space="preserve"> son los de APH y conductores los cuales deben de conservarlos semaforizados y vigilar  la vida útil de los mismos,  mantenerlos libres de polvo y en buen estado.</w:t>
      </w:r>
    </w:p>
    <w:p w14:paraId="059E92A4" w14:textId="77777777" w:rsidR="0084100E" w:rsidRPr="00836504" w:rsidRDefault="0084100E" w:rsidP="0084100E">
      <w:pPr>
        <w:pStyle w:val="Ttulo"/>
        <w:jc w:val="both"/>
        <w:rPr>
          <w:b w:val="0"/>
        </w:rPr>
      </w:pPr>
    </w:p>
    <w:p w14:paraId="2F6C55B3" w14:textId="77777777" w:rsidR="00454BED" w:rsidRDefault="00454BED" w:rsidP="00454BED">
      <w:pPr>
        <w:pStyle w:val="Ttulo"/>
        <w:jc w:val="both"/>
      </w:pPr>
      <w:r>
        <w:t xml:space="preserve">UBICACIÓN Y CONSERVACIÓN DE MEDICAMENTOS Y DISPOSITIVOS MEDICOS EN BODEGA. </w:t>
      </w:r>
      <w:r w:rsidR="00461ED6">
        <w:t>(EMBALAJE).</w:t>
      </w:r>
    </w:p>
    <w:p w14:paraId="6A208FBD" w14:textId="77777777" w:rsidR="005C24B3" w:rsidRDefault="005C24B3" w:rsidP="00454BED">
      <w:pPr>
        <w:pStyle w:val="Ttulo"/>
        <w:jc w:val="both"/>
      </w:pPr>
    </w:p>
    <w:p w14:paraId="7E372C15" w14:textId="77777777" w:rsidR="00454BED" w:rsidRPr="006978E6" w:rsidRDefault="00454BED" w:rsidP="00367358">
      <w:pPr>
        <w:pStyle w:val="Ttulo"/>
        <w:numPr>
          <w:ilvl w:val="0"/>
          <w:numId w:val="34"/>
        </w:numPr>
        <w:ind w:left="0" w:firstLine="284"/>
        <w:jc w:val="both"/>
      </w:pPr>
      <w:r>
        <w:rPr>
          <w:b w:val="0"/>
        </w:rPr>
        <w:t>Los medicamento que no son depositados en los dispensadores (estantería) se depositan en sus respectivas cajas (embalaje) cada caja debe ser sellada y rotulada.</w:t>
      </w:r>
    </w:p>
    <w:p w14:paraId="25A32D72" w14:textId="77777777" w:rsidR="00454BED" w:rsidRPr="006978E6" w:rsidRDefault="00454BED" w:rsidP="00454BED">
      <w:pPr>
        <w:pStyle w:val="Ttulo"/>
        <w:tabs>
          <w:tab w:val="num" w:pos="284"/>
        </w:tabs>
        <w:jc w:val="both"/>
      </w:pPr>
      <w:r>
        <w:rPr>
          <w:b w:val="0"/>
        </w:rPr>
        <w:t>El rotulo lleva lo siguientes datos:</w:t>
      </w:r>
    </w:p>
    <w:p w14:paraId="00134629" w14:textId="77777777" w:rsidR="00454BED" w:rsidRPr="007C0055" w:rsidRDefault="00454BED" w:rsidP="00367358">
      <w:pPr>
        <w:pStyle w:val="Ttulo"/>
        <w:numPr>
          <w:ilvl w:val="0"/>
          <w:numId w:val="28"/>
        </w:numPr>
        <w:jc w:val="both"/>
      </w:pPr>
      <w:r>
        <w:rPr>
          <w:b w:val="0"/>
        </w:rPr>
        <w:t>Cantidad.</w:t>
      </w:r>
    </w:p>
    <w:p w14:paraId="7E773AE7" w14:textId="77777777" w:rsidR="00B910C7" w:rsidRPr="00B910C7" w:rsidRDefault="00454BED" w:rsidP="00367358">
      <w:pPr>
        <w:pStyle w:val="Prrafodelista"/>
        <w:numPr>
          <w:ilvl w:val="0"/>
          <w:numId w:val="28"/>
        </w:numPr>
      </w:pPr>
      <w:r>
        <w:t>Número de lote</w:t>
      </w:r>
      <w:r w:rsidRPr="00454BED">
        <w:rPr>
          <w:b/>
        </w:rPr>
        <w:t xml:space="preserve"> </w:t>
      </w:r>
    </w:p>
    <w:p w14:paraId="3F1BAFF9" w14:textId="77777777" w:rsidR="00B910C7" w:rsidRPr="005851F0" w:rsidRDefault="00B910C7" w:rsidP="00367358">
      <w:pPr>
        <w:pStyle w:val="Ttulo"/>
        <w:numPr>
          <w:ilvl w:val="0"/>
          <w:numId w:val="28"/>
        </w:numPr>
        <w:jc w:val="both"/>
        <w:rPr>
          <w:b w:val="0"/>
        </w:rPr>
      </w:pPr>
      <w:r>
        <w:rPr>
          <w:b w:val="0"/>
        </w:rPr>
        <w:t>Fecha de vencimiento.</w:t>
      </w:r>
    </w:p>
    <w:p w14:paraId="243AB4E8" w14:textId="77777777" w:rsidR="00B910C7" w:rsidRDefault="00B910C7" w:rsidP="00367358">
      <w:pPr>
        <w:pStyle w:val="Ttulo"/>
        <w:numPr>
          <w:ilvl w:val="0"/>
          <w:numId w:val="30"/>
        </w:numPr>
        <w:ind w:firstLine="273"/>
        <w:jc w:val="both"/>
        <w:rPr>
          <w:b w:val="0"/>
        </w:rPr>
      </w:pPr>
      <w:r>
        <w:rPr>
          <w:b w:val="0"/>
        </w:rPr>
        <w:t>Número del INVIMA</w:t>
      </w:r>
    </w:p>
    <w:p w14:paraId="7B3AECC3" w14:textId="77777777" w:rsidR="00B910C7" w:rsidRPr="007C0055" w:rsidRDefault="00B910C7" w:rsidP="00367358">
      <w:pPr>
        <w:pStyle w:val="Ttulo"/>
        <w:numPr>
          <w:ilvl w:val="0"/>
          <w:numId w:val="30"/>
        </w:numPr>
        <w:ind w:firstLine="273"/>
        <w:jc w:val="both"/>
      </w:pPr>
      <w:r>
        <w:rPr>
          <w:b w:val="0"/>
        </w:rPr>
        <w:t>Laboratorio fabricante</w:t>
      </w:r>
    </w:p>
    <w:p w14:paraId="1E99F5CB" w14:textId="77777777" w:rsidR="00B910C7" w:rsidRDefault="00B910C7" w:rsidP="00367358">
      <w:pPr>
        <w:pStyle w:val="Ttulo"/>
        <w:numPr>
          <w:ilvl w:val="0"/>
          <w:numId w:val="30"/>
        </w:numPr>
        <w:ind w:firstLine="273"/>
        <w:jc w:val="both"/>
        <w:rPr>
          <w:b w:val="0"/>
        </w:rPr>
      </w:pPr>
      <w:r>
        <w:rPr>
          <w:b w:val="0"/>
        </w:rPr>
        <w:t>Responsable.</w:t>
      </w:r>
    </w:p>
    <w:p w14:paraId="13773774" w14:textId="77777777" w:rsidR="00B910C7" w:rsidRPr="00652CD3" w:rsidRDefault="00B910C7" w:rsidP="00367358">
      <w:pPr>
        <w:pStyle w:val="Ttulo"/>
        <w:numPr>
          <w:ilvl w:val="0"/>
          <w:numId w:val="30"/>
        </w:numPr>
        <w:ind w:firstLine="273"/>
        <w:jc w:val="both"/>
        <w:rPr>
          <w:b w:val="0"/>
        </w:rPr>
      </w:pPr>
      <w:r>
        <w:rPr>
          <w:b w:val="0"/>
        </w:rPr>
        <w:t>Semaforización color correspondiente fecha de vida (vencimiento)</w:t>
      </w:r>
      <w:r w:rsidRPr="00B910C7">
        <w:rPr>
          <w:b w:val="0"/>
        </w:rPr>
        <w:tab/>
      </w:r>
    </w:p>
    <w:p w14:paraId="5F971449" w14:textId="77777777" w:rsidR="00B910C7" w:rsidRDefault="00B910C7" w:rsidP="00B910C7">
      <w:pPr>
        <w:pStyle w:val="Ttulo"/>
        <w:tabs>
          <w:tab w:val="num" w:pos="360"/>
          <w:tab w:val="left" w:pos="900"/>
        </w:tabs>
        <w:jc w:val="both"/>
        <w:rPr>
          <w:b w:val="0"/>
        </w:rPr>
      </w:pPr>
      <w:r>
        <w:rPr>
          <w:b w:val="0"/>
        </w:rPr>
        <w:t>L</w:t>
      </w:r>
      <w:r w:rsidRPr="004E786B">
        <w:rPr>
          <w:b w:val="0"/>
        </w:rPr>
        <w:t xml:space="preserve">os medicamentos en los embalajes debe </w:t>
      </w:r>
      <w:r>
        <w:rPr>
          <w:b w:val="0"/>
        </w:rPr>
        <w:t xml:space="preserve">almacenarse </w:t>
      </w:r>
      <w:r w:rsidRPr="004E786B">
        <w:rPr>
          <w:b w:val="0"/>
        </w:rPr>
        <w:t xml:space="preserve">según forma farmacéutica (líquidos aparte, tabletas, gotas y ampollas cada producto separados para evitar que se rompan las amollas </w:t>
      </w:r>
      <w:r>
        <w:rPr>
          <w:b w:val="0"/>
        </w:rPr>
        <w:t xml:space="preserve"> y las tabletas y/o capsulas se deterioren).</w:t>
      </w:r>
    </w:p>
    <w:p w14:paraId="41F228BC" w14:textId="77777777" w:rsidR="00B910C7" w:rsidRPr="004E786B" w:rsidRDefault="00B910C7" w:rsidP="00B910C7">
      <w:pPr>
        <w:pStyle w:val="Ttulo"/>
        <w:ind w:firstLine="284"/>
        <w:jc w:val="both"/>
        <w:rPr>
          <w:b w:val="0"/>
        </w:rPr>
      </w:pPr>
    </w:p>
    <w:p w14:paraId="02118393" w14:textId="77777777" w:rsidR="00B910C7" w:rsidRPr="0021695B" w:rsidRDefault="00B910C7" w:rsidP="00367358">
      <w:pPr>
        <w:pStyle w:val="Ttulo"/>
        <w:numPr>
          <w:ilvl w:val="0"/>
          <w:numId w:val="34"/>
        </w:numPr>
        <w:ind w:left="0" w:firstLine="284"/>
        <w:jc w:val="both"/>
      </w:pPr>
      <w:r>
        <w:rPr>
          <w:b w:val="0"/>
        </w:rPr>
        <w:t>El almacenamiento de “sueros” o soluciones las cajas deben ser selladas o cerradas para evitar la entrada de polvo y demás suciedades. Para aquellas comenzadas (en el servicio farmacéutico) e coloca un cartón en la parte superior de la caja.</w:t>
      </w:r>
    </w:p>
    <w:p w14:paraId="74F1589E" w14:textId="77777777" w:rsidR="00B910C7" w:rsidRPr="007C0055" w:rsidRDefault="00B910C7" w:rsidP="00B910C7">
      <w:pPr>
        <w:pStyle w:val="Ttulo"/>
        <w:ind w:firstLine="284"/>
        <w:jc w:val="both"/>
      </w:pPr>
    </w:p>
    <w:p w14:paraId="69E1AAC5" w14:textId="77777777" w:rsidR="00B910C7" w:rsidRPr="007C0055" w:rsidRDefault="00B910C7" w:rsidP="00367358">
      <w:pPr>
        <w:pStyle w:val="Ttulo"/>
        <w:numPr>
          <w:ilvl w:val="0"/>
          <w:numId w:val="34"/>
        </w:numPr>
        <w:ind w:left="709" w:hanging="425"/>
        <w:jc w:val="both"/>
      </w:pPr>
      <w:r>
        <w:rPr>
          <w:b w:val="0"/>
        </w:rPr>
        <w:t>Las cajas se ordenan sobre estibas y se arruman máximo 6 cajas.</w:t>
      </w:r>
    </w:p>
    <w:p w14:paraId="116144C6" w14:textId="77777777" w:rsidR="00B910C7" w:rsidRDefault="00B910C7" w:rsidP="00B910C7">
      <w:pPr>
        <w:pStyle w:val="Ttulo"/>
        <w:jc w:val="both"/>
        <w:rPr>
          <w:b w:val="0"/>
        </w:rPr>
      </w:pPr>
    </w:p>
    <w:p w14:paraId="5B982769" w14:textId="77777777" w:rsidR="00B910C7" w:rsidRDefault="00B910C7" w:rsidP="00367358">
      <w:pPr>
        <w:pStyle w:val="Ttulo"/>
        <w:numPr>
          <w:ilvl w:val="0"/>
          <w:numId w:val="34"/>
        </w:numPr>
        <w:ind w:left="0" w:firstLine="284"/>
        <w:jc w:val="both"/>
        <w:rPr>
          <w:b w:val="0"/>
        </w:rPr>
      </w:pPr>
      <w:r>
        <w:rPr>
          <w:b w:val="0"/>
        </w:rPr>
        <w:t>Las soluciones se colocan sobre estivas de madera, dejando siempre espacio entre los diferentes tipos de soluciones (solución salina, dextrosa) para evitar confusiones en el despacho de pedido.</w:t>
      </w:r>
    </w:p>
    <w:p w14:paraId="772CCBEC" w14:textId="77777777" w:rsidR="00B910C7" w:rsidRDefault="00B910C7" w:rsidP="00367358">
      <w:pPr>
        <w:pStyle w:val="Ttulo"/>
        <w:numPr>
          <w:ilvl w:val="0"/>
          <w:numId w:val="34"/>
        </w:numPr>
        <w:ind w:left="709" w:hanging="425"/>
        <w:jc w:val="both"/>
        <w:rPr>
          <w:b w:val="0"/>
        </w:rPr>
      </w:pPr>
      <w:r>
        <w:rPr>
          <w:b w:val="0"/>
        </w:rPr>
        <w:t>Los Stock en la bodega no se sacan de su empaque original para conservar su vida útil.</w:t>
      </w:r>
    </w:p>
    <w:p w14:paraId="0C980257" w14:textId="77777777" w:rsidR="00B910C7" w:rsidRDefault="00B910C7" w:rsidP="00B910C7">
      <w:pPr>
        <w:pStyle w:val="Ttulo"/>
        <w:ind w:left="426"/>
        <w:jc w:val="both"/>
      </w:pPr>
      <w:r>
        <w:rPr>
          <w:b w:val="0"/>
        </w:rPr>
        <w:t xml:space="preserve">  </w:t>
      </w:r>
    </w:p>
    <w:p w14:paraId="3E9E82C5" w14:textId="77777777" w:rsidR="00B910C7" w:rsidRPr="004E786B" w:rsidRDefault="00B910C7" w:rsidP="00367358">
      <w:pPr>
        <w:pStyle w:val="Ttulo"/>
        <w:numPr>
          <w:ilvl w:val="0"/>
          <w:numId w:val="34"/>
        </w:numPr>
        <w:ind w:left="0" w:firstLine="284"/>
        <w:jc w:val="both"/>
        <w:rPr>
          <w:b w:val="0"/>
        </w:rPr>
      </w:pPr>
      <w:r w:rsidRPr="004E786B">
        <w:rPr>
          <w:b w:val="0"/>
        </w:rPr>
        <w:t xml:space="preserve">Se debe mantener </w:t>
      </w:r>
      <w:r>
        <w:rPr>
          <w:b w:val="0"/>
        </w:rPr>
        <w:t>la bodega limpia sin polvo y en orden.   Cada mes se hace una limpieza y desinfección siguiendo un cronograma</w:t>
      </w:r>
      <w:r w:rsidRPr="004E786B">
        <w:rPr>
          <w:b w:val="0"/>
        </w:rPr>
        <w:t>.</w:t>
      </w:r>
    </w:p>
    <w:p w14:paraId="620B9E20" w14:textId="77777777" w:rsidR="00B910C7" w:rsidRDefault="00B910C7" w:rsidP="00B910C7">
      <w:pPr>
        <w:pStyle w:val="Ttulo"/>
        <w:jc w:val="both"/>
      </w:pPr>
    </w:p>
    <w:p w14:paraId="72BE144E" w14:textId="77777777" w:rsidR="00B910C7" w:rsidRDefault="00B910C7" w:rsidP="00B910C7">
      <w:pPr>
        <w:pStyle w:val="Ttulo"/>
        <w:jc w:val="both"/>
      </w:pPr>
      <w:r>
        <w:t>UBICACIÓN Y CONSERVACIÓN  DE LOS GASES MEDICINALES (OXIGENO)</w:t>
      </w:r>
    </w:p>
    <w:p w14:paraId="011DD6A5" w14:textId="77777777" w:rsidR="00B910C7" w:rsidRDefault="00B910C7" w:rsidP="00B910C7">
      <w:pPr>
        <w:pStyle w:val="Ttulo"/>
        <w:ind w:left="426" w:firstLine="284"/>
        <w:jc w:val="both"/>
      </w:pPr>
    </w:p>
    <w:p w14:paraId="70C03767" w14:textId="77777777" w:rsidR="00B910C7" w:rsidRDefault="00B910C7" w:rsidP="00B910C7">
      <w:pPr>
        <w:pStyle w:val="Ttulo"/>
        <w:jc w:val="both"/>
        <w:rPr>
          <w:b w:val="0"/>
        </w:rPr>
      </w:pPr>
      <w:r w:rsidRPr="00FD1533">
        <w:rPr>
          <w:b w:val="0"/>
        </w:rPr>
        <w:t xml:space="preserve">Hay tres tipos principales de cilindros del líquido criogénico que se diseñan para almacenar: </w:t>
      </w:r>
    </w:p>
    <w:p w14:paraId="191A64DB" w14:textId="77777777" w:rsidR="00B910C7" w:rsidRDefault="00B910C7" w:rsidP="00B910C7">
      <w:pPr>
        <w:pStyle w:val="Ttulo"/>
        <w:ind w:left="426"/>
        <w:jc w:val="both"/>
        <w:rPr>
          <w:b w:val="0"/>
        </w:rPr>
      </w:pPr>
    </w:p>
    <w:p w14:paraId="249BDCEF" w14:textId="77777777" w:rsidR="00B910C7" w:rsidRDefault="00B910C7" w:rsidP="00367358">
      <w:pPr>
        <w:pStyle w:val="Ttulo"/>
        <w:numPr>
          <w:ilvl w:val="0"/>
          <w:numId w:val="30"/>
        </w:numPr>
        <w:jc w:val="both"/>
        <w:rPr>
          <w:b w:val="0"/>
        </w:rPr>
      </w:pPr>
      <w:r>
        <w:rPr>
          <w:b w:val="0"/>
        </w:rPr>
        <w:t>Solamente líquidos</w:t>
      </w:r>
    </w:p>
    <w:p w14:paraId="0A777938" w14:textId="77777777" w:rsidR="00B910C7" w:rsidRDefault="00B910C7" w:rsidP="00B910C7">
      <w:pPr>
        <w:pStyle w:val="Ttulo"/>
        <w:ind w:left="720"/>
        <w:jc w:val="both"/>
        <w:rPr>
          <w:b w:val="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6675B9" w:rsidRPr="000A1ABB" w14:paraId="78D590F6" w14:textId="77777777" w:rsidTr="0057604C">
        <w:trPr>
          <w:cantSplit/>
        </w:trPr>
        <w:tc>
          <w:tcPr>
            <w:tcW w:w="10276" w:type="dxa"/>
            <w:tcBorders>
              <w:top w:val="nil"/>
              <w:left w:val="nil"/>
              <w:bottom w:val="nil"/>
              <w:right w:val="nil"/>
            </w:tcBorders>
          </w:tcPr>
          <w:p w14:paraId="24721C42" w14:textId="77777777" w:rsidR="00DD0860" w:rsidRDefault="00DD0860" w:rsidP="00367358">
            <w:pPr>
              <w:pStyle w:val="Ttulo"/>
              <w:numPr>
                <w:ilvl w:val="0"/>
                <w:numId w:val="30"/>
              </w:numPr>
              <w:jc w:val="both"/>
              <w:rPr>
                <w:b w:val="0"/>
              </w:rPr>
            </w:pPr>
            <w:r>
              <w:rPr>
                <w:b w:val="0"/>
              </w:rPr>
              <w:t>Solamente gas</w:t>
            </w:r>
          </w:p>
          <w:p w14:paraId="48B2CB52" w14:textId="77777777" w:rsidR="00DD0860" w:rsidRDefault="00DD0860" w:rsidP="00367358">
            <w:pPr>
              <w:pStyle w:val="Ttulo"/>
              <w:numPr>
                <w:ilvl w:val="0"/>
                <w:numId w:val="30"/>
              </w:numPr>
              <w:jc w:val="both"/>
              <w:rPr>
                <w:b w:val="0"/>
              </w:rPr>
            </w:pPr>
            <w:r>
              <w:rPr>
                <w:b w:val="0"/>
              </w:rPr>
              <w:t>Líquido o gas</w:t>
            </w:r>
          </w:p>
          <w:p w14:paraId="0E2EDD3D" w14:textId="77777777" w:rsidR="00DD0860" w:rsidRDefault="00DD0860" w:rsidP="00DD0860">
            <w:pPr>
              <w:pStyle w:val="Ttulo"/>
              <w:ind w:left="720"/>
              <w:jc w:val="both"/>
              <w:rPr>
                <w:b w:val="0"/>
              </w:rPr>
            </w:pPr>
          </w:p>
          <w:p w14:paraId="36EA1579" w14:textId="77777777" w:rsidR="003E128A" w:rsidRPr="000066C8" w:rsidRDefault="003E128A" w:rsidP="00367358">
            <w:pPr>
              <w:pStyle w:val="Ttulo"/>
              <w:numPr>
                <w:ilvl w:val="0"/>
                <w:numId w:val="32"/>
              </w:numPr>
              <w:ind w:left="142" w:firstLine="142"/>
              <w:jc w:val="both"/>
            </w:pPr>
            <w:r>
              <w:rPr>
                <w:b w:val="0"/>
                <w:lang w:val="es-ES"/>
              </w:rPr>
              <w:t>Los cilindros de oxigeno se mantienen en una habitación (bodega del oxígeno) con temperatura cercana a la del ambiente. (No menor de 30°C ni mayor de 50°C).</w:t>
            </w:r>
          </w:p>
          <w:p w14:paraId="4D469228" w14:textId="77777777" w:rsidR="003E128A" w:rsidRPr="003F281D" w:rsidRDefault="003E128A" w:rsidP="003E128A">
            <w:pPr>
              <w:pStyle w:val="Ttulo"/>
              <w:ind w:left="426"/>
              <w:jc w:val="both"/>
            </w:pPr>
          </w:p>
          <w:p w14:paraId="2761E226" w14:textId="77777777" w:rsidR="003E128A" w:rsidRDefault="003E128A" w:rsidP="00367358">
            <w:pPr>
              <w:pStyle w:val="Ttulo"/>
              <w:numPr>
                <w:ilvl w:val="0"/>
                <w:numId w:val="31"/>
              </w:numPr>
              <w:ind w:left="142" w:firstLine="142"/>
              <w:jc w:val="both"/>
            </w:pPr>
            <w:r>
              <w:rPr>
                <w:b w:val="0"/>
                <w:lang w:val="es-ES"/>
              </w:rPr>
              <w:t xml:space="preserve">El capuchón de protección o tulipa se deja colocado en cada cilindro hasta que </w:t>
            </w:r>
            <w:proofErr w:type="spellStart"/>
            <w:r>
              <w:rPr>
                <w:b w:val="0"/>
                <w:lang w:val="es-ES"/>
              </w:rPr>
              <w:t>el</w:t>
            </w:r>
            <w:proofErr w:type="spellEnd"/>
            <w:r>
              <w:rPr>
                <w:b w:val="0"/>
                <w:lang w:val="es-ES"/>
              </w:rPr>
              <w:t xml:space="preserve"> sea entregado para su administración.</w:t>
            </w:r>
          </w:p>
          <w:p w14:paraId="712D8892" w14:textId="77777777" w:rsidR="003E128A" w:rsidRPr="003F281D" w:rsidRDefault="003E128A" w:rsidP="003E128A">
            <w:pPr>
              <w:pStyle w:val="Ttulo"/>
              <w:jc w:val="both"/>
            </w:pPr>
            <w:r>
              <w:rPr>
                <w:b w:val="0"/>
              </w:rPr>
              <w:t xml:space="preserve">      </w:t>
            </w:r>
          </w:p>
          <w:p w14:paraId="7ADD2ECA" w14:textId="77777777" w:rsidR="003E128A" w:rsidRDefault="003E128A" w:rsidP="00367358">
            <w:pPr>
              <w:pStyle w:val="Ttulo"/>
              <w:numPr>
                <w:ilvl w:val="0"/>
                <w:numId w:val="31"/>
              </w:numPr>
              <w:ind w:left="426" w:hanging="142"/>
              <w:jc w:val="both"/>
            </w:pPr>
            <w:r>
              <w:rPr>
                <w:b w:val="0"/>
              </w:rPr>
              <w:t xml:space="preserve">  Los cilindros se almacenan y se utilizan en posición vertical.</w:t>
            </w:r>
          </w:p>
          <w:p w14:paraId="1258EF00" w14:textId="77777777" w:rsidR="00454BED" w:rsidRPr="00E42112" w:rsidRDefault="00454BED" w:rsidP="00B910C7">
            <w:pPr>
              <w:pStyle w:val="Ttulo"/>
              <w:jc w:val="both"/>
              <w:rPr>
                <w:b w:val="0"/>
                <w:szCs w:val="24"/>
              </w:rPr>
            </w:pPr>
          </w:p>
        </w:tc>
      </w:tr>
      <w:tr w:rsidR="00736AD8" w:rsidRPr="000A1ABB" w14:paraId="5FB7C81C" w14:textId="77777777" w:rsidTr="0057604C">
        <w:trPr>
          <w:cantSplit/>
        </w:trPr>
        <w:tc>
          <w:tcPr>
            <w:tcW w:w="10276" w:type="dxa"/>
            <w:tcBorders>
              <w:top w:val="nil"/>
              <w:left w:val="nil"/>
              <w:bottom w:val="nil"/>
              <w:right w:val="nil"/>
            </w:tcBorders>
          </w:tcPr>
          <w:p w14:paraId="342735E3" w14:textId="77777777" w:rsidR="008E5E8B" w:rsidRPr="00C46B05" w:rsidRDefault="00B910C7" w:rsidP="00367358">
            <w:pPr>
              <w:pStyle w:val="Ttulo"/>
              <w:numPr>
                <w:ilvl w:val="0"/>
                <w:numId w:val="31"/>
              </w:numPr>
              <w:ind w:left="567" w:hanging="283"/>
              <w:jc w:val="both"/>
            </w:pPr>
            <w:r>
              <w:rPr>
                <w:b w:val="0"/>
              </w:rPr>
              <w:t xml:space="preserve">    </w:t>
            </w:r>
            <w:r w:rsidR="008E5E8B">
              <w:rPr>
                <w:b w:val="0"/>
              </w:rPr>
              <w:t>Los cilindros se ubican  lejos de la zona de mayor tránsito.</w:t>
            </w:r>
          </w:p>
          <w:p w14:paraId="5F4B1D81" w14:textId="77777777" w:rsidR="00736AD8" w:rsidRPr="00E42112" w:rsidRDefault="00736AD8" w:rsidP="00D815F3">
            <w:pPr>
              <w:pStyle w:val="Ttulo"/>
              <w:jc w:val="both"/>
              <w:rPr>
                <w:b w:val="0"/>
                <w:szCs w:val="24"/>
              </w:rPr>
            </w:pPr>
          </w:p>
        </w:tc>
      </w:tr>
    </w:tbl>
    <w:p w14:paraId="2884C9BE" w14:textId="77777777" w:rsidR="006D7E8C" w:rsidRPr="000066C8" w:rsidRDefault="00E45194" w:rsidP="00367358">
      <w:pPr>
        <w:pStyle w:val="Ttulo"/>
        <w:numPr>
          <w:ilvl w:val="0"/>
          <w:numId w:val="31"/>
        </w:numPr>
        <w:ind w:left="142" w:firstLine="142"/>
        <w:jc w:val="both"/>
      </w:pPr>
      <w:r>
        <w:rPr>
          <w:b w:val="0"/>
          <w:lang w:val="es-ES"/>
        </w:rPr>
        <w:t xml:space="preserve"> </w:t>
      </w:r>
      <w:r w:rsidR="006D7E8C">
        <w:rPr>
          <w:b w:val="0"/>
          <w:lang w:val="es-ES"/>
        </w:rPr>
        <w:t xml:space="preserve">Los cilindros de oxigeno se mantienen en una habitación con temperatura cercana a la del </w:t>
      </w:r>
      <w:r>
        <w:rPr>
          <w:b w:val="0"/>
          <w:lang w:val="es-ES"/>
        </w:rPr>
        <w:t xml:space="preserve">    </w:t>
      </w:r>
      <w:r w:rsidR="006D7E8C">
        <w:rPr>
          <w:b w:val="0"/>
          <w:lang w:val="es-ES"/>
        </w:rPr>
        <w:t>ambiente. (No menor de 30°C ni mayor de 50°C).</w:t>
      </w:r>
    </w:p>
    <w:p w14:paraId="093C4343" w14:textId="77777777" w:rsidR="006D7E8C" w:rsidRPr="003F281D" w:rsidRDefault="006D7E8C" w:rsidP="006D7E8C">
      <w:pPr>
        <w:pStyle w:val="Ttulo"/>
        <w:ind w:left="426"/>
        <w:jc w:val="both"/>
      </w:pPr>
    </w:p>
    <w:p w14:paraId="67ED0E85" w14:textId="77777777" w:rsidR="006D7E8C" w:rsidRDefault="00E45194" w:rsidP="00367358">
      <w:pPr>
        <w:pStyle w:val="Ttulo"/>
        <w:numPr>
          <w:ilvl w:val="0"/>
          <w:numId w:val="31"/>
        </w:numPr>
        <w:ind w:left="142" w:firstLine="142"/>
        <w:jc w:val="both"/>
      </w:pPr>
      <w:r>
        <w:rPr>
          <w:b w:val="0"/>
        </w:rPr>
        <w:t xml:space="preserve"> </w:t>
      </w:r>
      <w:r w:rsidR="006D7E8C">
        <w:rPr>
          <w:b w:val="0"/>
          <w:lang w:val="es-ES"/>
        </w:rPr>
        <w:t>El capuchón de protección o tulipa se deja colocado en cada c</w:t>
      </w:r>
      <w:r w:rsidR="009261C0">
        <w:rPr>
          <w:b w:val="0"/>
          <w:lang w:val="es-ES"/>
        </w:rPr>
        <w:t xml:space="preserve">ilindro hasta que </w:t>
      </w:r>
      <w:r w:rsidR="006D7E8C">
        <w:rPr>
          <w:b w:val="0"/>
          <w:lang w:val="es-ES"/>
        </w:rPr>
        <w:t xml:space="preserve"> sea entregado para su administración.</w:t>
      </w:r>
    </w:p>
    <w:p w14:paraId="0C52F277" w14:textId="77777777" w:rsidR="006D7E8C" w:rsidRPr="003F281D" w:rsidRDefault="006D7E8C" w:rsidP="006D7E8C">
      <w:pPr>
        <w:pStyle w:val="Ttulo"/>
        <w:jc w:val="both"/>
      </w:pPr>
      <w:r>
        <w:rPr>
          <w:b w:val="0"/>
        </w:rPr>
        <w:t xml:space="preserve">      </w:t>
      </w:r>
    </w:p>
    <w:p w14:paraId="652C7327" w14:textId="77777777" w:rsidR="006D7E8C" w:rsidRDefault="00E45194" w:rsidP="00367358">
      <w:pPr>
        <w:pStyle w:val="Ttulo"/>
        <w:numPr>
          <w:ilvl w:val="0"/>
          <w:numId w:val="31"/>
        </w:numPr>
        <w:ind w:left="426" w:hanging="142"/>
        <w:jc w:val="both"/>
      </w:pPr>
      <w:r>
        <w:rPr>
          <w:b w:val="0"/>
        </w:rPr>
        <w:t xml:space="preserve">   </w:t>
      </w:r>
      <w:r w:rsidR="003410A8">
        <w:rPr>
          <w:b w:val="0"/>
        </w:rPr>
        <w:t xml:space="preserve"> </w:t>
      </w:r>
      <w:r w:rsidR="006D7E8C">
        <w:rPr>
          <w:b w:val="0"/>
        </w:rPr>
        <w:t>Los cilindros se almacenan y se utilizan en posición vertical.</w:t>
      </w:r>
    </w:p>
    <w:p w14:paraId="754A9AA6" w14:textId="77777777" w:rsidR="006D7E8C" w:rsidRPr="00C46B05" w:rsidRDefault="006D7E8C" w:rsidP="003410A8">
      <w:pPr>
        <w:pStyle w:val="Ttulo"/>
        <w:jc w:val="both"/>
      </w:pPr>
      <w:r>
        <w:rPr>
          <w:b w:val="0"/>
        </w:rPr>
        <w:t>.</w:t>
      </w:r>
    </w:p>
    <w:p w14:paraId="4A1BB955" w14:textId="77777777" w:rsidR="006D7E8C" w:rsidRPr="00C46B05" w:rsidRDefault="00E45194" w:rsidP="00367358">
      <w:pPr>
        <w:pStyle w:val="Ttulo"/>
        <w:numPr>
          <w:ilvl w:val="0"/>
          <w:numId w:val="31"/>
        </w:numPr>
        <w:ind w:left="142" w:firstLine="142"/>
        <w:jc w:val="both"/>
      </w:pPr>
      <w:r>
        <w:rPr>
          <w:b w:val="0"/>
        </w:rPr>
        <w:t xml:space="preserve"> </w:t>
      </w:r>
      <w:r w:rsidR="006D7E8C">
        <w:rPr>
          <w:b w:val="0"/>
        </w:rPr>
        <w:t xml:space="preserve">Los cilindros se ubican con buena ventilación, alejadas de fuentes potenciales de incendio, </w:t>
      </w:r>
      <w:r>
        <w:rPr>
          <w:b w:val="0"/>
        </w:rPr>
        <w:t xml:space="preserve"> </w:t>
      </w:r>
      <w:r w:rsidR="006D7E8C">
        <w:rPr>
          <w:b w:val="0"/>
        </w:rPr>
        <w:t>calor o ignición.</w:t>
      </w:r>
    </w:p>
    <w:p w14:paraId="24A1C26E" w14:textId="77777777" w:rsidR="006D7E8C" w:rsidRPr="00FD1533" w:rsidRDefault="006D7E8C" w:rsidP="006D7E8C">
      <w:pPr>
        <w:pStyle w:val="Prrafodelista"/>
        <w:rPr>
          <w:lang w:val="es-ES_tradnl"/>
        </w:rPr>
      </w:pPr>
    </w:p>
    <w:p w14:paraId="6CACB38D" w14:textId="77777777" w:rsidR="006D7E8C" w:rsidRPr="00C46B05" w:rsidRDefault="003410A8" w:rsidP="00367358">
      <w:pPr>
        <w:pStyle w:val="Ttulo"/>
        <w:numPr>
          <w:ilvl w:val="0"/>
          <w:numId w:val="31"/>
        </w:numPr>
        <w:ind w:left="709" w:hanging="425"/>
        <w:jc w:val="both"/>
      </w:pPr>
      <w:r>
        <w:rPr>
          <w:b w:val="0"/>
        </w:rPr>
        <w:t xml:space="preserve"> </w:t>
      </w:r>
      <w:r w:rsidR="006D7E8C">
        <w:rPr>
          <w:b w:val="0"/>
        </w:rPr>
        <w:t>Los cilindros se ubican  lejos de la zona de mayor tránsito.</w:t>
      </w:r>
    </w:p>
    <w:p w14:paraId="38710DE7" w14:textId="77777777" w:rsidR="006D7E8C" w:rsidRDefault="006D7E8C" w:rsidP="006D7E8C">
      <w:pPr>
        <w:pStyle w:val="Ttulo"/>
        <w:ind w:left="426"/>
        <w:jc w:val="both"/>
        <w:rPr>
          <w:b w:val="0"/>
        </w:rPr>
      </w:pPr>
    </w:p>
    <w:p w14:paraId="642F1D20" w14:textId="77777777" w:rsidR="006D7E8C" w:rsidRDefault="006D7E8C" w:rsidP="006D7E8C">
      <w:pPr>
        <w:pStyle w:val="Ttulo"/>
        <w:ind w:left="426" w:hanging="426"/>
        <w:jc w:val="both"/>
      </w:pPr>
      <w:r>
        <w:t>Norma de limpieza</w:t>
      </w:r>
    </w:p>
    <w:p w14:paraId="7E7D3607" w14:textId="77777777" w:rsidR="006D7E8C" w:rsidRDefault="006D7E8C" w:rsidP="006D7E8C">
      <w:pPr>
        <w:pStyle w:val="Ttulo"/>
        <w:ind w:left="426" w:hanging="426"/>
        <w:jc w:val="both"/>
      </w:pPr>
    </w:p>
    <w:p w14:paraId="248EAFD8" w14:textId="77777777" w:rsidR="006D7E8C" w:rsidRDefault="006D7E8C" w:rsidP="00367358">
      <w:pPr>
        <w:pStyle w:val="Ttulo"/>
        <w:numPr>
          <w:ilvl w:val="0"/>
          <w:numId w:val="33"/>
        </w:numPr>
        <w:jc w:val="both"/>
        <w:rPr>
          <w:b w:val="0"/>
        </w:rPr>
      </w:pPr>
      <w:r w:rsidRPr="008D5B2D">
        <w:rPr>
          <w:b w:val="0"/>
        </w:rPr>
        <w:t>No permitir el contacto del cilindro con aceites, grasas u otras sustancias</w:t>
      </w:r>
      <w:r>
        <w:rPr>
          <w:b w:val="0"/>
        </w:rPr>
        <w:t xml:space="preserve"> </w:t>
      </w:r>
      <w:r w:rsidRPr="008D5B2D">
        <w:rPr>
          <w:b w:val="0"/>
        </w:rPr>
        <w:t xml:space="preserve"> </w:t>
      </w:r>
      <w:r>
        <w:rPr>
          <w:b w:val="0"/>
        </w:rPr>
        <w:t>c</w:t>
      </w:r>
      <w:r w:rsidRPr="008D5B2D">
        <w:rPr>
          <w:b w:val="0"/>
        </w:rPr>
        <w:t>ombustibles</w:t>
      </w:r>
      <w:r>
        <w:rPr>
          <w:b w:val="0"/>
        </w:rPr>
        <w:t>, para evitar mezclas que pueden producir peligrosas explosiones.</w:t>
      </w:r>
    </w:p>
    <w:p w14:paraId="10FCAA58" w14:textId="77777777" w:rsidR="006D7E8C" w:rsidRDefault="006D7E8C" w:rsidP="00367358">
      <w:pPr>
        <w:pStyle w:val="Ttulo"/>
        <w:numPr>
          <w:ilvl w:val="0"/>
          <w:numId w:val="33"/>
        </w:numPr>
        <w:jc w:val="both"/>
        <w:rPr>
          <w:b w:val="0"/>
        </w:rPr>
      </w:pPr>
      <w:r>
        <w:rPr>
          <w:b w:val="0"/>
        </w:rPr>
        <w:t>No lubricar las válvulas de los cilindros, reguladores y manómetros con aceites u otras sustancias combustibles.</w:t>
      </w:r>
    </w:p>
    <w:p w14:paraId="481FA046" w14:textId="77777777" w:rsidR="006D7E8C" w:rsidRPr="008D5B2D" w:rsidRDefault="006D7E8C" w:rsidP="00367358">
      <w:pPr>
        <w:pStyle w:val="Ttulo"/>
        <w:numPr>
          <w:ilvl w:val="0"/>
          <w:numId w:val="33"/>
        </w:numPr>
        <w:jc w:val="both"/>
        <w:rPr>
          <w:b w:val="0"/>
        </w:rPr>
      </w:pPr>
      <w:r>
        <w:rPr>
          <w:b w:val="0"/>
        </w:rPr>
        <w:t>No repintar el cilindro ni pintar marcas en ellos.</w:t>
      </w:r>
    </w:p>
    <w:p w14:paraId="00548103" w14:textId="77777777" w:rsidR="006D7E8C" w:rsidRDefault="006D7E8C" w:rsidP="006D7E8C">
      <w:pPr>
        <w:pStyle w:val="Ttulo"/>
        <w:ind w:left="426"/>
        <w:jc w:val="both"/>
      </w:pPr>
    </w:p>
    <w:p w14:paraId="44E612ED" w14:textId="77777777" w:rsidR="006D7E8C" w:rsidRDefault="006D7E8C" w:rsidP="006D7E8C">
      <w:pPr>
        <w:pStyle w:val="Ttulo"/>
        <w:ind w:left="426"/>
        <w:jc w:val="both"/>
      </w:pPr>
    </w:p>
    <w:p w14:paraId="4970E8D6" w14:textId="77777777" w:rsidR="006D7E8C" w:rsidRDefault="006D7E8C" w:rsidP="006D7E8C">
      <w:pPr>
        <w:pStyle w:val="Ttulo"/>
        <w:jc w:val="both"/>
      </w:pPr>
      <w:r>
        <w:t>CONTROLES DURANTE EL PROCESO DEL ALMACENAMIENTO.</w:t>
      </w:r>
    </w:p>
    <w:p w14:paraId="0BA140B2" w14:textId="77777777" w:rsidR="006D7E8C" w:rsidRDefault="006D7E8C" w:rsidP="006D7E8C">
      <w:pPr>
        <w:pStyle w:val="Ttulo"/>
        <w:jc w:val="both"/>
      </w:pPr>
    </w:p>
    <w:p w14:paraId="443BB62B" w14:textId="77777777" w:rsidR="006D7E8C" w:rsidRDefault="006D7E8C" w:rsidP="006D7E8C">
      <w:pPr>
        <w:pStyle w:val="Ttulo"/>
        <w:ind w:left="284"/>
        <w:jc w:val="both"/>
        <w:rPr>
          <w:u w:val="single"/>
        </w:rPr>
      </w:pPr>
      <w:r w:rsidRPr="00987B0F">
        <w:rPr>
          <w:u w:val="single"/>
        </w:rPr>
        <w:t>Contr</w:t>
      </w:r>
      <w:r>
        <w:rPr>
          <w:u w:val="single"/>
        </w:rPr>
        <w:t xml:space="preserve">ol ambiental </w:t>
      </w:r>
    </w:p>
    <w:p w14:paraId="41C870BA" w14:textId="77777777" w:rsidR="003410A8" w:rsidRPr="00987B0F" w:rsidRDefault="003410A8" w:rsidP="006D7E8C">
      <w:pPr>
        <w:pStyle w:val="Ttulo"/>
        <w:ind w:left="284"/>
        <w:jc w:val="both"/>
        <w:rPr>
          <w:b w:val="0"/>
          <w:u w:val="single"/>
        </w:rPr>
      </w:pPr>
    </w:p>
    <w:p w14:paraId="419978FF" w14:textId="77777777" w:rsidR="006D7E8C" w:rsidRDefault="006D7E8C" w:rsidP="00367358">
      <w:pPr>
        <w:pStyle w:val="Ttulo"/>
        <w:numPr>
          <w:ilvl w:val="0"/>
          <w:numId w:val="38"/>
        </w:numPr>
        <w:ind w:left="0" w:firstLine="284"/>
        <w:jc w:val="both"/>
        <w:rPr>
          <w:b w:val="0"/>
        </w:rPr>
      </w:pPr>
      <w:r>
        <w:rPr>
          <w:b w:val="0"/>
        </w:rPr>
        <w:lastRenderedPageBreak/>
        <w:t>Garantizar y conservar la calidad de los medicamentos y asegurar su acción terapéutica en el momento de su administración.</w:t>
      </w:r>
    </w:p>
    <w:p w14:paraId="37C397EB" w14:textId="77777777" w:rsidR="006D7E8C" w:rsidRDefault="006D7E8C" w:rsidP="006D7E8C">
      <w:pPr>
        <w:pStyle w:val="Ttulo"/>
        <w:jc w:val="both"/>
        <w:rPr>
          <w:b w:val="0"/>
        </w:rPr>
      </w:pPr>
    </w:p>
    <w:p w14:paraId="65A7DE92" w14:textId="77777777" w:rsidR="006D7E8C" w:rsidRDefault="006D7E8C" w:rsidP="00367358">
      <w:pPr>
        <w:pStyle w:val="Ttulo"/>
        <w:numPr>
          <w:ilvl w:val="0"/>
          <w:numId w:val="7"/>
        </w:numPr>
        <w:tabs>
          <w:tab w:val="clear" w:pos="720"/>
          <w:tab w:val="num" w:pos="0"/>
        </w:tabs>
        <w:ind w:left="0" w:firstLine="284"/>
        <w:jc w:val="both"/>
        <w:rPr>
          <w:b w:val="0"/>
        </w:rPr>
      </w:pPr>
      <w:r>
        <w:rPr>
          <w:b w:val="0"/>
        </w:rPr>
        <w:t>Conservar los medicamentos en el empaque original, con este se calcula la vida útil del medicamento. El empaque debe acompañar el producto hasta que se acabe para garantizar su estabilidad.</w:t>
      </w:r>
    </w:p>
    <w:p w14:paraId="74127CD3" w14:textId="77777777" w:rsidR="006D7E8C" w:rsidRDefault="006D7E8C" w:rsidP="006D7E8C">
      <w:pPr>
        <w:pStyle w:val="Ttulo"/>
        <w:jc w:val="both"/>
        <w:rPr>
          <w:b w:val="0"/>
        </w:rPr>
      </w:pPr>
    </w:p>
    <w:p w14:paraId="044B992D" w14:textId="77777777" w:rsidR="006D7E8C" w:rsidRDefault="006D7E8C" w:rsidP="00367358">
      <w:pPr>
        <w:pStyle w:val="Ttulo"/>
        <w:numPr>
          <w:ilvl w:val="0"/>
          <w:numId w:val="7"/>
        </w:numPr>
        <w:tabs>
          <w:tab w:val="clear" w:pos="720"/>
          <w:tab w:val="num" w:pos="0"/>
        </w:tabs>
        <w:ind w:left="0" w:firstLine="284"/>
        <w:jc w:val="both"/>
        <w:rPr>
          <w:b w:val="0"/>
        </w:rPr>
      </w:pPr>
      <w:r>
        <w:rPr>
          <w:b w:val="0"/>
        </w:rPr>
        <w:t>Revisar el plazo o fecha de vencimiento del producto en el envase o empaque del producto.</w:t>
      </w:r>
    </w:p>
    <w:p w14:paraId="634003D3" w14:textId="77777777" w:rsidR="006D7E8C" w:rsidRDefault="006D7E8C" w:rsidP="006D7E8C">
      <w:pPr>
        <w:pStyle w:val="Ttulo"/>
        <w:jc w:val="both"/>
        <w:rPr>
          <w:b w:val="0"/>
        </w:rPr>
      </w:pPr>
    </w:p>
    <w:p w14:paraId="29DFA380" w14:textId="77777777" w:rsidR="006D7E8C" w:rsidRDefault="006D7E8C" w:rsidP="00367358">
      <w:pPr>
        <w:pStyle w:val="Ttulo"/>
        <w:numPr>
          <w:ilvl w:val="0"/>
          <w:numId w:val="7"/>
        </w:numPr>
        <w:tabs>
          <w:tab w:val="clear" w:pos="720"/>
          <w:tab w:val="num" w:pos="0"/>
        </w:tabs>
        <w:ind w:left="0" w:firstLine="284"/>
        <w:jc w:val="both"/>
        <w:rPr>
          <w:b w:val="0"/>
        </w:rPr>
      </w:pPr>
      <w:r>
        <w:rPr>
          <w:b w:val="0"/>
        </w:rPr>
        <w:t>No exponer los medicamentos a demasiada luz en especial aquellos termos sensibles.</w:t>
      </w:r>
    </w:p>
    <w:p w14:paraId="039023EB" w14:textId="77777777" w:rsidR="006D7E8C" w:rsidRDefault="006D7E8C" w:rsidP="006D7E8C">
      <w:pPr>
        <w:pStyle w:val="Ttulo"/>
        <w:jc w:val="both"/>
        <w:rPr>
          <w:b w:val="0"/>
        </w:rPr>
      </w:pPr>
    </w:p>
    <w:p w14:paraId="4BBEAD9C" w14:textId="77777777" w:rsidR="006D7E8C" w:rsidRDefault="006D7E8C" w:rsidP="00367358">
      <w:pPr>
        <w:pStyle w:val="Ttulo"/>
        <w:numPr>
          <w:ilvl w:val="0"/>
          <w:numId w:val="7"/>
        </w:numPr>
        <w:tabs>
          <w:tab w:val="clear" w:pos="720"/>
          <w:tab w:val="num" w:pos="0"/>
        </w:tabs>
        <w:ind w:left="0" w:firstLine="284"/>
        <w:jc w:val="both"/>
        <w:rPr>
          <w:b w:val="0"/>
        </w:rPr>
      </w:pPr>
      <w:r>
        <w:rPr>
          <w:b w:val="0"/>
        </w:rPr>
        <w:t>Evitar exponer medicamentos en la humedad ya que esto genera deterioro a través de crecimiento de microorganismos como hongos, bacterias y reacciones químicas de oxidación en los medicamentos higroscópicos.</w:t>
      </w:r>
    </w:p>
    <w:p w14:paraId="6D171F33" w14:textId="77777777" w:rsidR="006D7E8C" w:rsidRDefault="006D7E8C" w:rsidP="006D7E8C">
      <w:pPr>
        <w:pStyle w:val="Ttulo"/>
        <w:jc w:val="both"/>
        <w:rPr>
          <w:b w:val="0"/>
        </w:rPr>
      </w:pPr>
    </w:p>
    <w:p w14:paraId="2B14C617" w14:textId="77777777" w:rsidR="006D7E8C" w:rsidRPr="00633FBA" w:rsidRDefault="006D7E8C" w:rsidP="00367358">
      <w:pPr>
        <w:pStyle w:val="Ttulo"/>
        <w:numPr>
          <w:ilvl w:val="0"/>
          <w:numId w:val="7"/>
        </w:numPr>
        <w:tabs>
          <w:tab w:val="clear" w:pos="720"/>
          <w:tab w:val="num" w:pos="0"/>
        </w:tabs>
        <w:ind w:left="0" w:firstLine="284"/>
        <w:jc w:val="both"/>
        <w:rPr>
          <w:b w:val="0"/>
        </w:rPr>
      </w:pPr>
      <w:r>
        <w:rPr>
          <w:b w:val="0"/>
        </w:rPr>
        <w:t xml:space="preserve">Conservar los medicamentos libres de polvo, con buena ventilación en lugares secos, a temperatura adecuada (según condiciones del fabricante). </w:t>
      </w:r>
    </w:p>
    <w:p w14:paraId="57001CD2" w14:textId="77777777" w:rsidR="006D7E8C" w:rsidRDefault="006D7E8C" w:rsidP="006D7E8C">
      <w:pPr>
        <w:pStyle w:val="Ttulo"/>
        <w:jc w:val="both"/>
      </w:pPr>
    </w:p>
    <w:p w14:paraId="3A5E9488" w14:textId="77777777" w:rsidR="006D7E8C" w:rsidRPr="00A155BA" w:rsidRDefault="005A67A4" w:rsidP="006D7E8C">
      <w:pPr>
        <w:pStyle w:val="Ttulo"/>
        <w:jc w:val="both"/>
        <w:rPr>
          <w:u w:val="single"/>
        </w:rPr>
      </w:pPr>
      <w:r w:rsidRPr="00A155BA">
        <w:rPr>
          <w:u w:val="single"/>
        </w:rPr>
        <w:t>Control de temperatura y humedad</w:t>
      </w:r>
    </w:p>
    <w:p w14:paraId="597502FE" w14:textId="77777777" w:rsidR="006D7E8C" w:rsidRPr="00A155BA" w:rsidRDefault="006D7E8C" w:rsidP="006D7E8C">
      <w:pPr>
        <w:pStyle w:val="Ttulo"/>
        <w:jc w:val="both"/>
        <w:rPr>
          <w:u w:val="single"/>
        </w:rPr>
      </w:pPr>
    </w:p>
    <w:p w14:paraId="79009F17" w14:textId="77777777" w:rsidR="006D7E8C" w:rsidRDefault="00651057" w:rsidP="00A155BA">
      <w:pPr>
        <w:pStyle w:val="Ttulo"/>
        <w:tabs>
          <w:tab w:val="num" w:pos="284"/>
        </w:tabs>
        <w:jc w:val="both"/>
        <w:rPr>
          <w:b w:val="0"/>
        </w:rPr>
      </w:pPr>
      <w:r>
        <w:rPr>
          <w:b w:val="0"/>
        </w:rPr>
        <w:t>Se toma 2 veces al día y en el sitio donde se encuentra ubicado los medicamentos</w:t>
      </w:r>
      <w:r w:rsidR="006D7E8C">
        <w:rPr>
          <w:b w:val="0"/>
        </w:rPr>
        <w:t>, para luego graficar y registra en e</w:t>
      </w:r>
      <w:r>
        <w:rPr>
          <w:b w:val="0"/>
        </w:rPr>
        <w:t>l formato control de factores ambientales.</w:t>
      </w:r>
    </w:p>
    <w:p w14:paraId="27E426E0" w14:textId="77777777" w:rsidR="006D7E8C" w:rsidRDefault="006D7E8C" w:rsidP="006D7E8C">
      <w:pPr>
        <w:pStyle w:val="Ttulo"/>
        <w:tabs>
          <w:tab w:val="num" w:pos="284"/>
        </w:tabs>
        <w:ind w:left="284" w:hanging="284"/>
        <w:jc w:val="both"/>
        <w:rPr>
          <w:b w:val="0"/>
        </w:rPr>
      </w:pPr>
    </w:p>
    <w:p w14:paraId="76B41A0A" w14:textId="77777777" w:rsidR="006D7E8C" w:rsidRDefault="006D7E8C" w:rsidP="00367358">
      <w:pPr>
        <w:pStyle w:val="Ttulo"/>
        <w:numPr>
          <w:ilvl w:val="0"/>
          <w:numId w:val="8"/>
        </w:numPr>
        <w:tabs>
          <w:tab w:val="clear" w:pos="284"/>
        </w:tabs>
        <w:ind w:left="0" w:firstLine="284"/>
        <w:jc w:val="both"/>
        <w:rPr>
          <w:b w:val="0"/>
        </w:rPr>
      </w:pPr>
      <w:r>
        <w:rPr>
          <w:b w:val="0"/>
        </w:rPr>
        <w:t>Establezca el sitio en la farmacia y coloque el termómetro, (debido a que la temperatura no es igual en todos los puntos).</w:t>
      </w:r>
    </w:p>
    <w:p w14:paraId="7657FA73" w14:textId="77777777" w:rsidR="006D7E8C" w:rsidRDefault="006D7E8C" w:rsidP="006D7E8C">
      <w:pPr>
        <w:pStyle w:val="Ttulo"/>
        <w:jc w:val="both"/>
        <w:rPr>
          <w:b w:val="0"/>
        </w:rPr>
      </w:pPr>
    </w:p>
    <w:p w14:paraId="283001B1" w14:textId="77777777" w:rsidR="006D7E8C" w:rsidRDefault="006D7E8C" w:rsidP="00367358">
      <w:pPr>
        <w:pStyle w:val="Ttulo"/>
        <w:numPr>
          <w:ilvl w:val="0"/>
          <w:numId w:val="9"/>
        </w:numPr>
        <w:tabs>
          <w:tab w:val="num" w:pos="0"/>
        </w:tabs>
        <w:ind w:left="0" w:firstLine="284"/>
        <w:jc w:val="both"/>
        <w:rPr>
          <w:b w:val="0"/>
        </w:rPr>
      </w:pPr>
      <w:r>
        <w:rPr>
          <w:b w:val="0"/>
        </w:rPr>
        <w:t xml:space="preserve">Observe que temperatura marca el termómetro que </w:t>
      </w:r>
      <w:r w:rsidR="00A155BA">
        <w:rPr>
          <w:b w:val="0"/>
        </w:rPr>
        <w:t>está</w:t>
      </w:r>
      <w:r>
        <w:rPr>
          <w:b w:val="0"/>
        </w:rPr>
        <w:t xml:space="preserve"> ubicado en el sitio elegido en la farmacia y </w:t>
      </w:r>
      <w:r w:rsidR="00A155BA">
        <w:rPr>
          <w:b w:val="0"/>
        </w:rPr>
        <w:t>registre en el gráf</w:t>
      </w:r>
      <w:r w:rsidR="00651057">
        <w:rPr>
          <w:b w:val="0"/>
        </w:rPr>
        <w:t xml:space="preserve">ico (formato control </w:t>
      </w:r>
      <w:r w:rsidR="00A155BA">
        <w:rPr>
          <w:b w:val="0"/>
        </w:rPr>
        <w:t xml:space="preserve"> de factores ambientales)</w:t>
      </w:r>
      <w:r>
        <w:rPr>
          <w:b w:val="0"/>
        </w:rPr>
        <w:t xml:space="preserve"> la temperatura que marca el termómetro.</w:t>
      </w:r>
    </w:p>
    <w:p w14:paraId="54BDBD24" w14:textId="77777777" w:rsidR="006D7E8C" w:rsidRDefault="006D7E8C" w:rsidP="003410A8">
      <w:pPr>
        <w:pStyle w:val="Ttulo"/>
        <w:tabs>
          <w:tab w:val="num" w:pos="0"/>
        </w:tabs>
        <w:jc w:val="both"/>
        <w:rPr>
          <w:b w:val="0"/>
        </w:rPr>
      </w:pPr>
    </w:p>
    <w:p w14:paraId="0E0DDFC1" w14:textId="77777777" w:rsidR="006D7E8C" w:rsidRDefault="006D7E8C" w:rsidP="006D7E8C">
      <w:pPr>
        <w:pStyle w:val="Ttulo"/>
        <w:tabs>
          <w:tab w:val="num" w:pos="284"/>
        </w:tabs>
        <w:ind w:left="284" w:hanging="284"/>
        <w:jc w:val="both"/>
        <w:rPr>
          <w:b w:val="0"/>
        </w:rPr>
      </w:pPr>
      <w:r>
        <w:rPr>
          <w:b w:val="0"/>
        </w:rPr>
        <w:t>Realizar el mismo proceso para la toma de temperatura en la bodega.</w:t>
      </w:r>
    </w:p>
    <w:p w14:paraId="454DA224" w14:textId="77777777" w:rsidR="006D7E8C" w:rsidRDefault="006D7E8C" w:rsidP="006D7E8C">
      <w:pPr>
        <w:pStyle w:val="Ttulo"/>
        <w:tabs>
          <w:tab w:val="num" w:pos="284"/>
        </w:tabs>
        <w:ind w:left="284" w:hanging="284"/>
        <w:jc w:val="both"/>
        <w:rPr>
          <w:b w:val="0"/>
        </w:rPr>
      </w:pPr>
    </w:p>
    <w:p w14:paraId="4E520D4D" w14:textId="77777777" w:rsidR="006D7E8C" w:rsidRDefault="006D7E8C" w:rsidP="00367358">
      <w:pPr>
        <w:pStyle w:val="Ttulo"/>
        <w:numPr>
          <w:ilvl w:val="0"/>
          <w:numId w:val="38"/>
        </w:numPr>
        <w:ind w:left="0" w:firstLine="284"/>
        <w:jc w:val="both"/>
        <w:rPr>
          <w:b w:val="0"/>
        </w:rPr>
      </w:pPr>
      <w:r>
        <w:rPr>
          <w:b w:val="0"/>
        </w:rPr>
        <w:t>En la nevera, el termómetro se debe colocar en el mismo sitio donde se coloca los medicamentos allí almacenados, debido a que todos los puntos de la nevera tiene temperatura diferente.</w:t>
      </w:r>
    </w:p>
    <w:p w14:paraId="3CD53517" w14:textId="77777777" w:rsidR="006D7E8C" w:rsidRDefault="006D7E8C" w:rsidP="006D7E8C">
      <w:pPr>
        <w:pStyle w:val="Ttulo"/>
        <w:jc w:val="both"/>
        <w:rPr>
          <w:b w:val="0"/>
        </w:rPr>
      </w:pPr>
    </w:p>
    <w:p w14:paraId="5A627F55" w14:textId="77777777" w:rsidR="00651057" w:rsidRDefault="006D7E8C" w:rsidP="00367358">
      <w:pPr>
        <w:pStyle w:val="Ttulo"/>
        <w:numPr>
          <w:ilvl w:val="0"/>
          <w:numId w:val="10"/>
        </w:numPr>
        <w:tabs>
          <w:tab w:val="clear" w:pos="284"/>
          <w:tab w:val="num" w:pos="0"/>
        </w:tabs>
        <w:ind w:left="0" w:firstLine="284"/>
        <w:jc w:val="both"/>
        <w:rPr>
          <w:b w:val="0"/>
        </w:rPr>
      </w:pPr>
      <w:r>
        <w:rPr>
          <w:b w:val="0"/>
        </w:rPr>
        <w:t xml:space="preserve">Abrir la nevera y observar que temperatura marca </w:t>
      </w:r>
      <w:r w:rsidR="00A155BA">
        <w:rPr>
          <w:b w:val="0"/>
        </w:rPr>
        <w:t xml:space="preserve">y registrar en el </w:t>
      </w:r>
      <w:r w:rsidR="00651057">
        <w:rPr>
          <w:b w:val="0"/>
        </w:rPr>
        <w:t>formato</w:t>
      </w:r>
      <w:r w:rsidR="00A155BA">
        <w:rPr>
          <w:b w:val="0"/>
        </w:rPr>
        <w:t xml:space="preserve"> de</w:t>
      </w:r>
      <w:r w:rsidR="00651057">
        <w:rPr>
          <w:b w:val="0"/>
        </w:rPr>
        <w:t xml:space="preserve"> control de </w:t>
      </w:r>
      <w:r w:rsidR="00A155BA">
        <w:rPr>
          <w:b w:val="0"/>
        </w:rPr>
        <w:t xml:space="preserve"> factores ambientales.</w:t>
      </w:r>
    </w:p>
    <w:p w14:paraId="0FBBC0C4" w14:textId="77777777" w:rsidR="00651057" w:rsidRDefault="006D7E8C" w:rsidP="00651057">
      <w:pPr>
        <w:pStyle w:val="Ttulo"/>
        <w:jc w:val="both"/>
        <w:rPr>
          <w:b w:val="0"/>
        </w:rPr>
      </w:pPr>
      <w:r>
        <w:rPr>
          <w:b w:val="0"/>
        </w:rPr>
        <w:t xml:space="preserve"> </w:t>
      </w:r>
    </w:p>
    <w:p w14:paraId="30DECD5C" w14:textId="77777777" w:rsidR="006D7E8C" w:rsidRDefault="006D7E8C" w:rsidP="00367358">
      <w:pPr>
        <w:pStyle w:val="Ttulo"/>
        <w:numPr>
          <w:ilvl w:val="0"/>
          <w:numId w:val="10"/>
        </w:numPr>
        <w:tabs>
          <w:tab w:val="clear" w:pos="284"/>
          <w:tab w:val="num" w:pos="0"/>
        </w:tabs>
        <w:ind w:left="0" w:firstLine="284"/>
        <w:jc w:val="both"/>
        <w:rPr>
          <w:b w:val="0"/>
        </w:rPr>
      </w:pPr>
      <w:r>
        <w:rPr>
          <w:b w:val="0"/>
        </w:rPr>
        <w:lastRenderedPageBreak/>
        <w:t>Observar que marca el higrómetro, si el sitio de código esta entre  lo normal, seco o húmedo; dependiendo del valor que marque r</w:t>
      </w:r>
      <w:r w:rsidR="00A155BA">
        <w:rPr>
          <w:b w:val="0"/>
        </w:rPr>
        <w:t>egistre en el</w:t>
      </w:r>
      <w:r w:rsidR="00651057">
        <w:rPr>
          <w:b w:val="0"/>
        </w:rPr>
        <w:t xml:space="preserve"> </w:t>
      </w:r>
      <w:r w:rsidR="00A155BA">
        <w:rPr>
          <w:b w:val="0"/>
        </w:rPr>
        <w:t xml:space="preserve">formato de </w:t>
      </w:r>
      <w:r w:rsidR="00651057">
        <w:rPr>
          <w:b w:val="0"/>
        </w:rPr>
        <w:t xml:space="preserve">control de </w:t>
      </w:r>
      <w:r w:rsidR="00A155BA">
        <w:rPr>
          <w:b w:val="0"/>
        </w:rPr>
        <w:t>factores</w:t>
      </w:r>
      <w:r w:rsidR="00651057">
        <w:rPr>
          <w:b w:val="0"/>
        </w:rPr>
        <w:t xml:space="preserve"> ambientales.</w:t>
      </w:r>
    </w:p>
    <w:p w14:paraId="6E791810" w14:textId="77777777" w:rsidR="006D7E8C" w:rsidRDefault="006D7E8C" w:rsidP="006D7E8C">
      <w:pPr>
        <w:pStyle w:val="Ttulo"/>
        <w:jc w:val="both"/>
        <w:rPr>
          <w:b w:val="0"/>
        </w:rPr>
      </w:pPr>
    </w:p>
    <w:p w14:paraId="369D0F41" w14:textId="77777777" w:rsidR="006D7E8C" w:rsidRDefault="006D7E8C" w:rsidP="00367358">
      <w:pPr>
        <w:pStyle w:val="Ttulo"/>
        <w:numPr>
          <w:ilvl w:val="0"/>
          <w:numId w:val="10"/>
        </w:numPr>
        <w:ind w:firstLine="0"/>
        <w:jc w:val="both"/>
        <w:rPr>
          <w:b w:val="0"/>
        </w:rPr>
      </w:pPr>
      <w:r>
        <w:rPr>
          <w:b w:val="0"/>
        </w:rPr>
        <w:t xml:space="preserve"> Hacer este mismo procedimiento </w:t>
      </w:r>
      <w:r w:rsidR="00651057">
        <w:rPr>
          <w:b w:val="0"/>
        </w:rPr>
        <w:t xml:space="preserve"> en la mañana a las 10 a.m. y la tarde en las horas 3 p.m.</w:t>
      </w:r>
    </w:p>
    <w:p w14:paraId="425F0AC1" w14:textId="77777777" w:rsidR="006D7E8C" w:rsidRDefault="006D7E8C" w:rsidP="006D7E8C">
      <w:pPr>
        <w:pStyle w:val="Ttulo"/>
        <w:jc w:val="both"/>
        <w:rPr>
          <w:b w:val="0"/>
        </w:rPr>
      </w:pPr>
    </w:p>
    <w:p w14:paraId="532C554B" w14:textId="77777777" w:rsidR="006D7E8C" w:rsidRDefault="006D7E8C" w:rsidP="006D7E8C">
      <w:pPr>
        <w:pStyle w:val="Ttulo"/>
        <w:jc w:val="both"/>
      </w:pPr>
    </w:p>
    <w:p w14:paraId="66D10D83" w14:textId="77777777" w:rsidR="006D7E8C" w:rsidRPr="00987B0F" w:rsidRDefault="006D7E8C" w:rsidP="006D7E8C">
      <w:pPr>
        <w:pStyle w:val="Ttulo"/>
        <w:jc w:val="both"/>
        <w:rPr>
          <w:u w:val="single"/>
        </w:rPr>
      </w:pPr>
      <w:r>
        <w:rPr>
          <w:u w:val="single"/>
        </w:rPr>
        <w:t>Control de existencia</w:t>
      </w:r>
    </w:p>
    <w:p w14:paraId="7D0050AC" w14:textId="77777777" w:rsidR="006D7E8C" w:rsidRDefault="006D7E8C" w:rsidP="006D7E8C">
      <w:pPr>
        <w:pStyle w:val="Ttulo"/>
        <w:jc w:val="both"/>
      </w:pPr>
    </w:p>
    <w:p w14:paraId="1023E0E1" w14:textId="77777777" w:rsidR="006D7E8C" w:rsidRDefault="006D7E8C" w:rsidP="006D7E8C">
      <w:pPr>
        <w:pStyle w:val="Ttulo"/>
        <w:jc w:val="both"/>
        <w:rPr>
          <w:b w:val="0"/>
        </w:rPr>
      </w:pPr>
      <w:r>
        <w:rPr>
          <w:b w:val="0"/>
        </w:rPr>
        <w:t>Para el control de existencias se sigue los siguientes indicadores:</w:t>
      </w:r>
    </w:p>
    <w:p w14:paraId="4B76DE18" w14:textId="77777777" w:rsidR="006D7E8C" w:rsidRDefault="006D7E8C" w:rsidP="006D7E8C">
      <w:pPr>
        <w:pStyle w:val="Ttulo"/>
        <w:jc w:val="both"/>
        <w:rPr>
          <w:b w:val="0"/>
        </w:rPr>
      </w:pPr>
    </w:p>
    <w:p w14:paraId="2A332E10" w14:textId="77777777" w:rsidR="006D7E8C" w:rsidRDefault="006D7E8C" w:rsidP="00367358">
      <w:pPr>
        <w:pStyle w:val="Ttulo"/>
        <w:numPr>
          <w:ilvl w:val="0"/>
          <w:numId w:val="11"/>
        </w:numPr>
        <w:tabs>
          <w:tab w:val="clear" w:pos="720"/>
          <w:tab w:val="num" w:pos="-70"/>
        </w:tabs>
        <w:ind w:left="0" w:firstLine="284"/>
        <w:jc w:val="both"/>
        <w:rPr>
          <w:b w:val="0"/>
        </w:rPr>
      </w:pPr>
      <w:r>
        <w:rPr>
          <w:b w:val="0"/>
        </w:rPr>
        <w:t>Nivel mínimo de existencia: se define como la cantidad de insumo (Medicamentos) que se debe tener en existencia en farmacia.</w:t>
      </w:r>
    </w:p>
    <w:p w14:paraId="087AF282" w14:textId="77777777" w:rsidR="006D7E8C" w:rsidRDefault="006D7E8C" w:rsidP="006D7E8C">
      <w:pPr>
        <w:pStyle w:val="Ttulo"/>
        <w:jc w:val="both"/>
        <w:rPr>
          <w:b w:val="0"/>
        </w:rPr>
      </w:pPr>
    </w:p>
    <w:p w14:paraId="6FB61EC5" w14:textId="77777777" w:rsidR="006D7E8C" w:rsidRDefault="006D7E8C" w:rsidP="00367358">
      <w:pPr>
        <w:pStyle w:val="Ttulo"/>
        <w:numPr>
          <w:ilvl w:val="0"/>
          <w:numId w:val="11"/>
        </w:numPr>
        <w:tabs>
          <w:tab w:val="clear" w:pos="720"/>
          <w:tab w:val="num" w:pos="-70"/>
        </w:tabs>
        <w:ind w:left="0" w:firstLine="284"/>
        <w:jc w:val="both"/>
        <w:rPr>
          <w:b w:val="0"/>
        </w:rPr>
      </w:pPr>
      <w:r>
        <w:rPr>
          <w:b w:val="0"/>
        </w:rPr>
        <w:t>Tiempo de Reposición: es la fracción de tiempo que se requiere para llevar todos trámites administrativos necesarios para la adquisición.</w:t>
      </w:r>
    </w:p>
    <w:p w14:paraId="38C75896" w14:textId="77777777" w:rsidR="006D7E8C" w:rsidRDefault="006D7E8C" w:rsidP="006D7E8C">
      <w:pPr>
        <w:pStyle w:val="Prrafodelista"/>
        <w:rPr>
          <w:b/>
        </w:rPr>
      </w:pPr>
    </w:p>
    <w:p w14:paraId="529E576B" w14:textId="77777777" w:rsidR="006D7E8C" w:rsidRDefault="006D7E8C" w:rsidP="00367358">
      <w:pPr>
        <w:pStyle w:val="Ttulo"/>
        <w:numPr>
          <w:ilvl w:val="0"/>
          <w:numId w:val="11"/>
        </w:numPr>
        <w:tabs>
          <w:tab w:val="clear" w:pos="720"/>
          <w:tab w:val="num" w:pos="-70"/>
        </w:tabs>
        <w:ind w:left="0" w:firstLine="284"/>
        <w:jc w:val="both"/>
        <w:rPr>
          <w:b w:val="0"/>
        </w:rPr>
      </w:pPr>
      <w:r>
        <w:rPr>
          <w:b w:val="0"/>
        </w:rPr>
        <w:t>Nivel Máximo de existencia: es la cantidad máxima que se debe tener en existencia de un insumo determinado.</w:t>
      </w:r>
    </w:p>
    <w:p w14:paraId="1F8C976A" w14:textId="77777777" w:rsidR="006D7E8C" w:rsidRDefault="006D7E8C" w:rsidP="006D7E8C">
      <w:pPr>
        <w:pStyle w:val="Ttulo"/>
        <w:jc w:val="both"/>
        <w:rPr>
          <w:b w:val="0"/>
        </w:rPr>
      </w:pPr>
    </w:p>
    <w:p w14:paraId="6F99746D" w14:textId="77777777" w:rsidR="003410A8" w:rsidRDefault="006D7E8C" w:rsidP="006D7E8C">
      <w:pPr>
        <w:pStyle w:val="Ttulo"/>
        <w:jc w:val="both"/>
        <w:rPr>
          <w:b w:val="0"/>
        </w:rPr>
      </w:pPr>
      <w:r>
        <w:rPr>
          <w:b w:val="0"/>
        </w:rPr>
        <w:t>Tome el consumo del promedio mensual</w:t>
      </w:r>
      <w:r w:rsidR="003410A8">
        <w:rPr>
          <w:b w:val="0"/>
        </w:rPr>
        <w:t xml:space="preserve"> de cada uno de </w:t>
      </w:r>
      <w:proofErr w:type="spellStart"/>
      <w:r w:rsidR="003410A8">
        <w:rPr>
          <w:b w:val="0"/>
        </w:rPr>
        <w:t>lo</w:t>
      </w:r>
      <w:proofErr w:type="spellEnd"/>
      <w:r w:rsidR="003410A8">
        <w:rPr>
          <w:b w:val="0"/>
        </w:rPr>
        <w:t xml:space="preserve"> medicamentos y divídalo por tres (3),</w:t>
      </w:r>
      <w:r w:rsidR="003410A8" w:rsidRPr="003410A8">
        <w:rPr>
          <w:b w:val="0"/>
        </w:rPr>
        <w:t xml:space="preserve"> </w:t>
      </w:r>
      <w:r w:rsidR="003410A8">
        <w:rPr>
          <w:b w:val="0"/>
        </w:rPr>
        <w:t xml:space="preserve">el total que dé es el nivel mínimo de existencia,  que  equivale  al consumo de  cinco días  que duraría  el trámite  para  la nueva Adquisición. </w:t>
      </w:r>
    </w:p>
    <w:p w14:paraId="6D147F44" w14:textId="77777777" w:rsidR="006D7E8C" w:rsidRDefault="003410A8" w:rsidP="006D7E8C">
      <w:pPr>
        <w:pStyle w:val="Ttulo"/>
        <w:jc w:val="both"/>
        <w:rPr>
          <w:b w:val="0"/>
        </w:rPr>
      </w:pPr>
      <w:r>
        <w:rPr>
          <w:b w:val="0"/>
        </w:rPr>
        <w:t>Ejemplo: en un determinado mes se consume 75 Amoxicilina de 250 mg suspensión.</w:t>
      </w:r>
    </w:p>
    <w:p w14:paraId="466355B4" w14:textId="77777777" w:rsidR="006D7E8C" w:rsidRDefault="006D7E8C" w:rsidP="006D7E8C">
      <w:pPr>
        <w:pStyle w:val="Ttulo"/>
        <w:jc w:val="both"/>
        <w:rPr>
          <w:b w:val="0"/>
        </w:rPr>
      </w:pPr>
      <w:r>
        <w:rPr>
          <w:b w:val="0"/>
        </w:rPr>
        <w:t>75/3=25</w:t>
      </w:r>
    </w:p>
    <w:p w14:paraId="6BDBB9EC" w14:textId="77777777" w:rsidR="006D7E8C" w:rsidRDefault="006D7E8C" w:rsidP="006D7E8C">
      <w:pPr>
        <w:pStyle w:val="Ttulo"/>
        <w:jc w:val="both"/>
        <w:rPr>
          <w:b w:val="0"/>
        </w:rPr>
      </w:pPr>
      <w:r>
        <w:rPr>
          <w:b w:val="0"/>
        </w:rPr>
        <w:t>75=Consumo mensual</w:t>
      </w:r>
    </w:p>
    <w:p w14:paraId="67788346" w14:textId="77777777" w:rsidR="006D7E8C" w:rsidRDefault="006D7E8C" w:rsidP="006D7E8C">
      <w:pPr>
        <w:pStyle w:val="Ttulo"/>
        <w:jc w:val="both"/>
        <w:rPr>
          <w:b w:val="0"/>
        </w:rPr>
      </w:pPr>
      <w:r>
        <w:rPr>
          <w:b w:val="0"/>
        </w:rPr>
        <w:t>3=5 Días del mes que dura el pedido en llegar</w:t>
      </w:r>
    </w:p>
    <w:p w14:paraId="15510E0B" w14:textId="77777777" w:rsidR="006D7E8C" w:rsidRDefault="006D7E8C" w:rsidP="006D7E8C">
      <w:pPr>
        <w:pStyle w:val="Ttulo"/>
        <w:jc w:val="both"/>
        <w:rPr>
          <w:b w:val="0"/>
        </w:rPr>
      </w:pPr>
      <w:r>
        <w:rPr>
          <w:b w:val="0"/>
        </w:rPr>
        <w:t>25=nivel mínimo de existencias</w:t>
      </w:r>
    </w:p>
    <w:p w14:paraId="619467E7" w14:textId="77777777" w:rsidR="006D7E8C" w:rsidRDefault="006D7E8C" w:rsidP="006D7E8C">
      <w:pPr>
        <w:pStyle w:val="Ttulo"/>
        <w:jc w:val="both"/>
        <w:rPr>
          <w:b w:val="0"/>
        </w:rPr>
      </w:pPr>
      <w:r>
        <w:rPr>
          <w:b w:val="0"/>
        </w:rPr>
        <w:t>75+25=100 Amoxicilina</w:t>
      </w:r>
    </w:p>
    <w:p w14:paraId="1562F3B2" w14:textId="77777777" w:rsidR="006D7E8C" w:rsidRDefault="006D7E8C" w:rsidP="006D7E8C">
      <w:pPr>
        <w:pStyle w:val="Ttulo"/>
        <w:jc w:val="both"/>
        <w:rPr>
          <w:b w:val="0"/>
        </w:rPr>
      </w:pPr>
      <w:r>
        <w:rPr>
          <w:b w:val="0"/>
        </w:rPr>
        <w:t xml:space="preserve">100=Punto de </w:t>
      </w:r>
      <w:r w:rsidR="003410A8">
        <w:rPr>
          <w:b w:val="0"/>
        </w:rPr>
        <w:t>Reposición</w:t>
      </w:r>
    </w:p>
    <w:p w14:paraId="102BA0ED" w14:textId="77777777" w:rsidR="006D7E8C" w:rsidRDefault="006D7E8C" w:rsidP="00367358">
      <w:pPr>
        <w:pStyle w:val="Ttulo"/>
        <w:numPr>
          <w:ilvl w:val="0"/>
          <w:numId w:val="12"/>
        </w:numPr>
        <w:ind w:firstLine="0"/>
        <w:jc w:val="both"/>
        <w:rPr>
          <w:b w:val="0"/>
        </w:rPr>
      </w:pPr>
      <w:r>
        <w:rPr>
          <w:b w:val="0"/>
        </w:rPr>
        <w:t>Verificar diariamente el nivel mínimo de existencias en el sistema del (Kárdex)</w:t>
      </w:r>
    </w:p>
    <w:p w14:paraId="74C94C7B" w14:textId="77777777" w:rsidR="002416D3" w:rsidRPr="006D7E8C" w:rsidRDefault="002416D3">
      <w:pPr>
        <w:rPr>
          <w:b/>
          <w:lang w:val="es-ES_tradnl"/>
        </w:rPr>
      </w:pPr>
    </w:p>
    <w:p w14:paraId="69880736" w14:textId="77777777" w:rsidR="00500FC0" w:rsidRPr="00987B0F" w:rsidRDefault="00500FC0" w:rsidP="00500FC0">
      <w:pPr>
        <w:pStyle w:val="Ttulo"/>
        <w:jc w:val="both"/>
        <w:rPr>
          <w:u w:val="single"/>
        </w:rPr>
      </w:pPr>
      <w:r>
        <w:rPr>
          <w:u w:val="single"/>
        </w:rPr>
        <w:t>Control de fechas de vencimiento</w:t>
      </w:r>
    </w:p>
    <w:p w14:paraId="22899EA0" w14:textId="77777777" w:rsidR="00500FC0" w:rsidRDefault="00500FC0" w:rsidP="00500FC0">
      <w:pPr>
        <w:pStyle w:val="Ttulo"/>
        <w:jc w:val="both"/>
      </w:pPr>
    </w:p>
    <w:p w14:paraId="14972B35" w14:textId="77777777" w:rsidR="00500FC0" w:rsidRDefault="00500FC0" w:rsidP="00500FC0">
      <w:pPr>
        <w:pStyle w:val="Ttulo"/>
        <w:jc w:val="both"/>
        <w:rPr>
          <w:b w:val="0"/>
        </w:rPr>
      </w:pPr>
      <w:r>
        <w:rPr>
          <w:b w:val="0"/>
        </w:rPr>
        <w:t xml:space="preserve">Tenemos dos formas para verificar fecha de vencimiento por: </w:t>
      </w:r>
    </w:p>
    <w:p w14:paraId="066143E2" w14:textId="77777777" w:rsidR="00500FC0" w:rsidRDefault="007D40B0" w:rsidP="007D40B0">
      <w:pPr>
        <w:pStyle w:val="Ttulo"/>
        <w:jc w:val="both"/>
        <w:rPr>
          <w:b w:val="0"/>
        </w:rPr>
      </w:pPr>
      <w:r>
        <w:rPr>
          <w:b w:val="0"/>
        </w:rPr>
        <w:t>Por el sistema (SIHOS) y Manual  (cuadro de control de fechas de vencimiento y reporte de fechas de vencimiento.</w:t>
      </w:r>
    </w:p>
    <w:p w14:paraId="5C75EE58" w14:textId="77777777" w:rsidR="007D40B0" w:rsidRDefault="007D40B0" w:rsidP="00500FC0">
      <w:pPr>
        <w:pStyle w:val="Ttulo"/>
        <w:tabs>
          <w:tab w:val="num" w:pos="284"/>
        </w:tabs>
        <w:ind w:left="284" w:hanging="284"/>
        <w:jc w:val="both"/>
        <w:rPr>
          <w:b w:val="0"/>
        </w:rPr>
      </w:pPr>
    </w:p>
    <w:p w14:paraId="33459D7B" w14:textId="77777777" w:rsidR="007D40B0" w:rsidRPr="007D40B0" w:rsidRDefault="007D40B0" w:rsidP="007D40B0">
      <w:pPr>
        <w:pStyle w:val="Ttulo"/>
        <w:numPr>
          <w:ilvl w:val="0"/>
          <w:numId w:val="38"/>
        </w:numPr>
        <w:jc w:val="both"/>
      </w:pPr>
      <w:r w:rsidRPr="007D40B0">
        <w:t>Por SIHOS:</w:t>
      </w:r>
    </w:p>
    <w:p w14:paraId="10B746A9" w14:textId="77777777" w:rsidR="00500FC0" w:rsidRDefault="00500FC0" w:rsidP="003410A8">
      <w:pPr>
        <w:pStyle w:val="Ttulo"/>
        <w:jc w:val="both"/>
        <w:rPr>
          <w:b w:val="0"/>
        </w:rPr>
      </w:pPr>
      <w:r>
        <w:rPr>
          <w:b w:val="0"/>
        </w:rPr>
        <w:lastRenderedPageBreak/>
        <w:t xml:space="preserve">Entrar al sistema SIHOS al </w:t>
      </w:r>
      <w:r w:rsidR="003410A8">
        <w:rPr>
          <w:b w:val="0"/>
        </w:rPr>
        <w:t>módulo</w:t>
      </w:r>
      <w:r>
        <w:rPr>
          <w:b w:val="0"/>
        </w:rPr>
        <w:t xml:space="preserve"> del inventario, ubicarlos en informes y buscar la barra de vencimiento de suministros y digite:</w:t>
      </w:r>
    </w:p>
    <w:p w14:paraId="621E861A" w14:textId="77777777" w:rsidR="00500FC0" w:rsidRDefault="00500FC0" w:rsidP="007D40B0">
      <w:pPr>
        <w:pStyle w:val="Ttulo"/>
        <w:numPr>
          <w:ilvl w:val="0"/>
          <w:numId w:val="13"/>
        </w:numPr>
        <w:ind w:firstLine="349"/>
        <w:jc w:val="both"/>
        <w:rPr>
          <w:b w:val="0"/>
        </w:rPr>
      </w:pPr>
      <w:r>
        <w:rPr>
          <w:b w:val="0"/>
        </w:rPr>
        <w:t>Tiempo: en años.</w:t>
      </w:r>
    </w:p>
    <w:p w14:paraId="480B82F0" w14:textId="77777777" w:rsidR="00500FC0" w:rsidRDefault="00500FC0" w:rsidP="007D40B0">
      <w:pPr>
        <w:pStyle w:val="Ttulo"/>
        <w:numPr>
          <w:ilvl w:val="0"/>
          <w:numId w:val="13"/>
        </w:numPr>
        <w:ind w:firstLine="349"/>
        <w:jc w:val="both"/>
        <w:rPr>
          <w:b w:val="0"/>
        </w:rPr>
      </w:pPr>
      <w:r>
        <w:rPr>
          <w:b w:val="0"/>
        </w:rPr>
        <w:t>Consultar.</w:t>
      </w:r>
    </w:p>
    <w:p w14:paraId="7CAB15D0" w14:textId="77777777" w:rsidR="00500FC0" w:rsidRDefault="00500FC0" w:rsidP="007D40B0">
      <w:pPr>
        <w:pStyle w:val="Ttulo"/>
        <w:ind w:firstLine="349"/>
        <w:jc w:val="both"/>
        <w:rPr>
          <w:b w:val="0"/>
        </w:rPr>
      </w:pPr>
      <w:r>
        <w:rPr>
          <w:b w:val="0"/>
        </w:rPr>
        <w:t>Obtiene el registro con los siguientes datos:</w:t>
      </w:r>
    </w:p>
    <w:p w14:paraId="4A70CA97" w14:textId="77777777" w:rsidR="00500FC0" w:rsidRDefault="00500FC0" w:rsidP="007D40B0">
      <w:pPr>
        <w:pStyle w:val="Ttulo"/>
        <w:numPr>
          <w:ilvl w:val="0"/>
          <w:numId w:val="62"/>
        </w:numPr>
        <w:ind w:firstLine="349"/>
        <w:jc w:val="both"/>
        <w:rPr>
          <w:b w:val="0"/>
        </w:rPr>
      </w:pPr>
      <w:r>
        <w:rPr>
          <w:b w:val="0"/>
        </w:rPr>
        <w:t>Código.</w:t>
      </w:r>
    </w:p>
    <w:p w14:paraId="6418F0C6" w14:textId="77777777" w:rsidR="00500FC0" w:rsidRDefault="00500FC0" w:rsidP="007D40B0">
      <w:pPr>
        <w:pStyle w:val="Ttulo"/>
        <w:numPr>
          <w:ilvl w:val="0"/>
          <w:numId w:val="62"/>
        </w:numPr>
        <w:ind w:firstLine="349"/>
        <w:jc w:val="both"/>
        <w:rPr>
          <w:b w:val="0"/>
        </w:rPr>
      </w:pPr>
      <w:r>
        <w:rPr>
          <w:b w:val="0"/>
        </w:rPr>
        <w:t xml:space="preserve">Nombre del suministro. </w:t>
      </w:r>
    </w:p>
    <w:p w14:paraId="2BD9C7AE" w14:textId="77777777" w:rsidR="00500FC0" w:rsidRDefault="00500FC0" w:rsidP="007D40B0">
      <w:pPr>
        <w:pStyle w:val="Ttulo"/>
        <w:numPr>
          <w:ilvl w:val="0"/>
          <w:numId w:val="62"/>
        </w:numPr>
        <w:ind w:firstLine="349"/>
        <w:jc w:val="both"/>
        <w:rPr>
          <w:b w:val="0"/>
        </w:rPr>
      </w:pPr>
      <w:r>
        <w:rPr>
          <w:b w:val="0"/>
        </w:rPr>
        <w:t>Lote.</w:t>
      </w:r>
    </w:p>
    <w:p w14:paraId="5CCE1954" w14:textId="77777777" w:rsidR="00500FC0" w:rsidRDefault="00500FC0" w:rsidP="007D40B0">
      <w:pPr>
        <w:pStyle w:val="Ttulo"/>
        <w:numPr>
          <w:ilvl w:val="0"/>
          <w:numId w:val="62"/>
        </w:numPr>
        <w:ind w:firstLine="349"/>
        <w:jc w:val="both"/>
        <w:rPr>
          <w:b w:val="0"/>
        </w:rPr>
      </w:pPr>
      <w:r>
        <w:rPr>
          <w:b w:val="0"/>
        </w:rPr>
        <w:t>Fecha de vencimiento.</w:t>
      </w:r>
    </w:p>
    <w:p w14:paraId="69AE916A" w14:textId="77777777" w:rsidR="00500FC0" w:rsidRDefault="00500FC0" w:rsidP="007D40B0">
      <w:pPr>
        <w:pStyle w:val="Ttulo"/>
        <w:numPr>
          <w:ilvl w:val="0"/>
          <w:numId w:val="62"/>
        </w:numPr>
        <w:ind w:firstLine="349"/>
        <w:jc w:val="both"/>
        <w:rPr>
          <w:b w:val="0"/>
        </w:rPr>
      </w:pPr>
      <w:r>
        <w:rPr>
          <w:b w:val="0"/>
        </w:rPr>
        <w:t>Cantidad.</w:t>
      </w:r>
    </w:p>
    <w:p w14:paraId="690D90E8" w14:textId="77777777" w:rsidR="00500FC0" w:rsidRDefault="00500FC0" w:rsidP="00500FC0">
      <w:pPr>
        <w:pStyle w:val="Ttulo"/>
        <w:jc w:val="both"/>
        <w:rPr>
          <w:b w:val="0"/>
        </w:rPr>
      </w:pPr>
      <w:r>
        <w:rPr>
          <w:b w:val="0"/>
        </w:rPr>
        <w:t>Imprimir el listado.</w:t>
      </w:r>
    </w:p>
    <w:p w14:paraId="487D08B8" w14:textId="77777777" w:rsidR="00500FC0" w:rsidRDefault="007D40B0" w:rsidP="00500FC0">
      <w:pPr>
        <w:pStyle w:val="Ttulo"/>
        <w:numPr>
          <w:ilvl w:val="1"/>
          <w:numId w:val="0"/>
        </w:numPr>
        <w:tabs>
          <w:tab w:val="num" w:pos="-70"/>
        </w:tabs>
        <w:jc w:val="both"/>
        <w:rPr>
          <w:b w:val="0"/>
        </w:rPr>
      </w:pPr>
      <w:r>
        <w:rPr>
          <w:b w:val="0"/>
        </w:rPr>
        <w:t>Verificar  con el formato (C</w:t>
      </w:r>
      <w:r w:rsidR="00500FC0">
        <w:rPr>
          <w:b w:val="0"/>
        </w:rPr>
        <w:t>ontrol de fecha de vencimiento)</w:t>
      </w:r>
    </w:p>
    <w:p w14:paraId="7FC45F05" w14:textId="77777777" w:rsidR="007D40B0" w:rsidRDefault="007D40B0" w:rsidP="00500FC0">
      <w:pPr>
        <w:pStyle w:val="Ttulo"/>
        <w:numPr>
          <w:ilvl w:val="1"/>
          <w:numId w:val="0"/>
        </w:numPr>
        <w:tabs>
          <w:tab w:val="num" w:pos="-70"/>
        </w:tabs>
        <w:jc w:val="both"/>
        <w:rPr>
          <w:b w:val="0"/>
        </w:rPr>
      </w:pPr>
      <w:r>
        <w:rPr>
          <w:b w:val="0"/>
        </w:rPr>
        <w:t>E informar a la Regente de Farmacia para la respectiva información a los médicos y proveedores.</w:t>
      </w:r>
    </w:p>
    <w:p w14:paraId="2B7E3D67" w14:textId="77777777" w:rsidR="00FD1D9B" w:rsidRDefault="00FD1D9B" w:rsidP="00500FC0">
      <w:pPr>
        <w:pStyle w:val="Ttulo"/>
        <w:numPr>
          <w:ilvl w:val="1"/>
          <w:numId w:val="0"/>
        </w:numPr>
        <w:tabs>
          <w:tab w:val="num" w:pos="-70"/>
        </w:tabs>
        <w:jc w:val="both"/>
        <w:rPr>
          <w:b w:val="0"/>
        </w:rPr>
      </w:pPr>
    </w:p>
    <w:p w14:paraId="25065231" w14:textId="77777777" w:rsidR="002B0747" w:rsidRDefault="002B0747" w:rsidP="002B0747">
      <w:pPr>
        <w:pStyle w:val="Ttulo"/>
        <w:numPr>
          <w:ilvl w:val="0"/>
          <w:numId w:val="38"/>
        </w:numPr>
        <w:jc w:val="both"/>
      </w:pPr>
      <w:r w:rsidRPr="002B0747">
        <w:t>Sistema Manual.</w:t>
      </w:r>
    </w:p>
    <w:p w14:paraId="7E8BD6FF" w14:textId="77777777" w:rsidR="002738BC" w:rsidRDefault="002738BC" w:rsidP="002738BC">
      <w:pPr>
        <w:pStyle w:val="Ttulo"/>
        <w:ind w:left="720"/>
        <w:jc w:val="both"/>
      </w:pPr>
    </w:p>
    <w:p w14:paraId="55C3F37D" w14:textId="77777777" w:rsidR="002738BC" w:rsidRDefault="002738BC" w:rsidP="002738BC">
      <w:pPr>
        <w:pStyle w:val="Ttulo"/>
        <w:jc w:val="both"/>
        <w:rPr>
          <w:b w:val="0"/>
        </w:rPr>
      </w:pPr>
      <w:r>
        <w:rPr>
          <w:b w:val="0"/>
        </w:rPr>
        <w:t>Para el control de fechas de vencimiento en el sistema manual manejamos dos formatos:</w:t>
      </w:r>
    </w:p>
    <w:p w14:paraId="5960F02E" w14:textId="77777777" w:rsidR="002738BC" w:rsidRDefault="002738BC" w:rsidP="002738BC">
      <w:pPr>
        <w:pStyle w:val="Ttulo"/>
        <w:jc w:val="both"/>
        <w:rPr>
          <w:b w:val="0"/>
        </w:rPr>
      </w:pPr>
      <w:r>
        <w:rPr>
          <w:b w:val="0"/>
        </w:rPr>
        <w:t xml:space="preserve"> </w:t>
      </w:r>
    </w:p>
    <w:p w14:paraId="76EAF285" w14:textId="77777777" w:rsidR="002738BC" w:rsidRDefault="002738BC" w:rsidP="002738BC">
      <w:pPr>
        <w:pStyle w:val="Ttulo"/>
        <w:numPr>
          <w:ilvl w:val="0"/>
          <w:numId w:val="63"/>
        </w:numPr>
        <w:jc w:val="both"/>
        <w:rPr>
          <w:b w:val="0"/>
        </w:rPr>
      </w:pPr>
      <w:r>
        <w:rPr>
          <w:b w:val="0"/>
        </w:rPr>
        <w:t>Control de fechas de vencimiento</w:t>
      </w:r>
    </w:p>
    <w:p w14:paraId="2E66C20B" w14:textId="77777777" w:rsidR="002738BC" w:rsidRDefault="002738BC" w:rsidP="002738BC">
      <w:pPr>
        <w:pStyle w:val="Ttulo"/>
        <w:numPr>
          <w:ilvl w:val="0"/>
          <w:numId w:val="63"/>
        </w:numPr>
        <w:jc w:val="both"/>
        <w:rPr>
          <w:b w:val="0"/>
        </w:rPr>
      </w:pPr>
      <w:r>
        <w:rPr>
          <w:b w:val="0"/>
        </w:rPr>
        <w:t>Reporte de fechas de vencimiento</w:t>
      </w:r>
    </w:p>
    <w:p w14:paraId="372EDEDD" w14:textId="77777777" w:rsidR="002738BC" w:rsidRDefault="002738BC" w:rsidP="002738BC">
      <w:pPr>
        <w:pStyle w:val="Ttulo"/>
        <w:jc w:val="both"/>
        <w:rPr>
          <w:b w:val="0"/>
        </w:rPr>
      </w:pPr>
    </w:p>
    <w:p w14:paraId="1C2886F9" w14:textId="77777777" w:rsidR="002738BC" w:rsidRDefault="002738BC" w:rsidP="002738BC">
      <w:pPr>
        <w:pStyle w:val="Ttulo"/>
        <w:jc w:val="both"/>
        <w:rPr>
          <w:b w:val="0"/>
        </w:rPr>
      </w:pPr>
      <w:r>
        <w:rPr>
          <w:b w:val="0"/>
        </w:rPr>
        <w:t xml:space="preserve">Las Auxiliares  cuando realizan el proceso de la recepción de los medicamentos,  registran  en el formato de </w:t>
      </w:r>
      <w:r w:rsidRPr="002738BC">
        <w:t>control de fechas de vencimiento</w:t>
      </w:r>
      <w:r>
        <w:rPr>
          <w:b w:val="0"/>
        </w:rPr>
        <w:t>, todos los medicamentos que ingresaron a los inventarios de farmacia, para llevar el control de rotación de los mismos.    Este formato contiene los siguientes datos:</w:t>
      </w:r>
    </w:p>
    <w:p w14:paraId="59CECB42" w14:textId="77777777" w:rsidR="002738BC" w:rsidRDefault="002738BC" w:rsidP="002738BC">
      <w:pPr>
        <w:pStyle w:val="Ttulo"/>
        <w:ind w:left="720"/>
        <w:jc w:val="both"/>
        <w:rPr>
          <w:b w:val="0"/>
        </w:rPr>
      </w:pPr>
    </w:p>
    <w:p w14:paraId="6D5883C8" w14:textId="77777777" w:rsidR="002738BC" w:rsidRDefault="002738BC" w:rsidP="002738BC">
      <w:pPr>
        <w:pStyle w:val="Ttulo"/>
        <w:numPr>
          <w:ilvl w:val="0"/>
          <w:numId w:val="64"/>
        </w:numPr>
        <w:ind w:hanging="11"/>
        <w:jc w:val="both"/>
        <w:rPr>
          <w:b w:val="0"/>
        </w:rPr>
      </w:pPr>
      <w:r>
        <w:rPr>
          <w:b w:val="0"/>
        </w:rPr>
        <w:t>Responsable</w:t>
      </w:r>
    </w:p>
    <w:p w14:paraId="77C48391" w14:textId="77777777" w:rsidR="002738BC" w:rsidRDefault="002738BC" w:rsidP="002738BC">
      <w:pPr>
        <w:pStyle w:val="Ttulo"/>
        <w:numPr>
          <w:ilvl w:val="0"/>
          <w:numId w:val="64"/>
        </w:numPr>
        <w:ind w:hanging="11"/>
        <w:jc w:val="both"/>
        <w:rPr>
          <w:b w:val="0"/>
        </w:rPr>
      </w:pPr>
      <w:r>
        <w:rPr>
          <w:b w:val="0"/>
        </w:rPr>
        <w:t>Cargo</w:t>
      </w:r>
    </w:p>
    <w:p w14:paraId="48F851E1" w14:textId="77777777" w:rsidR="002738BC" w:rsidRDefault="002738BC" w:rsidP="002738BC">
      <w:pPr>
        <w:pStyle w:val="Ttulo"/>
        <w:numPr>
          <w:ilvl w:val="0"/>
          <w:numId w:val="64"/>
        </w:numPr>
        <w:ind w:hanging="11"/>
        <w:jc w:val="both"/>
        <w:rPr>
          <w:b w:val="0"/>
        </w:rPr>
      </w:pPr>
      <w:r>
        <w:rPr>
          <w:b w:val="0"/>
        </w:rPr>
        <w:t>Fecha</w:t>
      </w:r>
    </w:p>
    <w:p w14:paraId="7969F67B" w14:textId="77777777" w:rsidR="002738BC" w:rsidRDefault="002738BC" w:rsidP="002738BC">
      <w:pPr>
        <w:pStyle w:val="Ttulo"/>
        <w:numPr>
          <w:ilvl w:val="0"/>
          <w:numId w:val="64"/>
        </w:numPr>
        <w:ind w:hanging="11"/>
        <w:jc w:val="both"/>
        <w:rPr>
          <w:b w:val="0"/>
        </w:rPr>
      </w:pPr>
      <w:r>
        <w:rPr>
          <w:b w:val="0"/>
        </w:rPr>
        <w:t>Descripción del medicamento</w:t>
      </w:r>
    </w:p>
    <w:p w14:paraId="7121D367" w14:textId="77777777" w:rsidR="002738BC" w:rsidRDefault="002738BC" w:rsidP="002738BC">
      <w:pPr>
        <w:pStyle w:val="Ttulo"/>
        <w:numPr>
          <w:ilvl w:val="0"/>
          <w:numId w:val="64"/>
        </w:numPr>
        <w:ind w:hanging="11"/>
        <w:jc w:val="both"/>
        <w:rPr>
          <w:b w:val="0"/>
        </w:rPr>
      </w:pPr>
      <w:r>
        <w:rPr>
          <w:b w:val="0"/>
        </w:rPr>
        <w:t>Proveedor</w:t>
      </w:r>
    </w:p>
    <w:p w14:paraId="39B80709" w14:textId="77777777" w:rsidR="002738BC" w:rsidRDefault="002738BC" w:rsidP="002738BC">
      <w:pPr>
        <w:pStyle w:val="Ttulo"/>
        <w:numPr>
          <w:ilvl w:val="0"/>
          <w:numId w:val="64"/>
        </w:numPr>
        <w:ind w:hanging="11"/>
        <w:jc w:val="both"/>
        <w:rPr>
          <w:b w:val="0"/>
        </w:rPr>
      </w:pPr>
      <w:r>
        <w:rPr>
          <w:b w:val="0"/>
        </w:rPr>
        <w:t>Número de factura</w:t>
      </w:r>
    </w:p>
    <w:p w14:paraId="63F2BE68" w14:textId="77777777" w:rsidR="002738BC" w:rsidRDefault="002738BC" w:rsidP="002738BC">
      <w:pPr>
        <w:pStyle w:val="Ttulo"/>
        <w:numPr>
          <w:ilvl w:val="0"/>
          <w:numId w:val="64"/>
        </w:numPr>
        <w:ind w:hanging="11"/>
        <w:jc w:val="both"/>
        <w:rPr>
          <w:b w:val="0"/>
        </w:rPr>
      </w:pPr>
      <w:r>
        <w:rPr>
          <w:b w:val="0"/>
        </w:rPr>
        <w:t>Año-caducidad del medicamento</w:t>
      </w:r>
    </w:p>
    <w:p w14:paraId="727F8953" w14:textId="77777777" w:rsidR="007D40B0" w:rsidRDefault="007D40B0" w:rsidP="00500FC0">
      <w:pPr>
        <w:pStyle w:val="Ttulo"/>
        <w:numPr>
          <w:ilvl w:val="1"/>
          <w:numId w:val="0"/>
        </w:numPr>
        <w:tabs>
          <w:tab w:val="num" w:pos="-70"/>
        </w:tabs>
        <w:jc w:val="both"/>
        <w:rPr>
          <w:b w:val="0"/>
        </w:rPr>
      </w:pPr>
    </w:p>
    <w:p w14:paraId="21C4246C" w14:textId="77777777" w:rsidR="00FD1D9B" w:rsidRDefault="00FD1D9B" w:rsidP="00500FC0">
      <w:pPr>
        <w:pStyle w:val="Ttulo"/>
        <w:numPr>
          <w:ilvl w:val="1"/>
          <w:numId w:val="0"/>
        </w:numPr>
        <w:tabs>
          <w:tab w:val="num" w:pos="-70"/>
        </w:tabs>
        <w:jc w:val="both"/>
        <w:rPr>
          <w:b w:val="0"/>
        </w:rPr>
      </w:pPr>
      <w:r>
        <w:rPr>
          <w:b w:val="0"/>
        </w:rPr>
        <w:t>En el servicio de farmacia de</w:t>
      </w:r>
      <w:r w:rsidR="0009578C">
        <w:rPr>
          <w:b w:val="0"/>
        </w:rPr>
        <w:t xml:space="preserve"> nuestra ESE  Hospital  San Carlos de Aipe, se lleva un formato (</w:t>
      </w:r>
      <w:r w:rsidR="0009578C" w:rsidRPr="0009578C">
        <w:t>Reporte de fechas de vencimiento</w:t>
      </w:r>
      <w:r w:rsidR="0009578C">
        <w:rPr>
          <w:b w:val="0"/>
        </w:rPr>
        <w:t>).  C</w:t>
      </w:r>
      <w:r>
        <w:rPr>
          <w:b w:val="0"/>
        </w:rPr>
        <w:t>ada una de las auxiliares</w:t>
      </w:r>
      <w:r w:rsidR="0009578C">
        <w:rPr>
          <w:b w:val="0"/>
        </w:rPr>
        <w:t xml:space="preserve"> </w:t>
      </w:r>
      <w:r>
        <w:rPr>
          <w:b w:val="0"/>
        </w:rPr>
        <w:t xml:space="preserve"> tienen a cargo un dispensario la cual son responsables de controlar y vigilar las fechas de vencimiento de los medicamentos.  </w:t>
      </w:r>
      <w:r w:rsidR="0009578C">
        <w:rPr>
          <w:b w:val="0"/>
        </w:rPr>
        <w:t xml:space="preserve">En el formato la auxiliar registran </w:t>
      </w:r>
      <w:r>
        <w:rPr>
          <w:b w:val="0"/>
        </w:rPr>
        <w:t xml:space="preserve"> los medicamentos que le faltan un año para  </w:t>
      </w:r>
      <w:r w:rsidR="0009578C">
        <w:rPr>
          <w:b w:val="0"/>
        </w:rPr>
        <w:t xml:space="preserve">caduca y/o </w:t>
      </w:r>
      <w:r>
        <w:rPr>
          <w:b w:val="0"/>
        </w:rPr>
        <w:t xml:space="preserve">vencer,  </w:t>
      </w:r>
      <w:r w:rsidR="0009578C">
        <w:rPr>
          <w:b w:val="0"/>
        </w:rPr>
        <w:t>y así poder llevar diariamente control de</w:t>
      </w:r>
      <w:r w:rsidR="00167F84">
        <w:rPr>
          <w:b w:val="0"/>
        </w:rPr>
        <w:t xml:space="preserve"> los mismos.</w:t>
      </w:r>
      <w:r>
        <w:rPr>
          <w:b w:val="0"/>
        </w:rPr>
        <w:t xml:space="preserve">   Este formato contiene los siguientes datos: </w:t>
      </w:r>
    </w:p>
    <w:p w14:paraId="7CB61308" w14:textId="77777777" w:rsidR="00FD1D9B" w:rsidRDefault="00FD1D9B" w:rsidP="0009578C">
      <w:pPr>
        <w:pStyle w:val="Ttulo"/>
        <w:ind w:left="720"/>
        <w:jc w:val="both"/>
        <w:rPr>
          <w:b w:val="0"/>
        </w:rPr>
      </w:pPr>
    </w:p>
    <w:p w14:paraId="700504E7" w14:textId="77777777" w:rsidR="00FD1D9B" w:rsidRDefault="0009578C" w:rsidP="002738BC">
      <w:pPr>
        <w:pStyle w:val="Ttulo"/>
        <w:numPr>
          <w:ilvl w:val="0"/>
          <w:numId w:val="61"/>
        </w:numPr>
        <w:ind w:hanging="11"/>
        <w:jc w:val="both"/>
        <w:rPr>
          <w:b w:val="0"/>
        </w:rPr>
      </w:pPr>
      <w:r>
        <w:rPr>
          <w:b w:val="0"/>
        </w:rPr>
        <w:t>Mes y año</w:t>
      </w:r>
    </w:p>
    <w:p w14:paraId="0B99FA72" w14:textId="77777777" w:rsidR="0009578C" w:rsidRDefault="0009578C" w:rsidP="002738BC">
      <w:pPr>
        <w:pStyle w:val="Ttulo"/>
        <w:numPr>
          <w:ilvl w:val="0"/>
          <w:numId w:val="61"/>
        </w:numPr>
        <w:ind w:hanging="11"/>
        <w:jc w:val="both"/>
        <w:rPr>
          <w:b w:val="0"/>
        </w:rPr>
      </w:pPr>
      <w:r>
        <w:rPr>
          <w:b w:val="0"/>
        </w:rPr>
        <w:t>Responsable</w:t>
      </w:r>
    </w:p>
    <w:p w14:paraId="2D29A9E0" w14:textId="77777777" w:rsidR="0009578C" w:rsidRDefault="0009578C" w:rsidP="002738BC">
      <w:pPr>
        <w:pStyle w:val="Ttulo"/>
        <w:numPr>
          <w:ilvl w:val="0"/>
          <w:numId w:val="61"/>
        </w:numPr>
        <w:ind w:hanging="11"/>
        <w:jc w:val="both"/>
        <w:rPr>
          <w:b w:val="0"/>
        </w:rPr>
      </w:pPr>
      <w:r>
        <w:rPr>
          <w:b w:val="0"/>
        </w:rPr>
        <w:t>Nombre genérico o comercial</w:t>
      </w:r>
    </w:p>
    <w:p w14:paraId="3266D4A3" w14:textId="77777777" w:rsidR="0009578C" w:rsidRDefault="0009578C" w:rsidP="002738BC">
      <w:pPr>
        <w:pStyle w:val="Ttulo"/>
        <w:numPr>
          <w:ilvl w:val="0"/>
          <w:numId w:val="61"/>
        </w:numPr>
        <w:ind w:hanging="11"/>
        <w:jc w:val="both"/>
        <w:rPr>
          <w:b w:val="0"/>
        </w:rPr>
      </w:pPr>
      <w:r>
        <w:rPr>
          <w:b w:val="0"/>
        </w:rPr>
        <w:t>Forma farmacéutica</w:t>
      </w:r>
    </w:p>
    <w:p w14:paraId="2DF83806" w14:textId="77777777" w:rsidR="0009578C" w:rsidRDefault="0009578C" w:rsidP="002738BC">
      <w:pPr>
        <w:pStyle w:val="Ttulo"/>
        <w:numPr>
          <w:ilvl w:val="0"/>
          <w:numId w:val="61"/>
        </w:numPr>
        <w:ind w:hanging="11"/>
        <w:jc w:val="both"/>
        <w:rPr>
          <w:b w:val="0"/>
        </w:rPr>
      </w:pPr>
      <w:r>
        <w:rPr>
          <w:b w:val="0"/>
        </w:rPr>
        <w:t>Cantidad a vencer</w:t>
      </w:r>
    </w:p>
    <w:p w14:paraId="268A0A9C" w14:textId="77777777" w:rsidR="0009578C" w:rsidRDefault="0009578C" w:rsidP="002738BC">
      <w:pPr>
        <w:pStyle w:val="Ttulo"/>
        <w:numPr>
          <w:ilvl w:val="0"/>
          <w:numId w:val="61"/>
        </w:numPr>
        <w:ind w:hanging="11"/>
        <w:jc w:val="both"/>
        <w:rPr>
          <w:b w:val="0"/>
        </w:rPr>
      </w:pPr>
      <w:r>
        <w:rPr>
          <w:b w:val="0"/>
        </w:rPr>
        <w:t>Número del lote</w:t>
      </w:r>
    </w:p>
    <w:p w14:paraId="18C5C0A4" w14:textId="77777777" w:rsidR="0009578C" w:rsidRDefault="0009578C" w:rsidP="002738BC">
      <w:pPr>
        <w:pStyle w:val="Ttulo"/>
        <w:numPr>
          <w:ilvl w:val="0"/>
          <w:numId w:val="61"/>
        </w:numPr>
        <w:ind w:hanging="11"/>
        <w:jc w:val="both"/>
        <w:rPr>
          <w:b w:val="0"/>
        </w:rPr>
      </w:pPr>
      <w:r>
        <w:rPr>
          <w:b w:val="0"/>
        </w:rPr>
        <w:t>Numero de Invima</w:t>
      </w:r>
    </w:p>
    <w:p w14:paraId="757C0F5E" w14:textId="77777777" w:rsidR="0009578C" w:rsidRDefault="0009578C" w:rsidP="002738BC">
      <w:pPr>
        <w:pStyle w:val="Ttulo"/>
        <w:numPr>
          <w:ilvl w:val="0"/>
          <w:numId w:val="61"/>
        </w:numPr>
        <w:ind w:hanging="11"/>
        <w:jc w:val="both"/>
        <w:rPr>
          <w:b w:val="0"/>
        </w:rPr>
      </w:pPr>
      <w:r>
        <w:rPr>
          <w:b w:val="0"/>
        </w:rPr>
        <w:t>Fecha de vencimiento</w:t>
      </w:r>
    </w:p>
    <w:p w14:paraId="33668767" w14:textId="77777777" w:rsidR="0009578C" w:rsidRDefault="0009578C" w:rsidP="002738BC">
      <w:pPr>
        <w:pStyle w:val="Ttulo"/>
        <w:numPr>
          <w:ilvl w:val="0"/>
          <w:numId w:val="61"/>
        </w:numPr>
        <w:ind w:hanging="11"/>
        <w:jc w:val="both"/>
        <w:rPr>
          <w:b w:val="0"/>
        </w:rPr>
      </w:pPr>
      <w:r>
        <w:rPr>
          <w:b w:val="0"/>
        </w:rPr>
        <w:t>Laboratorio fabricante</w:t>
      </w:r>
    </w:p>
    <w:p w14:paraId="7F6556CD" w14:textId="77777777" w:rsidR="0009578C" w:rsidRDefault="0009578C" w:rsidP="00BA4A20">
      <w:pPr>
        <w:pStyle w:val="Ttulo"/>
        <w:numPr>
          <w:ilvl w:val="0"/>
          <w:numId w:val="61"/>
        </w:numPr>
        <w:ind w:hanging="11"/>
        <w:jc w:val="both"/>
        <w:rPr>
          <w:b w:val="0"/>
        </w:rPr>
      </w:pPr>
      <w:r>
        <w:rPr>
          <w:b w:val="0"/>
        </w:rPr>
        <w:t>Numero de factura</w:t>
      </w:r>
    </w:p>
    <w:p w14:paraId="6DBFF540" w14:textId="77777777" w:rsidR="0009578C" w:rsidRDefault="0009578C" w:rsidP="00BA4A20">
      <w:pPr>
        <w:pStyle w:val="Ttulo"/>
        <w:numPr>
          <w:ilvl w:val="0"/>
          <w:numId w:val="61"/>
        </w:numPr>
        <w:ind w:hanging="11"/>
        <w:jc w:val="both"/>
        <w:rPr>
          <w:b w:val="0"/>
        </w:rPr>
      </w:pPr>
      <w:r>
        <w:rPr>
          <w:b w:val="0"/>
        </w:rPr>
        <w:t>Nombre del proveedor</w:t>
      </w:r>
    </w:p>
    <w:p w14:paraId="78307EF9" w14:textId="77777777" w:rsidR="0009578C" w:rsidRDefault="0009578C" w:rsidP="00BA4A20">
      <w:pPr>
        <w:pStyle w:val="Ttulo"/>
        <w:numPr>
          <w:ilvl w:val="0"/>
          <w:numId w:val="61"/>
        </w:numPr>
        <w:ind w:hanging="11"/>
        <w:jc w:val="both"/>
        <w:rPr>
          <w:b w:val="0"/>
        </w:rPr>
      </w:pPr>
      <w:r>
        <w:rPr>
          <w:b w:val="0"/>
        </w:rPr>
        <w:t>Fecha de compra</w:t>
      </w:r>
    </w:p>
    <w:p w14:paraId="778417DB" w14:textId="77777777" w:rsidR="0009578C" w:rsidRDefault="0009578C" w:rsidP="00BA4A20">
      <w:pPr>
        <w:pStyle w:val="Ttulo"/>
        <w:numPr>
          <w:ilvl w:val="0"/>
          <w:numId w:val="61"/>
        </w:numPr>
        <w:ind w:hanging="11"/>
        <w:jc w:val="both"/>
        <w:rPr>
          <w:b w:val="0"/>
        </w:rPr>
      </w:pPr>
      <w:r>
        <w:rPr>
          <w:b w:val="0"/>
        </w:rPr>
        <w:t>Firma quien entrega</w:t>
      </w:r>
    </w:p>
    <w:p w14:paraId="21942113" w14:textId="77777777" w:rsidR="0009578C" w:rsidRDefault="0009578C" w:rsidP="0009578C">
      <w:pPr>
        <w:pStyle w:val="Ttulo"/>
        <w:ind w:left="360"/>
        <w:jc w:val="both"/>
        <w:rPr>
          <w:b w:val="0"/>
        </w:rPr>
      </w:pPr>
    </w:p>
    <w:p w14:paraId="4AC59AC3" w14:textId="77777777" w:rsidR="00167F84" w:rsidRDefault="00167F84" w:rsidP="00500FC0">
      <w:pPr>
        <w:pStyle w:val="Ttulo"/>
        <w:jc w:val="both"/>
        <w:rPr>
          <w:b w:val="0"/>
        </w:rPr>
      </w:pPr>
      <w:r>
        <w:rPr>
          <w:b w:val="0"/>
        </w:rPr>
        <w:t xml:space="preserve">Ya diligenciado el formato de cada dispensario a cargo de la respectiva auxiliar,  la </w:t>
      </w:r>
      <w:r w:rsidRPr="00167F84">
        <w:t>Regente de Farmacia</w:t>
      </w:r>
      <w:r>
        <w:rPr>
          <w:b w:val="0"/>
        </w:rPr>
        <w:t xml:space="preserve"> realiza un oficio a los diferentes proveedores informándole de estos medicamentos para que ellos estén informados y cuando estos medicamentos no roten en el tiempo requerido puedan hacer el estudio pertinente y reciban aquellos  medicamentos  que no rotaron en el tiempo correspondiente (cuatro meses de caducar).   </w:t>
      </w:r>
    </w:p>
    <w:p w14:paraId="19CF01E9" w14:textId="77777777" w:rsidR="00167F84" w:rsidRDefault="00167F84" w:rsidP="00500FC0">
      <w:pPr>
        <w:pStyle w:val="Ttulo"/>
        <w:jc w:val="both"/>
        <w:rPr>
          <w:b w:val="0"/>
        </w:rPr>
      </w:pPr>
    </w:p>
    <w:p w14:paraId="3588FDAB" w14:textId="77777777" w:rsidR="00167F84" w:rsidRDefault="00167F84" w:rsidP="00500FC0">
      <w:pPr>
        <w:pStyle w:val="Ttulo"/>
        <w:jc w:val="both"/>
        <w:rPr>
          <w:b w:val="0"/>
        </w:rPr>
      </w:pPr>
      <w:r>
        <w:rPr>
          <w:b w:val="0"/>
        </w:rPr>
        <w:t>Las auxiliares periódicamente están informando</w:t>
      </w:r>
      <w:r w:rsidR="007D40B0">
        <w:rPr>
          <w:b w:val="0"/>
        </w:rPr>
        <w:t xml:space="preserve"> por Messenger (correo SIHOS)</w:t>
      </w:r>
      <w:r>
        <w:rPr>
          <w:b w:val="0"/>
        </w:rPr>
        <w:t xml:space="preserve"> al persona</w:t>
      </w:r>
      <w:r w:rsidR="007D40B0">
        <w:rPr>
          <w:b w:val="0"/>
        </w:rPr>
        <w:t>l</w:t>
      </w:r>
      <w:r>
        <w:rPr>
          <w:b w:val="0"/>
        </w:rPr>
        <w:t xml:space="preserve"> </w:t>
      </w:r>
      <w:r w:rsidR="007D40B0">
        <w:rPr>
          <w:b w:val="0"/>
        </w:rPr>
        <w:t>médico</w:t>
      </w:r>
      <w:r>
        <w:rPr>
          <w:b w:val="0"/>
        </w:rPr>
        <w:t xml:space="preserve"> la </w:t>
      </w:r>
      <w:r w:rsidR="001E42E9">
        <w:rPr>
          <w:b w:val="0"/>
        </w:rPr>
        <w:t>rotación</w:t>
      </w:r>
      <w:r>
        <w:rPr>
          <w:b w:val="0"/>
        </w:rPr>
        <w:t xml:space="preserve"> de aquellos medicamentos que le falta ocho meses para vencer</w:t>
      </w:r>
      <w:r w:rsidR="007D40B0">
        <w:rPr>
          <w:b w:val="0"/>
        </w:rPr>
        <w:t xml:space="preserve">, </w:t>
      </w:r>
      <w:r w:rsidR="001E42E9">
        <w:rPr>
          <w:b w:val="0"/>
        </w:rPr>
        <w:t xml:space="preserve"> </w:t>
      </w:r>
      <w:r>
        <w:rPr>
          <w:b w:val="0"/>
        </w:rPr>
        <w:t xml:space="preserve">igualmente le informan a la regente de estos medicamentos y ella </w:t>
      </w:r>
      <w:r w:rsidR="001E42E9">
        <w:rPr>
          <w:b w:val="0"/>
        </w:rPr>
        <w:t xml:space="preserve">a su vez </w:t>
      </w:r>
      <w:r>
        <w:rPr>
          <w:b w:val="0"/>
        </w:rPr>
        <w:t xml:space="preserve">realiza un oficio al personal </w:t>
      </w:r>
      <w:r w:rsidR="001E42E9">
        <w:rPr>
          <w:b w:val="0"/>
        </w:rPr>
        <w:t xml:space="preserve">médico </w:t>
      </w:r>
      <w:r w:rsidR="007D40B0">
        <w:rPr>
          <w:b w:val="0"/>
        </w:rPr>
        <w:t xml:space="preserve">pidiéndole la </w:t>
      </w:r>
      <w:r w:rsidR="001E42E9">
        <w:rPr>
          <w:b w:val="0"/>
        </w:rPr>
        <w:t xml:space="preserve"> colaboración de la rotación de estos medicamentos, oficio que es firmado por cada uno de los médicos que recibió la información. </w:t>
      </w:r>
      <w:r>
        <w:rPr>
          <w:b w:val="0"/>
        </w:rPr>
        <w:t xml:space="preserve"> </w:t>
      </w:r>
    </w:p>
    <w:p w14:paraId="63786189" w14:textId="77777777" w:rsidR="007D40B0" w:rsidRDefault="007D40B0" w:rsidP="00500FC0">
      <w:pPr>
        <w:pStyle w:val="Ttulo"/>
        <w:jc w:val="both"/>
        <w:rPr>
          <w:b w:val="0"/>
        </w:rPr>
      </w:pPr>
    </w:p>
    <w:p w14:paraId="1C42AB80" w14:textId="77777777" w:rsidR="00167F84" w:rsidRDefault="0012045F" w:rsidP="00500FC0">
      <w:pPr>
        <w:pStyle w:val="Ttulo"/>
        <w:jc w:val="both"/>
        <w:rPr>
          <w:b w:val="0"/>
        </w:rPr>
      </w:pPr>
      <w:r>
        <w:rPr>
          <w:b w:val="0"/>
        </w:rPr>
        <w:t xml:space="preserve">Los medicamentos que tienen </w:t>
      </w:r>
      <w:r w:rsidRPr="0012045F">
        <w:t xml:space="preserve">ocho </w:t>
      </w:r>
      <w:r>
        <w:rPr>
          <w:b w:val="0"/>
        </w:rPr>
        <w:t xml:space="preserve">meses para vencerse se informan a los médicos para su rotación.  Con </w:t>
      </w:r>
      <w:r w:rsidRPr="0012045F">
        <w:t>seis</w:t>
      </w:r>
      <w:r>
        <w:rPr>
          <w:b w:val="0"/>
        </w:rPr>
        <w:t xml:space="preserve"> meses de vencimiento se sacan de los dispensarios y se coloca en el área de cuarentena y se está informando a los médicos para su rotación, a los  </w:t>
      </w:r>
      <w:r w:rsidRPr="0012045F">
        <w:t>cuatro</w:t>
      </w:r>
      <w:r>
        <w:rPr>
          <w:b w:val="0"/>
        </w:rPr>
        <w:t xml:space="preserve"> meses de caducidad se envía a su respectivo proveedor con un oficio</w:t>
      </w:r>
      <w:r w:rsidR="00746CA3">
        <w:rPr>
          <w:b w:val="0"/>
        </w:rPr>
        <w:t xml:space="preserve"> (original y copia).</w:t>
      </w:r>
    </w:p>
    <w:p w14:paraId="44BA021A" w14:textId="77777777" w:rsidR="00500FC0" w:rsidRDefault="00500FC0" w:rsidP="00500FC0">
      <w:pPr>
        <w:pStyle w:val="Ttulo"/>
        <w:numPr>
          <w:ilvl w:val="1"/>
          <w:numId w:val="0"/>
        </w:numPr>
        <w:tabs>
          <w:tab w:val="num" w:pos="0"/>
        </w:tabs>
        <w:jc w:val="both"/>
        <w:rPr>
          <w:b w:val="0"/>
        </w:rPr>
      </w:pPr>
    </w:p>
    <w:p w14:paraId="2EEF668E" w14:textId="77777777" w:rsidR="00500FC0" w:rsidRPr="00987B0F" w:rsidRDefault="00500FC0" w:rsidP="00500FC0">
      <w:pPr>
        <w:pStyle w:val="Ttulo"/>
        <w:jc w:val="both"/>
        <w:rPr>
          <w:u w:val="single"/>
        </w:rPr>
      </w:pPr>
      <w:r>
        <w:rPr>
          <w:u w:val="single"/>
        </w:rPr>
        <w:t>Control de Inventario</w:t>
      </w:r>
    </w:p>
    <w:p w14:paraId="313E1786" w14:textId="77777777" w:rsidR="00500FC0" w:rsidRDefault="00500FC0" w:rsidP="00500FC0">
      <w:pPr>
        <w:pStyle w:val="Ttulo"/>
        <w:jc w:val="both"/>
      </w:pPr>
    </w:p>
    <w:p w14:paraId="36194386" w14:textId="77777777" w:rsidR="00500FC0" w:rsidRDefault="00500FC0" w:rsidP="00500FC0">
      <w:pPr>
        <w:pStyle w:val="Ttulo"/>
        <w:jc w:val="both"/>
        <w:rPr>
          <w:b w:val="0"/>
        </w:rPr>
      </w:pPr>
      <w:r>
        <w:rPr>
          <w:b w:val="0"/>
        </w:rPr>
        <w:t>El inventario es un listado actualizado con los productos y las cantidades que tiene la institución en un momento determinado.</w:t>
      </w:r>
    </w:p>
    <w:p w14:paraId="02404F57" w14:textId="77777777" w:rsidR="00500FC0" w:rsidRDefault="00500FC0" w:rsidP="00500FC0">
      <w:pPr>
        <w:pStyle w:val="Ttulo"/>
        <w:jc w:val="both"/>
        <w:rPr>
          <w:b w:val="0"/>
        </w:rPr>
      </w:pPr>
    </w:p>
    <w:p w14:paraId="7830600B" w14:textId="77777777" w:rsidR="00500FC0" w:rsidRDefault="00500FC0" w:rsidP="00367358">
      <w:pPr>
        <w:pStyle w:val="Ttulo"/>
        <w:numPr>
          <w:ilvl w:val="0"/>
          <w:numId w:val="14"/>
        </w:numPr>
        <w:ind w:firstLine="0"/>
        <w:jc w:val="both"/>
        <w:rPr>
          <w:b w:val="0"/>
        </w:rPr>
      </w:pPr>
      <w:r>
        <w:rPr>
          <w:b w:val="0"/>
        </w:rPr>
        <w:t>Los inventarios que se realizan en la institución son:</w:t>
      </w:r>
    </w:p>
    <w:p w14:paraId="72E182FA" w14:textId="77777777" w:rsidR="00500FC0" w:rsidRDefault="00500FC0" w:rsidP="00367358">
      <w:pPr>
        <w:pStyle w:val="Ttulo"/>
        <w:numPr>
          <w:ilvl w:val="0"/>
          <w:numId w:val="39"/>
        </w:numPr>
        <w:jc w:val="both"/>
        <w:rPr>
          <w:b w:val="0"/>
        </w:rPr>
      </w:pPr>
      <w:r>
        <w:rPr>
          <w:b w:val="0"/>
        </w:rPr>
        <w:t>Inventario general.</w:t>
      </w:r>
    </w:p>
    <w:p w14:paraId="506AA0D6" w14:textId="77777777" w:rsidR="00500FC0" w:rsidRDefault="00500FC0" w:rsidP="00367358">
      <w:pPr>
        <w:pStyle w:val="Ttulo"/>
        <w:numPr>
          <w:ilvl w:val="0"/>
          <w:numId w:val="39"/>
        </w:numPr>
        <w:jc w:val="both"/>
        <w:rPr>
          <w:b w:val="0"/>
        </w:rPr>
      </w:pPr>
      <w:r>
        <w:rPr>
          <w:b w:val="0"/>
        </w:rPr>
        <w:t>Inventario periódico.</w:t>
      </w:r>
    </w:p>
    <w:p w14:paraId="25A920DD" w14:textId="77777777" w:rsidR="00500FC0" w:rsidRDefault="00500FC0" w:rsidP="003410A8">
      <w:pPr>
        <w:pStyle w:val="Ttulo"/>
        <w:ind w:left="709" w:hanging="354"/>
        <w:jc w:val="both"/>
        <w:rPr>
          <w:b w:val="0"/>
        </w:rPr>
      </w:pPr>
    </w:p>
    <w:p w14:paraId="645E8012" w14:textId="77777777" w:rsidR="00500FC0" w:rsidRDefault="00500FC0" w:rsidP="00367358">
      <w:pPr>
        <w:pStyle w:val="Ttulo"/>
        <w:numPr>
          <w:ilvl w:val="2"/>
          <w:numId w:val="15"/>
        </w:numPr>
        <w:tabs>
          <w:tab w:val="num" w:pos="0"/>
        </w:tabs>
        <w:ind w:left="0" w:firstLine="284"/>
        <w:jc w:val="both"/>
        <w:rPr>
          <w:b w:val="0"/>
        </w:rPr>
      </w:pPr>
      <w:r>
        <w:rPr>
          <w:b w:val="0"/>
        </w:rPr>
        <w:lastRenderedPageBreak/>
        <w:t>Inventario general: se hace el 100% de los productos para llevarlo a cabo es necesario congelar recepción y despachos, generalmente se hace cada 6 meses.</w:t>
      </w:r>
    </w:p>
    <w:p w14:paraId="18641ED0" w14:textId="77777777" w:rsidR="00500FC0" w:rsidRDefault="00500FC0" w:rsidP="00500FC0">
      <w:pPr>
        <w:pStyle w:val="Ttulo"/>
        <w:jc w:val="both"/>
        <w:rPr>
          <w:b w:val="0"/>
        </w:rPr>
      </w:pPr>
    </w:p>
    <w:p w14:paraId="53FED718" w14:textId="77777777" w:rsidR="00500FC0" w:rsidRDefault="00500FC0" w:rsidP="00367358">
      <w:pPr>
        <w:pStyle w:val="Ttulo"/>
        <w:numPr>
          <w:ilvl w:val="2"/>
          <w:numId w:val="15"/>
        </w:numPr>
        <w:tabs>
          <w:tab w:val="num" w:pos="0"/>
        </w:tabs>
        <w:ind w:left="0" w:firstLine="284"/>
        <w:jc w:val="both"/>
        <w:rPr>
          <w:b w:val="0"/>
        </w:rPr>
      </w:pPr>
      <w:r>
        <w:rPr>
          <w:b w:val="0"/>
        </w:rPr>
        <w:t xml:space="preserve">Inventario periódico: se hace a periodos de términos de tiempo (2 meses tres meses etc.) de acuerdo con las políticas y necesidades de la empresa. </w:t>
      </w:r>
    </w:p>
    <w:p w14:paraId="728EA322" w14:textId="77777777" w:rsidR="00500FC0" w:rsidRDefault="00500FC0" w:rsidP="00500FC0">
      <w:pPr>
        <w:pStyle w:val="Ttulo"/>
        <w:jc w:val="both"/>
        <w:rPr>
          <w:b w:val="0"/>
        </w:rPr>
      </w:pPr>
    </w:p>
    <w:p w14:paraId="65155360" w14:textId="77777777" w:rsidR="00500FC0" w:rsidRDefault="00500FC0" w:rsidP="00367358">
      <w:pPr>
        <w:pStyle w:val="Ttulo"/>
        <w:numPr>
          <w:ilvl w:val="2"/>
          <w:numId w:val="15"/>
        </w:numPr>
        <w:tabs>
          <w:tab w:val="num" w:pos="0"/>
        </w:tabs>
        <w:ind w:left="0" w:firstLine="284"/>
        <w:jc w:val="both"/>
        <w:rPr>
          <w:b w:val="0"/>
        </w:rPr>
      </w:pPr>
      <w:r>
        <w:rPr>
          <w:b w:val="0"/>
        </w:rPr>
        <w:t xml:space="preserve">Se entra al sistema por el modelo de inventario y nos ubicamos en informes y buscar la barra de inventario e imprima el respectivo inventario, y compare con los saldos de las tarjetas </w:t>
      </w:r>
      <w:r w:rsidR="00AC039B">
        <w:rPr>
          <w:b w:val="0"/>
        </w:rPr>
        <w:t>Kárdex</w:t>
      </w:r>
      <w:r>
        <w:rPr>
          <w:b w:val="0"/>
        </w:rPr>
        <w:t xml:space="preserve">  sistematizado para verificar y comprobar que los saldos sean iguales. </w:t>
      </w:r>
    </w:p>
    <w:p w14:paraId="7E2C65CF" w14:textId="77777777" w:rsidR="00500FC0" w:rsidRDefault="00500FC0" w:rsidP="00500FC0">
      <w:pPr>
        <w:pStyle w:val="Ttulo"/>
        <w:jc w:val="both"/>
        <w:rPr>
          <w:b w:val="0"/>
        </w:rPr>
      </w:pPr>
    </w:p>
    <w:p w14:paraId="084AB189" w14:textId="77777777" w:rsidR="00500FC0" w:rsidRDefault="00500FC0" w:rsidP="00367358">
      <w:pPr>
        <w:pStyle w:val="Ttulo"/>
        <w:numPr>
          <w:ilvl w:val="2"/>
          <w:numId w:val="15"/>
        </w:numPr>
        <w:tabs>
          <w:tab w:val="num" w:pos="0"/>
        </w:tabs>
        <w:ind w:left="0" w:firstLine="284"/>
        <w:jc w:val="both"/>
        <w:rPr>
          <w:b w:val="0"/>
        </w:rPr>
      </w:pPr>
      <w:r>
        <w:rPr>
          <w:b w:val="0"/>
        </w:rPr>
        <w:t>Se toma el inventario y por orden alfabético nombre genérico y uno por uno se van comparando lo relacionado en el inventario con las existencias físicas en estantería (bodega) estas dos parte deben coincidir. (Existencia física – reporte de inventario) Si llegara el caso y no considera verificar si sus faltantes y / o sobrantes se registraran en un libro para su respectiva información al gerente.</w:t>
      </w:r>
    </w:p>
    <w:p w14:paraId="348987A6" w14:textId="77777777" w:rsidR="00500FC0" w:rsidRDefault="00500FC0" w:rsidP="00500FC0">
      <w:pPr>
        <w:pStyle w:val="Ttulo"/>
        <w:jc w:val="both"/>
        <w:rPr>
          <w:b w:val="0"/>
        </w:rPr>
      </w:pPr>
    </w:p>
    <w:p w14:paraId="1B25AB99" w14:textId="77777777" w:rsidR="00500FC0" w:rsidRDefault="00500FC0" w:rsidP="00367358">
      <w:pPr>
        <w:pStyle w:val="Ttulo"/>
        <w:numPr>
          <w:ilvl w:val="2"/>
          <w:numId w:val="15"/>
        </w:numPr>
        <w:tabs>
          <w:tab w:val="num" w:pos="0"/>
        </w:tabs>
        <w:ind w:left="0" w:firstLine="284"/>
        <w:jc w:val="both"/>
        <w:rPr>
          <w:b w:val="0"/>
        </w:rPr>
      </w:pPr>
      <w:r>
        <w:rPr>
          <w:b w:val="0"/>
        </w:rPr>
        <w:t>Si hay un buen manejo de inventario en la institución no habrán faltantes ni sobrantes.</w:t>
      </w:r>
    </w:p>
    <w:p w14:paraId="0F34BA37" w14:textId="77777777" w:rsidR="00500FC0" w:rsidRDefault="00500FC0" w:rsidP="00500FC0">
      <w:pPr>
        <w:pStyle w:val="Ttulo"/>
        <w:jc w:val="both"/>
      </w:pPr>
    </w:p>
    <w:p w14:paraId="74D89B35" w14:textId="77777777" w:rsidR="00500FC0" w:rsidRDefault="00500FC0" w:rsidP="00500FC0">
      <w:pPr>
        <w:pStyle w:val="Ttulo"/>
        <w:jc w:val="both"/>
      </w:pPr>
      <w:r>
        <w:t>DEVOLUCION DE MEDICAMENTOS Y DISPOSITIVOS MEDICOS POR PRONTA FECHA DE VENCIMIENTO.</w:t>
      </w:r>
    </w:p>
    <w:p w14:paraId="34C7282E" w14:textId="77777777" w:rsidR="00500FC0" w:rsidRDefault="00500FC0" w:rsidP="00500FC0">
      <w:pPr>
        <w:pStyle w:val="Ttulo"/>
        <w:jc w:val="both"/>
      </w:pPr>
    </w:p>
    <w:p w14:paraId="575D4427" w14:textId="77777777" w:rsidR="00500FC0" w:rsidRDefault="00500FC0" w:rsidP="00367358">
      <w:pPr>
        <w:pStyle w:val="Ttulo"/>
        <w:numPr>
          <w:ilvl w:val="0"/>
          <w:numId w:val="29"/>
        </w:numPr>
        <w:ind w:hanging="436"/>
        <w:jc w:val="both"/>
        <w:rPr>
          <w:b w:val="0"/>
        </w:rPr>
      </w:pPr>
      <w:r w:rsidRPr="0069403F">
        <w:rPr>
          <w:b w:val="0"/>
        </w:rPr>
        <w:t>Para la devolución de los</w:t>
      </w:r>
      <w:r>
        <w:rPr>
          <w:b w:val="0"/>
        </w:rPr>
        <w:t xml:space="preserve"> </w:t>
      </w:r>
      <w:r w:rsidRPr="0069403F">
        <w:rPr>
          <w:b w:val="0"/>
        </w:rPr>
        <w:t xml:space="preserve">medicamentos a los diferentes proveedores se debe tener </w:t>
      </w:r>
      <w:r>
        <w:rPr>
          <w:b w:val="0"/>
        </w:rPr>
        <w:t>en cuent</w:t>
      </w:r>
      <w:r w:rsidRPr="0069403F">
        <w:rPr>
          <w:b w:val="0"/>
        </w:rPr>
        <w:t>a que no reciben cajas incompletas y medicamentos fuera de su empaque original</w:t>
      </w:r>
      <w:r>
        <w:rPr>
          <w:b w:val="0"/>
        </w:rPr>
        <w:t>.</w:t>
      </w:r>
    </w:p>
    <w:p w14:paraId="300C6509" w14:textId="77777777" w:rsidR="00500FC0" w:rsidRPr="0069403F" w:rsidRDefault="00500FC0" w:rsidP="00500FC0">
      <w:pPr>
        <w:pStyle w:val="Ttulo"/>
        <w:ind w:left="720"/>
        <w:jc w:val="both"/>
        <w:rPr>
          <w:b w:val="0"/>
        </w:rPr>
      </w:pPr>
    </w:p>
    <w:p w14:paraId="668CCE14" w14:textId="77777777" w:rsidR="00500FC0" w:rsidRDefault="00500FC0" w:rsidP="00367358">
      <w:pPr>
        <w:pStyle w:val="Ttulo"/>
        <w:numPr>
          <w:ilvl w:val="0"/>
          <w:numId w:val="16"/>
        </w:numPr>
        <w:tabs>
          <w:tab w:val="clear" w:pos="284"/>
          <w:tab w:val="num" w:pos="0"/>
        </w:tabs>
        <w:ind w:left="0" w:firstLine="284"/>
        <w:jc w:val="both"/>
        <w:rPr>
          <w:b w:val="0"/>
        </w:rPr>
      </w:pPr>
      <w:r>
        <w:rPr>
          <w:b w:val="0"/>
        </w:rPr>
        <w:t>Con el listado de los medicamentos con pronta fecha de vencimiento digite e imprime formato de control de vencimiento que contiene los siguientes datos:</w:t>
      </w:r>
      <w:r w:rsidRPr="004D2649">
        <w:rPr>
          <w:b w:val="0"/>
        </w:rPr>
        <w:t xml:space="preserve"> </w:t>
      </w:r>
    </w:p>
    <w:p w14:paraId="42CABDDE" w14:textId="77777777" w:rsidR="00500FC0" w:rsidRDefault="00500FC0" w:rsidP="00500FC0">
      <w:pPr>
        <w:pStyle w:val="Ttulo"/>
        <w:jc w:val="both"/>
        <w:rPr>
          <w:b w:val="0"/>
        </w:rPr>
      </w:pPr>
    </w:p>
    <w:p w14:paraId="76E2B700" w14:textId="77777777" w:rsidR="00500FC0" w:rsidRDefault="00500FC0" w:rsidP="00367358">
      <w:pPr>
        <w:pStyle w:val="Ttulo"/>
        <w:numPr>
          <w:ilvl w:val="1"/>
          <w:numId w:val="16"/>
        </w:numPr>
        <w:tabs>
          <w:tab w:val="clear" w:pos="1440"/>
          <w:tab w:val="num" w:pos="213"/>
        </w:tabs>
        <w:ind w:left="355" w:firstLine="0"/>
        <w:jc w:val="both"/>
        <w:rPr>
          <w:b w:val="0"/>
        </w:rPr>
      </w:pPr>
      <w:r>
        <w:rPr>
          <w:b w:val="0"/>
        </w:rPr>
        <w:t>Nombre del medicamento.</w:t>
      </w:r>
    </w:p>
    <w:p w14:paraId="72937488" w14:textId="77777777" w:rsidR="00500FC0" w:rsidRDefault="00500FC0" w:rsidP="00367358">
      <w:pPr>
        <w:pStyle w:val="Ttulo"/>
        <w:numPr>
          <w:ilvl w:val="1"/>
          <w:numId w:val="16"/>
        </w:numPr>
        <w:tabs>
          <w:tab w:val="clear" w:pos="1440"/>
          <w:tab w:val="num" w:pos="355"/>
        </w:tabs>
        <w:ind w:left="355" w:firstLine="0"/>
        <w:jc w:val="both"/>
        <w:rPr>
          <w:b w:val="0"/>
        </w:rPr>
      </w:pPr>
      <w:r>
        <w:rPr>
          <w:b w:val="0"/>
        </w:rPr>
        <w:t>Numero de factura.</w:t>
      </w:r>
    </w:p>
    <w:p w14:paraId="1DEA773A" w14:textId="77777777" w:rsidR="00500FC0" w:rsidRDefault="00500FC0" w:rsidP="00367358">
      <w:pPr>
        <w:pStyle w:val="Ttulo"/>
        <w:numPr>
          <w:ilvl w:val="1"/>
          <w:numId w:val="16"/>
        </w:numPr>
        <w:tabs>
          <w:tab w:val="clear" w:pos="1440"/>
          <w:tab w:val="num" w:pos="355"/>
        </w:tabs>
        <w:ind w:left="355" w:firstLine="0"/>
        <w:jc w:val="both"/>
        <w:rPr>
          <w:b w:val="0"/>
        </w:rPr>
      </w:pPr>
      <w:r>
        <w:rPr>
          <w:b w:val="0"/>
        </w:rPr>
        <w:t>Fecha de factura.</w:t>
      </w:r>
    </w:p>
    <w:p w14:paraId="46EC9C40" w14:textId="77777777" w:rsidR="00500FC0" w:rsidRDefault="00500FC0" w:rsidP="00367358">
      <w:pPr>
        <w:pStyle w:val="Ttulo"/>
        <w:numPr>
          <w:ilvl w:val="1"/>
          <w:numId w:val="16"/>
        </w:numPr>
        <w:tabs>
          <w:tab w:val="clear" w:pos="1440"/>
          <w:tab w:val="num" w:pos="213"/>
        </w:tabs>
        <w:ind w:left="355" w:firstLine="0"/>
        <w:jc w:val="both"/>
        <w:rPr>
          <w:b w:val="0"/>
        </w:rPr>
      </w:pPr>
      <w:r>
        <w:rPr>
          <w:b w:val="0"/>
        </w:rPr>
        <w:t>Forma farmacéutica.</w:t>
      </w:r>
    </w:p>
    <w:p w14:paraId="7E331538" w14:textId="77777777" w:rsidR="00500FC0" w:rsidRDefault="00500FC0" w:rsidP="00367358">
      <w:pPr>
        <w:pStyle w:val="Ttulo"/>
        <w:numPr>
          <w:ilvl w:val="1"/>
          <w:numId w:val="16"/>
        </w:numPr>
        <w:tabs>
          <w:tab w:val="clear" w:pos="1440"/>
          <w:tab w:val="num" w:pos="213"/>
        </w:tabs>
        <w:ind w:left="355" w:firstLine="0"/>
        <w:jc w:val="both"/>
        <w:rPr>
          <w:b w:val="0"/>
        </w:rPr>
      </w:pPr>
      <w:r>
        <w:rPr>
          <w:b w:val="0"/>
        </w:rPr>
        <w:t>Cantidad.</w:t>
      </w:r>
    </w:p>
    <w:p w14:paraId="08C1FA9C" w14:textId="77777777" w:rsidR="00500FC0" w:rsidRDefault="00500FC0" w:rsidP="00367358">
      <w:pPr>
        <w:pStyle w:val="Ttulo"/>
        <w:numPr>
          <w:ilvl w:val="1"/>
          <w:numId w:val="16"/>
        </w:numPr>
        <w:tabs>
          <w:tab w:val="clear" w:pos="1440"/>
          <w:tab w:val="num" w:pos="213"/>
        </w:tabs>
        <w:ind w:left="355" w:firstLine="0"/>
        <w:jc w:val="both"/>
        <w:rPr>
          <w:b w:val="0"/>
        </w:rPr>
      </w:pPr>
      <w:r>
        <w:rPr>
          <w:b w:val="0"/>
        </w:rPr>
        <w:t>Fecha de vencimiento</w:t>
      </w:r>
    </w:p>
    <w:p w14:paraId="14B7F07E" w14:textId="77777777" w:rsidR="00500FC0" w:rsidRDefault="00AC039B" w:rsidP="00367358">
      <w:pPr>
        <w:pStyle w:val="Ttulo"/>
        <w:numPr>
          <w:ilvl w:val="1"/>
          <w:numId w:val="16"/>
        </w:numPr>
        <w:tabs>
          <w:tab w:val="clear" w:pos="1440"/>
          <w:tab w:val="num" w:pos="355"/>
        </w:tabs>
        <w:ind w:left="355" w:firstLine="0"/>
        <w:jc w:val="both"/>
        <w:rPr>
          <w:b w:val="0"/>
        </w:rPr>
      </w:pPr>
      <w:r>
        <w:rPr>
          <w:b w:val="0"/>
        </w:rPr>
        <w:t>Número</w:t>
      </w:r>
      <w:r w:rsidR="00500FC0">
        <w:rPr>
          <w:b w:val="0"/>
        </w:rPr>
        <w:t xml:space="preserve"> del Lote</w:t>
      </w:r>
    </w:p>
    <w:p w14:paraId="6F91BFA1" w14:textId="77777777" w:rsidR="00500FC0" w:rsidRDefault="00500FC0" w:rsidP="00367358">
      <w:pPr>
        <w:pStyle w:val="Ttulo"/>
        <w:numPr>
          <w:ilvl w:val="1"/>
          <w:numId w:val="16"/>
        </w:numPr>
        <w:tabs>
          <w:tab w:val="clear" w:pos="1440"/>
          <w:tab w:val="num" w:pos="355"/>
        </w:tabs>
        <w:ind w:left="355" w:firstLine="0"/>
        <w:jc w:val="both"/>
        <w:rPr>
          <w:b w:val="0"/>
        </w:rPr>
      </w:pPr>
      <w:r>
        <w:rPr>
          <w:b w:val="0"/>
        </w:rPr>
        <w:t>Laboratorio fabricante</w:t>
      </w:r>
    </w:p>
    <w:p w14:paraId="4571639F" w14:textId="77777777" w:rsidR="00500FC0" w:rsidRDefault="00500FC0" w:rsidP="00500FC0">
      <w:pPr>
        <w:pStyle w:val="Ttulo"/>
        <w:ind w:left="355"/>
        <w:jc w:val="both"/>
        <w:rPr>
          <w:b w:val="0"/>
        </w:rPr>
      </w:pPr>
    </w:p>
    <w:p w14:paraId="2A07A667" w14:textId="77777777" w:rsidR="00500FC0" w:rsidRDefault="00500FC0" w:rsidP="00367358">
      <w:pPr>
        <w:pStyle w:val="Ttulo"/>
        <w:numPr>
          <w:ilvl w:val="0"/>
          <w:numId w:val="29"/>
        </w:numPr>
        <w:ind w:hanging="436"/>
        <w:jc w:val="both"/>
        <w:rPr>
          <w:b w:val="0"/>
        </w:rPr>
      </w:pPr>
      <w:r>
        <w:rPr>
          <w:b w:val="0"/>
        </w:rPr>
        <w:t>Se elabora oficio para los diferentes proveedores</w:t>
      </w:r>
    </w:p>
    <w:p w14:paraId="02877684" w14:textId="77777777" w:rsidR="00500FC0" w:rsidRDefault="00500FC0" w:rsidP="00500FC0">
      <w:pPr>
        <w:pStyle w:val="Ttulo"/>
        <w:ind w:left="355"/>
        <w:jc w:val="both"/>
        <w:rPr>
          <w:b w:val="0"/>
        </w:rPr>
      </w:pPr>
    </w:p>
    <w:p w14:paraId="21DA692A" w14:textId="77777777" w:rsidR="00500FC0" w:rsidRDefault="00500FC0" w:rsidP="00367358">
      <w:pPr>
        <w:pStyle w:val="Ttulo"/>
        <w:numPr>
          <w:ilvl w:val="2"/>
          <w:numId w:val="16"/>
        </w:numPr>
        <w:tabs>
          <w:tab w:val="clear" w:pos="2084"/>
          <w:tab w:val="num" w:pos="-70"/>
        </w:tabs>
        <w:ind w:left="0" w:firstLine="284"/>
        <w:jc w:val="both"/>
        <w:rPr>
          <w:b w:val="0"/>
        </w:rPr>
      </w:pPr>
      <w:r>
        <w:rPr>
          <w:b w:val="0"/>
        </w:rPr>
        <w:t>Hacer firmar original y copia del oficio al gerente y/o  técnico  Administrativo.</w:t>
      </w:r>
    </w:p>
    <w:p w14:paraId="5301477A" w14:textId="77777777" w:rsidR="00500FC0" w:rsidRDefault="00500FC0" w:rsidP="00500FC0">
      <w:pPr>
        <w:pStyle w:val="Ttulo"/>
        <w:jc w:val="both"/>
        <w:rPr>
          <w:b w:val="0"/>
        </w:rPr>
      </w:pPr>
    </w:p>
    <w:p w14:paraId="731FEE48" w14:textId="77777777" w:rsidR="00500FC0" w:rsidRDefault="00500FC0" w:rsidP="00367358">
      <w:pPr>
        <w:pStyle w:val="Ttulo"/>
        <w:numPr>
          <w:ilvl w:val="2"/>
          <w:numId w:val="16"/>
        </w:numPr>
        <w:tabs>
          <w:tab w:val="clear" w:pos="2084"/>
          <w:tab w:val="num" w:pos="-70"/>
        </w:tabs>
        <w:ind w:left="0" w:firstLine="284"/>
        <w:jc w:val="both"/>
        <w:rPr>
          <w:b w:val="0"/>
        </w:rPr>
      </w:pPr>
      <w:r>
        <w:rPr>
          <w:b w:val="0"/>
        </w:rPr>
        <w:lastRenderedPageBreak/>
        <w:t>Con los oficios firmados, alisto los medicamentos y los deposito en cajas en buen estado, se sella y se rotula con el nombre del proveedor y dirección.</w:t>
      </w:r>
    </w:p>
    <w:p w14:paraId="2B052DA1" w14:textId="77777777" w:rsidR="00500FC0" w:rsidRDefault="00500FC0" w:rsidP="00500FC0">
      <w:pPr>
        <w:pStyle w:val="Ttulo"/>
        <w:jc w:val="both"/>
        <w:rPr>
          <w:b w:val="0"/>
        </w:rPr>
      </w:pPr>
    </w:p>
    <w:p w14:paraId="00B43B81" w14:textId="77777777" w:rsidR="00500FC0" w:rsidRDefault="00500FC0" w:rsidP="00367358">
      <w:pPr>
        <w:pStyle w:val="Ttulo"/>
        <w:numPr>
          <w:ilvl w:val="2"/>
          <w:numId w:val="16"/>
        </w:numPr>
        <w:tabs>
          <w:tab w:val="clear" w:pos="2084"/>
          <w:tab w:val="num" w:pos="-70"/>
        </w:tabs>
        <w:ind w:left="0" w:firstLine="284"/>
        <w:jc w:val="both"/>
        <w:rPr>
          <w:b w:val="0"/>
        </w:rPr>
      </w:pPr>
      <w:r>
        <w:rPr>
          <w:b w:val="0"/>
        </w:rPr>
        <w:t>Se confirma al conductor y se le hace entrega de las cajas y el oficio para que lo lleve al proveedor.</w:t>
      </w:r>
    </w:p>
    <w:p w14:paraId="1D5B7851" w14:textId="77777777" w:rsidR="00500FC0" w:rsidRDefault="00500FC0" w:rsidP="00500FC0">
      <w:pPr>
        <w:pStyle w:val="Ttulo"/>
        <w:jc w:val="both"/>
        <w:rPr>
          <w:b w:val="0"/>
        </w:rPr>
      </w:pPr>
    </w:p>
    <w:p w14:paraId="59237499" w14:textId="77777777" w:rsidR="00500FC0" w:rsidRDefault="00500FC0" w:rsidP="00367358">
      <w:pPr>
        <w:pStyle w:val="Ttulo"/>
        <w:numPr>
          <w:ilvl w:val="2"/>
          <w:numId w:val="16"/>
        </w:numPr>
        <w:tabs>
          <w:tab w:val="clear" w:pos="2084"/>
          <w:tab w:val="num" w:pos="0"/>
        </w:tabs>
        <w:ind w:left="0" w:firstLine="284"/>
        <w:jc w:val="both"/>
        <w:rPr>
          <w:b w:val="0"/>
        </w:rPr>
      </w:pPr>
      <w:r>
        <w:rPr>
          <w:b w:val="0"/>
        </w:rPr>
        <w:t>Recibe las cajas y firma el oficio original por parte de la auxiliar y llevarlos al proveedor.</w:t>
      </w:r>
    </w:p>
    <w:p w14:paraId="403CE743" w14:textId="77777777" w:rsidR="00500FC0" w:rsidRDefault="00500FC0" w:rsidP="00500FC0">
      <w:pPr>
        <w:pStyle w:val="Prrafodelista"/>
        <w:rPr>
          <w:b/>
        </w:rPr>
      </w:pPr>
    </w:p>
    <w:p w14:paraId="7B80D70B" w14:textId="77777777" w:rsidR="002416D3" w:rsidRDefault="00500FC0" w:rsidP="00367358">
      <w:pPr>
        <w:pStyle w:val="Ttulo"/>
        <w:numPr>
          <w:ilvl w:val="2"/>
          <w:numId w:val="16"/>
        </w:numPr>
        <w:tabs>
          <w:tab w:val="clear" w:pos="2084"/>
          <w:tab w:val="num" w:pos="0"/>
        </w:tabs>
        <w:ind w:left="0" w:firstLine="284"/>
        <w:jc w:val="both"/>
        <w:rPr>
          <w:b w:val="0"/>
        </w:rPr>
      </w:pPr>
      <w:r w:rsidRPr="0021695B">
        <w:rPr>
          <w:b w:val="0"/>
        </w:rPr>
        <w:t>Recibe copia del ofici</w:t>
      </w:r>
      <w:r>
        <w:rPr>
          <w:b w:val="0"/>
        </w:rPr>
        <w:t>o y lo archiva en la carpeta.</w:t>
      </w:r>
    </w:p>
    <w:p w14:paraId="18C6BBCE" w14:textId="77777777" w:rsidR="0020343C" w:rsidRDefault="0020343C" w:rsidP="0020343C">
      <w:pPr>
        <w:pStyle w:val="Prrafodelista"/>
        <w:rPr>
          <w:b/>
        </w:rPr>
      </w:pPr>
    </w:p>
    <w:p w14:paraId="1B1F9C97" w14:textId="77777777" w:rsidR="0020343C" w:rsidRDefault="0020343C" w:rsidP="0020343C">
      <w:pPr>
        <w:pStyle w:val="Ttulo"/>
        <w:jc w:val="both"/>
        <w:rPr>
          <w:b w:val="0"/>
        </w:rPr>
      </w:pPr>
    </w:p>
    <w:p w14:paraId="26C6FCA9" w14:textId="77777777" w:rsidR="0020343C" w:rsidRDefault="0020343C" w:rsidP="0020343C">
      <w:pPr>
        <w:pStyle w:val="Ttulo"/>
        <w:jc w:val="both"/>
        <w:rPr>
          <w:b w:val="0"/>
        </w:rPr>
      </w:pPr>
    </w:p>
    <w:p w14:paraId="3AD7B4E3" w14:textId="77777777" w:rsidR="0020343C" w:rsidRDefault="0020343C" w:rsidP="0020343C">
      <w:pPr>
        <w:pStyle w:val="Ttulo"/>
        <w:jc w:val="both"/>
        <w:rPr>
          <w:b w:val="0"/>
        </w:rPr>
      </w:pPr>
    </w:p>
    <w:p w14:paraId="00434BF9" w14:textId="77777777" w:rsidR="00263011" w:rsidRDefault="00263011" w:rsidP="0020343C">
      <w:pPr>
        <w:pStyle w:val="Ttulo"/>
        <w:jc w:val="both"/>
        <w:rPr>
          <w:b w:val="0"/>
        </w:rPr>
      </w:pPr>
    </w:p>
    <w:p w14:paraId="30C64B53" w14:textId="77777777" w:rsidR="00263011" w:rsidRDefault="00263011" w:rsidP="0020343C">
      <w:pPr>
        <w:pStyle w:val="Ttulo"/>
        <w:jc w:val="both"/>
        <w:rPr>
          <w:b w:val="0"/>
        </w:rPr>
      </w:pPr>
    </w:p>
    <w:p w14:paraId="42448E03" w14:textId="77777777" w:rsidR="00263011" w:rsidRDefault="00263011" w:rsidP="0020343C">
      <w:pPr>
        <w:pStyle w:val="Ttulo"/>
        <w:jc w:val="both"/>
        <w:rPr>
          <w:b w:val="0"/>
        </w:rPr>
      </w:pPr>
    </w:p>
    <w:p w14:paraId="5B08EFAA" w14:textId="77777777" w:rsidR="00263011" w:rsidRDefault="00263011" w:rsidP="0020343C">
      <w:pPr>
        <w:pStyle w:val="Ttulo"/>
        <w:jc w:val="both"/>
        <w:rPr>
          <w:b w:val="0"/>
        </w:rPr>
      </w:pPr>
    </w:p>
    <w:p w14:paraId="00DF4027" w14:textId="77777777" w:rsidR="00263011" w:rsidRDefault="00263011" w:rsidP="0020343C">
      <w:pPr>
        <w:pStyle w:val="Ttulo"/>
        <w:jc w:val="both"/>
        <w:rPr>
          <w:b w:val="0"/>
        </w:rPr>
      </w:pPr>
    </w:p>
    <w:p w14:paraId="0FACC128" w14:textId="77777777" w:rsidR="00263011" w:rsidRDefault="00263011" w:rsidP="0020343C">
      <w:pPr>
        <w:pStyle w:val="Ttulo"/>
        <w:jc w:val="both"/>
        <w:rPr>
          <w:b w:val="0"/>
        </w:rPr>
      </w:pPr>
    </w:p>
    <w:p w14:paraId="717ADCB8" w14:textId="77777777" w:rsidR="00263011" w:rsidRDefault="00263011" w:rsidP="0020343C">
      <w:pPr>
        <w:pStyle w:val="Ttulo"/>
        <w:jc w:val="both"/>
        <w:rPr>
          <w:b w:val="0"/>
        </w:rPr>
      </w:pPr>
    </w:p>
    <w:p w14:paraId="1172653D" w14:textId="77777777" w:rsidR="00263011" w:rsidRDefault="00263011" w:rsidP="0020343C">
      <w:pPr>
        <w:pStyle w:val="Ttulo"/>
        <w:jc w:val="both"/>
        <w:rPr>
          <w:b w:val="0"/>
        </w:rPr>
      </w:pPr>
    </w:p>
    <w:p w14:paraId="6CA27DB2" w14:textId="77777777" w:rsidR="00263011" w:rsidRDefault="00263011" w:rsidP="0020343C">
      <w:pPr>
        <w:pStyle w:val="Ttulo"/>
        <w:jc w:val="both"/>
        <w:rPr>
          <w:b w:val="0"/>
        </w:rPr>
      </w:pPr>
    </w:p>
    <w:p w14:paraId="30BCF9C5" w14:textId="77777777" w:rsidR="00263011" w:rsidRDefault="00263011" w:rsidP="0020343C">
      <w:pPr>
        <w:pStyle w:val="Ttulo"/>
        <w:jc w:val="both"/>
        <w:rPr>
          <w:b w:val="0"/>
        </w:rPr>
      </w:pPr>
    </w:p>
    <w:p w14:paraId="5CC6C7D1" w14:textId="77777777" w:rsidR="00263011" w:rsidRDefault="00263011" w:rsidP="0020343C">
      <w:pPr>
        <w:pStyle w:val="Ttulo"/>
        <w:jc w:val="both"/>
        <w:rPr>
          <w:b w:val="0"/>
        </w:rPr>
      </w:pPr>
    </w:p>
    <w:p w14:paraId="50EC812E" w14:textId="77777777" w:rsidR="00263011" w:rsidRDefault="00263011" w:rsidP="0020343C">
      <w:pPr>
        <w:pStyle w:val="Ttulo"/>
        <w:jc w:val="both"/>
        <w:rPr>
          <w:b w:val="0"/>
        </w:rPr>
      </w:pPr>
    </w:p>
    <w:p w14:paraId="1C249CE7" w14:textId="77777777" w:rsidR="00263011" w:rsidRDefault="00263011" w:rsidP="0020343C">
      <w:pPr>
        <w:pStyle w:val="Ttulo"/>
        <w:jc w:val="both"/>
        <w:rPr>
          <w:b w:val="0"/>
        </w:rPr>
      </w:pPr>
    </w:p>
    <w:p w14:paraId="43A3FF91" w14:textId="77777777" w:rsidR="00263011" w:rsidRDefault="00263011" w:rsidP="0020343C">
      <w:pPr>
        <w:pStyle w:val="Ttulo"/>
        <w:jc w:val="both"/>
        <w:rPr>
          <w:b w:val="0"/>
        </w:rPr>
      </w:pPr>
    </w:p>
    <w:p w14:paraId="0590399E" w14:textId="77777777" w:rsidR="00263011" w:rsidRDefault="00263011" w:rsidP="0020343C">
      <w:pPr>
        <w:pStyle w:val="Ttulo"/>
        <w:jc w:val="both"/>
        <w:rPr>
          <w:b w:val="0"/>
        </w:rPr>
      </w:pPr>
    </w:p>
    <w:p w14:paraId="08FF1102" w14:textId="77777777" w:rsidR="00263011" w:rsidRDefault="00263011" w:rsidP="0020343C">
      <w:pPr>
        <w:pStyle w:val="Ttulo"/>
        <w:jc w:val="both"/>
        <w:rPr>
          <w:b w:val="0"/>
        </w:rPr>
      </w:pPr>
    </w:p>
    <w:p w14:paraId="3C3C2C74" w14:textId="77777777" w:rsidR="00263011" w:rsidRDefault="00263011" w:rsidP="0020343C">
      <w:pPr>
        <w:pStyle w:val="Ttulo"/>
        <w:jc w:val="both"/>
        <w:rPr>
          <w:b w:val="0"/>
        </w:rPr>
      </w:pPr>
    </w:p>
    <w:p w14:paraId="6B8236DA" w14:textId="77777777" w:rsidR="00263011" w:rsidRDefault="00263011" w:rsidP="0020343C">
      <w:pPr>
        <w:pStyle w:val="Ttulo"/>
        <w:jc w:val="both"/>
        <w:rPr>
          <w:b w:val="0"/>
        </w:rPr>
      </w:pPr>
    </w:p>
    <w:p w14:paraId="7D7F4BCB" w14:textId="77777777" w:rsidR="00263011" w:rsidRDefault="00263011" w:rsidP="0020343C">
      <w:pPr>
        <w:pStyle w:val="Ttulo"/>
        <w:jc w:val="both"/>
        <w:rPr>
          <w:b w:val="0"/>
        </w:rPr>
      </w:pPr>
    </w:p>
    <w:p w14:paraId="178B9BAA" w14:textId="77777777" w:rsidR="00263011" w:rsidRDefault="00263011" w:rsidP="0020343C">
      <w:pPr>
        <w:pStyle w:val="Ttulo"/>
        <w:jc w:val="both"/>
        <w:rPr>
          <w:b w:val="0"/>
        </w:rPr>
      </w:pPr>
    </w:p>
    <w:p w14:paraId="61DF9868" w14:textId="77777777" w:rsidR="00263011" w:rsidRDefault="00263011" w:rsidP="0020343C">
      <w:pPr>
        <w:pStyle w:val="Ttulo"/>
        <w:jc w:val="both"/>
        <w:rPr>
          <w:b w:val="0"/>
        </w:rPr>
      </w:pPr>
    </w:p>
    <w:p w14:paraId="59E6AAD7" w14:textId="77777777" w:rsidR="00263011" w:rsidRDefault="00263011" w:rsidP="0020343C">
      <w:pPr>
        <w:pStyle w:val="Ttulo"/>
        <w:jc w:val="both"/>
        <w:rPr>
          <w:b w:val="0"/>
        </w:rPr>
      </w:pPr>
    </w:p>
    <w:p w14:paraId="0134EAE0" w14:textId="77777777" w:rsidR="00263011" w:rsidRDefault="00263011" w:rsidP="0020343C">
      <w:pPr>
        <w:pStyle w:val="Ttulo"/>
        <w:jc w:val="both"/>
        <w:rPr>
          <w:b w:val="0"/>
        </w:rPr>
      </w:pPr>
    </w:p>
    <w:p w14:paraId="66235503" w14:textId="77777777" w:rsidR="00263011" w:rsidRDefault="00263011" w:rsidP="0020343C">
      <w:pPr>
        <w:pStyle w:val="Ttulo"/>
        <w:jc w:val="both"/>
        <w:rPr>
          <w:b w:val="0"/>
        </w:rPr>
      </w:pPr>
    </w:p>
    <w:p w14:paraId="7481326C" w14:textId="77777777" w:rsidR="00263011" w:rsidRDefault="00263011" w:rsidP="0020343C">
      <w:pPr>
        <w:pStyle w:val="Ttulo"/>
        <w:jc w:val="both"/>
        <w:rPr>
          <w:b w:val="0"/>
        </w:rPr>
      </w:pPr>
    </w:p>
    <w:p w14:paraId="1B7858D7" w14:textId="77777777" w:rsidR="00263011" w:rsidRDefault="00263011" w:rsidP="0020343C">
      <w:pPr>
        <w:pStyle w:val="Ttulo"/>
        <w:jc w:val="both"/>
        <w:rPr>
          <w:b w:val="0"/>
        </w:rPr>
      </w:pPr>
    </w:p>
    <w:p w14:paraId="72F4F077" w14:textId="77777777" w:rsidR="00263011" w:rsidRDefault="00263011" w:rsidP="0020343C">
      <w:pPr>
        <w:pStyle w:val="Ttulo"/>
        <w:jc w:val="both"/>
        <w:rPr>
          <w:b w:val="0"/>
        </w:rPr>
      </w:pPr>
    </w:p>
    <w:p w14:paraId="39BA068F" w14:textId="77777777" w:rsidR="00263011" w:rsidRDefault="00263011" w:rsidP="0020343C">
      <w:pPr>
        <w:pStyle w:val="Ttulo"/>
        <w:jc w:val="both"/>
        <w:rPr>
          <w:b w:val="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625"/>
        <w:gridCol w:w="1210"/>
        <w:gridCol w:w="4026"/>
        <w:gridCol w:w="2352"/>
      </w:tblGrid>
      <w:tr w:rsidR="00CA45C6" w:rsidRPr="000A1ABB" w14:paraId="21CCB611" w14:textId="77777777" w:rsidTr="0057604C">
        <w:trPr>
          <w:cantSplit/>
        </w:trPr>
        <w:tc>
          <w:tcPr>
            <w:tcW w:w="10276" w:type="dxa"/>
            <w:gridSpan w:val="5"/>
            <w:tcBorders>
              <w:top w:val="single" w:sz="4" w:space="0" w:color="auto"/>
            </w:tcBorders>
          </w:tcPr>
          <w:p w14:paraId="309A6335" w14:textId="77777777" w:rsidR="0057604C" w:rsidRPr="00AE24D7" w:rsidRDefault="0057604C" w:rsidP="00BA637A">
            <w:pPr>
              <w:jc w:val="both"/>
              <w:rPr>
                <w:rFonts w:cs="Arial"/>
                <w:b/>
                <w:bCs/>
              </w:rPr>
            </w:pPr>
          </w:p>
          <w:p w14:paraId="2DDCB821" w14:textId="77777777" w:rsidR="00CA45C6" w:rsidRPr="00CD1343" w:rsidRDefault="00694195" w:rsidP="00367358">
            <w:pPr>
              <w:pStyle w:val="Prrafodelista"/>
              <w:numPr>
                <w:ilvl w:val="0"/>
                <w:numId w:val="36"/>
              </w:numPr>
              <w:jc w:val="both"/>
              <w:rPr>
                <w:rFonts w:cs="Arial"/>
                <w:b/>
                <w:bCs/>
              </w:rPr>
            </w:pPr>
            <w:r>
              <w:rPr>
                <w:rFonts w:cs="Arial"/>
                <w:b/>
                <w:bCs/>
              </w:rPr>
              <w:t xml:space="preserve">  </w:t>
            </w:r>
            <w:r w:rsidR="00DA5BCE">
              <w:rPr>
                <w:rFonts w:cs="Arial"/>
                <w:b/>
                <w:bCs/>
              </w:rPr>
              <w:t>OBJETIVO  ESPECIFICOS</w:t>
            </w:r>
          </w:p>
          <w:p w14:paraId="07909598" w14:textId="77777777" w:rsidR="00665C1C" w:rsidRPr="00AE24D7" w:rsidRDefault="00665C1C" w:rsidP="00665C1C">
            <w:pPr>
              <w:pStyle w:val="Prrafodelista"/>
              <w:jc w:val="both"/>
              <w:rPr>
                <w:rFonts w:cs="Arial"/>
                <w:b/>
                <w:bCs/>
              </w:rPr>
            </w:pPr>
          </w:p>
          <w:p w14:paraId="50C7A642" w14:textId="77777777" w:rsidR="008656CF" w:rsidRDefault="00AE24D7" w:rsidP="00367358">
            <w:pPr>
              <w:pStyle w:val="Ttulo"/>
              <w:numPr>
                <w:ilvl w:val="0"/>
                <w:numId w:val="35"/>
              </w:numPr>
              <w:ind w:left="709" w:hanging="567"/>
              <w:jc w:val="both"/>
              <w:rPr>
                <w:b w:val="0"/>
                <w:szCs w:val="24"/>
              </w:rPr>
            </w:pPr>
            <w:r w:rsidRPr="00E42112">
              <w:rPr>
                <w:b w:val="0"/>
                <w:szCs w:val="24"/>
              </w:rPr>
              <w:t>Ofrecer a los productos farmacéuticos condiciones correctas de  almacenamiento para que no estén expuestos a la acción de agentes ex</w:t>
            </w:r>
            <w:r>
              <w:rPr>
                <w:b w:val="0"/>
                <w:szCs w:val="24"/>
              </w:rPr>
              <w:t>ternos que alteren su calidad</w:t>
            </w:r>
          </w:p>
          <w:p w14:paraId="16421B1B" w14:textId="77777777" w:rsidR="008656CF" w:rsidRDefault="008656CF" w:rsidP="008656CF">
            <w:pPr>
              <w:pStyle w:val="Ttulo"/>
              <w:ind w:left="709"/>
              <w:jc w:val="both"/>
              <w:rPr>
                <w:b w:val="0"/>
                <w:szCs w:val="24"/>
              </w:rPr>
            </w:pPr>
          </w:p>
          <w:p w14:paraId="01168838" w14:textId="77777777" w:rsidR="00AE24D7" w:rsidRPr="00AE24D7" w:rsidRDefault="008656CF" w:rsidP="00367358">
            <w:pPr>
              <w:pStyle w:val="Ttulo"/>
              <w:numPr>
                <w:ilvl w:val="0"/>
                <w:numId w:val="35"/>
              </w:numPr>
              <w:ind w:left="709" w:hanging="567"/>
              <w:jc w:val="both"/>
              <w:rPr>
                <w:b w:val="0"/>
                <w:szCs w:val="24"/>
              </w:rPr>
            </w:pPr>
            <w:r>
              <w:rPr>
                <w:b w:val="0"/>
                <w:szCs w:val="24"/>
              </w:rPr>
              <w:t>Contribuir a disminuir los costos asociados al deterioro de productos sanitarios derivados de un inapropiado almacenamiento y/o transporte.</w:t>
            </w:r>
          </w:p>
          <w:p w14:paraId="587482AA" w14:textId="77777777" w:rsidR="00AE24D7" w:rsidRPr="00AE24D7" w:rsidRDefault="00AE24D7" w:rsidP="00AE24D7">
            <w:pPr>
              <w:pStyle w:val="Prrafodelista"/>
              <w:jc w:val="both"/>
              <w:rPr>
                <w:rFonts w:ascii="Century Gothic" w:hAnsi="Century Gothic"/>
                <w:b/>
                <w:bCs/>
                <w:sz w:val="20"/>
              </w:rPr>
            </w:pPr>
          </w:p>
          <w:p w14:paraId="08C5A80D" w14:textId="77777777" w:rsidR="0020343C" w:rsidRPr="00665C1C" w:rsidRDefault="0020343C" w:rsidP="00665C1C">
            <w:pPr>
              <w:jc w:val="both"/>
              <w:rPr>
                <w:rFonts w:cs="Arial"/>
              </w:rPr>
            </w:pPr>
          </w:p>
        </w:tc>
      </w:tr>
      <w:tr w:rsidR="00CA45C6" w:rsidRPr="000A1ABB" w14:paraId="00E97FC6" w14:textId="77777777" w:rsidTr="00CC2569">
        <w:trPr>
          <w:cantSplit/>
          <w:trHeight w:val="1559"/>
        </w:trPr>
        <w:tc>
          <w:tcPr>
            <w:tcW w:w="10276" w:type="dxa"/>
            <w:gridSpan w:val="5"/>
            <w:tcBorders>
              <w:bottom w:val="single" w:sz="4" w:space="0" w:color="auto"/>
            </w:tcBorders>
          </w:tcPr>
          <w:p w14:paraId="45717E9F" w14:textId="77777777" w:rsidR="00CA45C6" w:rsidRPr="000A1ABB" w:rsidRDefault="00CA45C6" w:rsidP="00BA637A">
            <w:pPr>
              <w:jc w:val="both"/>
              <w:rPr>
                <w:rFonts w:ascii="Century Gothic" w:hAnsi="Century Gothic"/>
                <w:b/>
                <w:bCs/>
                <w:sz w:val="20"/>
              </w:rPr>
            </w:pPr>
          </w:p>
          <w:p w14:paraId="2E136870" w14:textId="77777777" w:rsidR="00473978" w:rsidRPr="00473978" w:rsidRDefault="00CA45C6" w:rsidP="00827B68">
            <w:pPr>
              <w:pStyle w:val="Prrafodelista"/>
              <w:numPr>
                <w:ilvl w:val="0"/>
                <w:numId w:val="36"/>
              </w:numPr>
              <w:jc w:val="both"/>
              <w:rPr>
                <w:rFonts w:cs="Arial"/>
                <w:b/>
                <w:bCs/>
              </w:rPr>
            </w:pPr>
            <w:r w:rsidRPr="00473978">
              <w:rPr>
                <w:rFonts w:cs="Arial"/>
                <w:b/>
                <w:bCs/>
              </w:rPr>
              <w:t>BASE DOCUMENTAL Y DE SOPORTE</w:t>
            </w:r>
          </w:p>
          <w:p w14:paraId="399A5FE3" w14:textId="77777777" w:rsidR="00CA45C6" w:rsidRPr="00473978" w:rsidRDefault="00CA45C6" w:rsidP="00473978">
            <w:pPr>
              <w:pStyle w:val="Prrafodelista"/>
              <w:ind w:left="502"/>
              <w:jc w:val="both"/>
              <w:rPr>
                <w:rFonts w:cs="Arial"/>
                <w:b/>
                <w:bCs/>
              </w:rPr>
            </w:pPr>
            <w:r w:rsidRPr="00473978">
              <w:rPr>
                <w:rFonts w:cs="Arial"/>
                <w:b/>
                <w:bCs/>
              </w:rPr>
              <w:t xml:space="preserve"> </w:t>
            </w:r>
          </w:p>
          <w:p w14:paraId="725D6114" w14:textId="77777777" w:rsidR="00CA45C6" w:rsidRPr="00473978" w:rsidRDefault="00473978" w:rsidP="00BA637A">
            <w:pPr>
              <w:numPr>
                <w:ilvl w:val="0"/>
                <w:numId w:val="1"/>
              </w:numPr>
              <w:jc w:val="both"/>
              <w:rPr>
                <w:rFonts w:cs="Arial"/>
                <w:b/>
                <w:bCs/>
              </w:rPr>
            </w:pPr>
            <w:r>
              <w:rPr>
                <w:rFonts w:cs="Arial"/>
              </w:rPr>
              <w:t>Formato control de factores ambientales.</w:t>
            </w:r>
          </w:p>
          <w:p w14:paraId="03621F66" w14:textId="77777777" w:rsidR="00E63740" w:rsidRPr="00473978" w:rsidRDefault="00473978" w:rsidP="00BA637A">
            <w:pPr>
              <w:numPr>
                <w:ilvl w:val="0"/>
                <w:numId w:val="1"/>
              </w:numPr>
              <w:jc w:val="both"/>
              <w:rPr>
                <w:rFonts w:cs="Arial"/>
                <w:b/>
                <w:bCs/>
              </w:rPr>
            </w:pPr>
            <w:r>
              <w:rPr>
                <w:rFonts w:cs="Arial"/>
              </w:rPr>
              <w:t>Kárdex o listado de existencia de medicamentos o dispositivos médicos.</w:t>
            </w:r>
          </w:p>
          <w:p w14:paraId="665B4B84" w14:textId="77777777" w:rsidR="00E63740" w:rsidRPr="00473978" w:rsidRDefault="00473978" w:rsidP="00BA637A">
            <w:pPr>
              <w:numPr>
                <w:ilvl w:val="0"/>
                <w:numId w:val="1"/>
              </w:numPr>
              <w:jc w:val="both"/>
              <w:rPr>
                <w:rFonts w:cs="Arial"/>
                <w:b/>
                <w:bCs/>
              </w:rPr>
            </w:pPr>
            <w:r>
              <w:rPr>
                <w:rFonts w:cs="Arial"/>
              </w:rPr>
              <w:t>Lista de medicamentos sensibles a factores ambientales.</w:t>
            </w:r>
          </w:p>
          <w:p w14:paraId="576D0163" w14:textId="77777777" w:rsidR="00E63740" w:rsidRPr="00473978" w:rsidRDefault="00E63740" w:rsidP="00CC2569">
            <w:pPr>
              <w:numPr>
                <w:ilvl w:val="0"/>
                <w:numId w:val="1"/>
              </w:numPr>
              <w:jc w:val="both"/>
              <w:rPr>
                <w:rFonts w:ascii="Century Gothic" w:hAnsi="Century Gothic"/>
                <w:b/>
                <w:bCs/>
                <w:sz w:val="20"/>
              </w:rPr>
            </w:pPr>
            <w:r w:rsidRPr="00473978">
              <w:rPr>
                <w:rFonts w:cs="Arial"/>
              </w:rPr>
              <w:t>Cuadro de control de fecha de vencimient</w:t>
            </w:r>
            <w:r w:rsidR="00B708A9" w:rsidRPr="00473978">
              <w:rPr>
                <w:rFonts w:cs="Arial"/>
              </w:rPr>
              <w:t>o</w:t>
            </w:r>
          </w:p>
          <w:p w14:paraId="0BDB052A" w14:textId="77777777" w:rsidR="00473978" w:rsidRPr="00473978" w:rsidRDefault="00473978" w:rsidP="00CC2569">
            <w:pPr>
              <w:numPr>
                <w:ilvl w:val="0"/>
                <w:numId w:val="1"/>
              </w:numPr>
              <w:jc w:val="both"/>
              <w:rPr>
                <w:rFonts w:ascii="Century Gothic" w:hAnsi="Century Gothic"/>
                <w:b/>
                <w:bCs/>
                <w:sz w:val="20"/>
              </w:rPr>
            </w:pPr>
            <w:r>
              <w:rPr>
                <w:rFonts w:cs="Arial"/>
              </w:rPr>
              <w:t>Medidas preventivas de deterioro de medicamentos.</w:t>
            </w:r>
          </w:p>
          <w:p w14:paraId="6C61D9B2" w14:textId="77777777" w:rsidR="00473978" w:rsidRPr="00CC2569" w:rsidRDefault="00473978" w:rsidP="00473978">
            <w:pPr>
              <w:ind w:left="720"/>
              <w:jc w:val="both"/>
              <w:rPr>
                <w:rFonts w:ascii="Century Gothic" w:hAnsi="Century Gothic"/>
                <w:b/>
                <w:bCs/>
                <w:sz w:val="20"/>
              </w:rPr>
            </w:pPr>
          </w:p>
        </w:tc>
      </w:tr>
      <w:tr w:rsidR="00CA45C6" w:rsidRPr="000A1ABB" w14:paraId="4F45B9C4" w14:textId="77777777" w:rsidTr="00E14F86">
        <w:trPr>
          <w:cantSplit/>
          <w:trHeight w:val="3337"/>
        </w:trPr>
        <w:tc>
          <w:tcPr>
            <w:tcW w:w="10276" w:type="dxa"/>
            <w:gridSpan w:val="5"/>
            <w:tcBorders>
              <w:bottom w:val="single" w:sz="4" w:space="0" w:color="auto"/>
            </w:tcBorders>
          </w:tcPr>
          <w:p w14:paraId="18D77705" w14:textId="77777777" w:rsidR="00CA45C6" w:rsidRPr="00473978" w:rsidRDefault="00CA45C6" w:rsidP="00BA637A">
            <w:pPr>
              <w:jc w:val="both"/>
              <w:rPr>
                <w:rFonts w:cs="Arial"/>
                <w:b/>
                <w:bCs/>
              </w:rPr>
            </w:pPr>
          </w:p>
          <w:p w14:paraId="1CFDB51D" w14:textId="77777777" w:rsidR="00CA45C6" w:rsidRPr="00473978" w:rsidRDefault="00827B68" w:rsidP="002B45CA">
            <w:pPr>
              <w:ind w:firstLine="142"/>
              <w:jc w:val="both"/>
              <w:rPr>
                <w:rFonts w:cs="Arial"/>
                <w:b/>
                <w:bCs/>
              </w:rPr>
            </w:pPr>
            <w:r>
              <w:rPr>
                <w:rFonts w:cs="Arial"/>
                <w:b/>
                <w:bCs/>
              </w:rPr>
              <w:t>3.</w:t>
            </w:r>
            <w:r w:rsidR="00CA45C6" w:rsidRPr="00473978">
              <w:rPr>
                <w:rFonts w:cs="Arial"/>
                <w:b/>
                <w:bCs/>
              </w:rPr>
              <w:t xml:space="preserve">  DEPENDENCIAS Y CARGOS QUE INTERVIENEN</w:t>
            </w:r>
          </w:p>
          <w:p w14:paraId="4C19E4A6" w14:textId="77777777" w:rsidR="00CA45C6" w:rsidRPr="00473978" w:rsidRDefault="00CA45C6" w:rsidP="00BA637A">
            <w:pPr>
              <w:jc w:val="both"/>
              <w:rPr>
                <w:rFonts w:cs="Arial"/>
                <w:b/>
                <w:bCs/>
              </w:rPr>
            </w:pPr>
          </w:p>
          <w:p w14:paraId="1865A4F6" w14:textId="77777777" w:rsidR="00E63740" w:rsidRPr="00827B68" w:rsidRDefault="00827B68" w:rsidP="00827B68">
            <w:pPr>
              <w:pStyle w:val="Prrafodelista"/>
              <w:numPr>
                <w:ilvl w:val="1"/>
                <w:numId w:val="54"/>
              </w:numPr>
              <w:jc w:val="both"/>
              <w:rPr>
                <w:rFonts w:cs="Arial"/>
                <w:b/>
                <w:bCs/>
              </w:rPr>
            </w:pPr>
            <w:r>
              <w:rPr>
                <w:rFonts w:cs="Arial"/>
                <w:b/>
                <w:bCs/>
              </w:rPr>
              <w:t xml:space="preserve"> </w:t>
            </w:r>
            <w:r w:rsidR="00CA45C6" w:rsidRPr="00827B68">
              <w:rPr>
                <w:rFonts w:cs="Arial"/>
                <w:b/>
                <w:bCs/>
              </w:rPr>
              <w:t>DEPENDENCIAS</w:t>
            </w:r>
          </w:p>
          <w:p w14:paraId="0E763BB3" w14:textId="77777777" w:rsidR="00CA45C6" w:rsidRPr="00473978" w:rsidRDefault="00CA45C6" w:rsidP="00E63740">
            <w:pPr>
              <w:ind w:left="450"/>
              <w:jc w:val="both"/>
              <w:rPr>
                <w:rFonts w:cs="Arial"/>
                <w:b/>
                <w:bCs/>
              </w:rPr>
            </w:pPr>
            <w:r w:rsidRPr="00473978">
              <w:rPr>
                <w:rFonts w:cs="Arial"/>
                <w:b/>
                <w:bCs/>
              </w:rPr>
              <w:t xml:space="preserve"> </w:t>
            </w:r>
          </w:p>
          <w:p w14:paraId="68DCFCB2" w14:textId="77777777" w:rsidR="00E63740" w:rsidRPr="00827B68" w:rsidRDefault="00E63740" w:rsidP="00E63740">
            <w:pPr>
              <w:pStyle w:val="Prrafodelista"/>
              <w:numPr>
                <w:ilvl w:val="0"/>
                <w:numId w:val="3"/>
              </w:numPr>
              <w:jc w:val="both"/>
              <w:rPr>
                <w:rFonts w:cs="Arial"/>
                <w:b/>
                <w:bCs/>
              </w:rPr>
            </w:pPr>
            <w:r w:rsidRPr="00473978">
              <w:rPr>
                <w:rFonts w:cs="Arial"/>
                <w:bCs/>
              </w:rPr>
              <w:t>Farmacia</w:t>
            </w:r>
          </w:p>
          <w:p w14:paraId="00D71B20" w14:textId="77777777" w:rsidR="00827B68" w:rsidRPr="00473978" w:rsidRDefault="00827B68" w:rsidP="00827B68">
            <w:pPr>
              <w:pStyle w:val="Prrafodelista"/>
              <w:ind w:left="1170"/>
              <w:jc w:val="both"/>
              <w:rPr>
                <w:rFonts w:cs="Arial"/>
                <w:b/>
                <w:bCs/>
              </w:rPr>
            </w:pPr>
          </w:p>
          <w:p w14:paraId="573841A9" w14:textId="77777777" w:rsidR="00CA45C6" w:rsidRPr="00473978" w:rsidRDefault="00CA45C6" w:rsidP="00BA637A">
            <w:pPr>
              <w:ind w:left="360"/>
              <w:jc w:val="both"/>
              <w:rPr>
                <w:rFonts w:cs="Arial"/>
              </w:rPr>
            </w:pPr>
          </w:p>
          <w:p w14:paraId="243BE297" w14:textId="77777777" w:rsidR="00CA45C6" w:rsidRPr="00827B68" w:rsidRDefault="00827B68" w:rsidP="00827B68">
            <w:pPr>
              <w:pStyle w:val="Prrafodelista"/>
              <w:numPr>
                <w:ilvl w:val="1"/>
                <w:numId w:val="54"/>
              </w:numPr>
              <w:jc w:val="both"/>
              <w:rPr>
                <w:rFonts w:cs="Arial"/>
                <w:b/>
                <w:bCs/>
              </w:rPr>
            </w:pPr>
            <w:r>
              <w:rPr>
                <w:rFonts w:cs="Arial"/>
                <w:b/>
                <w:bCs/>
              </w:rPr>
              <w:t xml:space="preserve"> </w:t>
            </w:r>
            <w:r w:rsidR="00CA45C6" w:rsidRPr="00827B68">
              <w:rPr>
                <w:rFonts w:cs="Arial"/>
                <w:b/>
                <w:bCs/>
              </w:rPr>
              <w:t xml:space="preserve">CARGOS  </w:t>
            </w:r>
          </w:p>
          <w:p w14:paraId="287072E7" w14:textId="77777777" w:rsidR="00E63740" w:rsidRPr="00473978" w:rsidRDefault="00E63740" w:rsidP="00E63740">
            <w:pPr>
              <w:ind w:left="450"/>
              <w:jc w:val="both"/>
              <w:rPr>
                <w:rFonts w:cs="Arial"/>
                <w:bCs/>
              </w:rPr>
            </w:pPr>
          </w:p>
          <w:p w14:paraId="7CF4DCA9" w14:textId="77777777" w:rsidR="00E63740" w:rsidRPr="00473978" w:rsidRDefault="00E63740" w:rsidP="00E63740">
            <w:pPr>
              <w:pStyle w:val="Prrafodelista"/>
              <w:numPr>
                <w:ilvl w:val="0"/>
                <w:numId w:val="3"/>
              </w:numPr>
              <w:jc w:val="both"/>
              <w:rPr>
                <w:rFonts w:cs="Arial"/>
                <w:bCs/>
              </w:rPr>
            </w:pPr>
            <w:r w:rsidRPr="00473978">
              <w:rPr>
                <w:rFonts w:cs="Arial"/>
                <w:bCs/>
              </w:rPr>
              <w:t>Auxiliar de farmacia</w:t>
            </w:r>
          </w:p>
          <w:p w14:paraId="58C229F1" w14:textId="77777777" w:rsidR="00E63740" w:rsidRDefault="00E63740" w:rsidP="00E63740">
            <w:pPr>
              <w:pStyle w:val="Prrafodelista"/>
              <w:numPr>
                <w:ilvl w:val="0"/>
                <w:numId w:val="3"/>
              </w:numPr>
              <w:jc w:val="both"/>
              <w:rPr>
                <w:rFonts w:cs="Arial"/>
                <w:bCs/>
              </w:rPr>
            </w:pPr>
            <w:r w:rsidRPr="00473978">
              <w:rPr>
                <w:rFonts w:cs="Arial"/>
                <w:bCs/>
              </w:rPr>
              <w:t xml:space="preserve">Regenta (auxiliar </w:t>
            </w:r>
            <w:r w:rsidR="0010281F" w:rsidRPr="00473978">
              <w:rPr>
                <w:rFonts w:cs="Arial"/>
                <w:bCs/>
              </w:rPr>
              <w:t>área</w:t>
            </w:r>
            <w:r w:rsidRPr="00473978">
              <w:rPr>
                <w:rFonts w:cs="Arial"/>
                <w:bCs/>
              </w:rPr>
              <w:t xml:space="preserve"> de la salud)</w:t>
            </w:r>
          </w:p>
          <w:p w14:paraId="2BCFE7C8" w14:textId="77777777" w:rsidR="00827B68" w:rsidRDefault="00827B68" w:rsidP="00827B68">
            <w:pPr>
              <w:jc w:val="both"/>
              <w:rPr>
                <w:rFonts w:cs="Arial"/>
                <w:bCs/>
              </w:rPr>
            </w:pPr>
          </w:p>
          <w:p w14:paraId="61FBA657" w14:textId="77777777" w:rsidR="00827B68" w:rsidRDefault="00827B68" w:rsidP="00827B68">
            <w:pPr>
              <w:jc w:val="both"/>
              <w:rPr>
                <w:rFonts w:cs="Arial"/>
                <w:bCs/>
              </w:rPr>
            </w:pPr>
          </w:p>
          <w:p w14:paraId="0E294AC6" w14:textId="77777777" w:rsidR="00827B68" w:rsidRDefault="00827B68" w:rsidP="00827B68">
            <w:pPr>
              <w:jc w:val="both"/>
              <w:rPr>
                <w:rFonts w:cs="Arial"/>
                <w:bCs/>
              </w:rPr>
            </w:pPr>
          </w:p>
          <w:p w14:paraId="6126485F" w14:textId="77777777" w:rsidR="00AC4986" w:rsidRDefault="00AC4986" w:rsidP="00BA637A">
            <w:pPr>
              <w:jc w:val="both"/>
              <w:rPr>
                <w:rFonts w:ascii="Century Gothic" w:hAnsi="Century Gothic"/>
                <w:b/>
                <w:bCs/>
                <w:sz w:val="20"/>
              </w:rPr>
            </w:pPr>
          </w:p>
          <w:p w14:paraId="14B3586E" w14:textId="77777777" w:rsidR="00263011" w:rsidRDefault="00263011" w:rsidP="00BA637A">
            <w:pPr>
              <w:jc w:val="both"/>
              <w:rPr>
                <w:rFonts w:ascii="Century Gothic" w:hAnsi="Century Gothic"/>
                <w:b/>
                <w:bCs/>
                <w:sz w:val="20"/>
              </w:rPr>
            </w:pPr>
          </w:p>
          <w:p w14:paraId="3F54275D" w14:textId="77777777" w:rsidR="00263011" w:rsidRDefault="00263011" w:rsidP="00BA637A">
            <w:pPr>
              <w:jc w:val="both"/>
              <w:rPr>
                <w:rFonts w:ascii="Century Gothic" w:hAnsi="Century Gothic"/>
                <w:b/>
                <w:bCs/>
                <w:sz w:val="20"/>
              </w:rPr>
            </w:pPr>
          </w:p>
          <w:p w14:paraId="1A76E57E" w14:textId="77777777" w:rsidR="00263011" w:rsidRDefault="00263011" w:rsidP="00BA637A">
            <w:pPr>
              <w:jc w:val="both"/>
              <w:rPr>
                <w:rFonts w:ascii="Century Gothic" w:hAnsi="Century Gothic"/>
                <w:b/>
                <w:bCs/>
                <w:sz w:val="20"/>
              </w:rPr>
            </w:pPr>
          </w:p>
          <w:p w14:paraId="5E4EC9EB" w14:textId="77777777" w:rsidR="000646AE" w:rsidRDefault="000646AE" w:rsidP="00BA637A">
            <w:pPr>
              <w:jc w:val="both"/>
              <w:rPr>
                <w:rFonts w:ascii="Century Gothic" w:hAnsi="Century Gothic"/>
                <w:b/>
                <w:bCs/>
                <w:sz w:val="20"/>
              </w:rPr>
            </w:pPr>
          </w:p>
          <w:p w14:paraId="0FA53097" w14:textId="77777777" w:rsidR="00263011" w:rsidRPr="000A1ABB" w:rsidRDefault="00263011" w:rsidP="00BA637A">
            <w:pPr>
              <w:jc w:val="both"/>
              <w:rPr>
                <w:rFonts w:ascii="Century Gothic" w:hAnsi="Century Gothic"/>
                <w:b/>
                <w:bCs/>
                <w:sz w:val="20"/>
              </w:rPr>
            </w:pPr>
          </w:p>
        </w:tc>
      </w:tr>
      <w:tr w:rsidR="00CA45C6" w:rsidRPr="000A1ABB" w14:paraId="70D12C23" w14:textId="77777777" w:rsidTr="00BA637A">
        <w:trPr>
          <w:cantSplit/>
        </w:trPr>
        <w:tc>
          <w:tcPr>
            <w:tcW w:w="10276" w:type="dxa"/>
            <w:gridSpan w:val="5"/>
          </w:tcPr>
          <w:p w14:paraId="40F474C9" w14:textId="77777777" w:rsidR="00CA45C6" w:rsidRPr="000A1ABB" w:rsidRDefault="00CA45C6" w:rsidP="00BA637A">
            <w:pPr>
              <w:jc w:val="both"/>
              <w:rPr>
                <w:rFonts w:ascii="Century Gothic" w:hAnsi="Century Gothic"/>
                <w:b/>
                <w:bCs/>
                <w:sz w:val="20"/>
              </w:rPr>
            </w:pPr>
          </w:p>
          <w:p w14:paraId="7D312206" w14:textId="77777777" w:rsidR="00CA45C6" w:rsidRPr="002B45CA" w:rsidRDefault="00827B68" w:rsidP="002B45CA">
            <w:pPr>
              <w:ind w:firstLine="142"/>
              <w:jc w:val="both"/>
              <w:rPr>
                <w:rFonts w:cs="Arial"/>
                <w:b/>
                <w:bCs/>
              </w:rPr>
            </w:pPr>
            <w:r>
              <w:rPr>
                <w:rFonts w:cs="Arial"/>
                <w:b/>
                <w:bCs/>
              </w:rPr>
              <w:t>4</w:t>
            </w:r>
            <w:r w:rsidR="00CA45C6" w:rsidRPr="002B45CA">
              <w:rPr>
                <w:rFonts w:cs="Arial"/>
                <w:b/>
                <w:bCs/>
              </w:rPr>
              <w:t xml:space="preserve">.  DESCRIPCIÓN DE ACTIVIDADES </w:t>
            </w:r>
          </w:p>
          <w:p w14:paraId="60F34CAB" w14:textId="77777777" w:rsidR="00CA45C6" w:rsidRPr="000A1ABB" w:rsidRDefault="00CA45C6" w:rsidP="00BA637A">
            <w:pPr>
              <w:jc w:val="both"/>
              <w:rPr>
                <w:rFonts w:ascii="Century Gothic" w:hAnsi="Century Gothic"/>
                <w:sz w:val="20"/>
              </w:rPr>
            </w:pPr>
          </w:p>
        </w:tc>
      </w:tr>
      <w:tr w:rsidR="00CA45C6" w:rsidRPr="000A1ABB" w14:paraId="38C0DB40" w14:textId="77777777" w:rsidTr="00A73D07">
        <w:trPr>
          <w:cantSplit/>
        </w:trPr>
        <w:tc>
          <w:tcPr>
            <w:tcW w:w="1063" w:type="dxa"/>
          </w:tcPr>
          <w:p w14:paraId="239729C3" w14:textId="77777777" w:rsidR="00CA45C6" w:rsidRPr="00ED3DE2" w:rsidRDefault="00CA45C6" w:rsidP="00BA637A">
            <w:pPr>
              <w:jc w:val="center"/>
              <w:rPr>
                <w:rFonts w:cs="Arial"/>
                <w:b/>
                <w:bCs/>
                <w:sz w:val="18"/>
                <w:szCs w:val="18"/>
              </w:rPr>
            </w:pPr>
          </w:p>
          <w:p w14:paraId="7929D8CE" w14:textId="77777777" w:rsidR="00CA45C6" w:rsidRPr="00ED3DE2" w:rsidRDefault="00CA45C6" w:rsidP="00BA637A">
            <w:pPr>
              <w:jc w:val="center"/>
              <w:rPr>
                <w:rFonts w:cs="Arial"/>
                <w:b/>
                <w:bCs/>
                <w:sz w:val="18"/>
                <w:szCs w:val="18"/>
              </w:rPr>
            </w:pPr>
            <w:r w:rsidRPr="00ED3DE2">
              <w:rPr>
                <w:rFonts w:cs="Arial"/>
                <w:b/>
                <w:bCs/>
                <w:sz w:val="18"/>
                <w:szCs w:val="18"/>
              </w:rPr>
              <w:t>PASO No.</w:t>
            </w:r>
          </w:p>
          <w:p w14:paraId="556F552A" w14:textId="77777777" w:rsidR="00CA45C6" w:rsidRPr="00ED3DE2" w:rsidRDefault="00CA45C6" w:rsidP="00BA637A">
            <w:pPr>
              <w:jc w:val="center"/>
              <w:rPr>
                <w:rFonts w:cs="Arial"/>
                <w:b/>
                <w:bCs/>
                <w:sz w:val="18"/>
                <w:szCs w:val="18"/>
              </w:rPr>
            </w:pPr>
          </w:p>
        </w:tc>
        <w:tc>
          <w:tcPr>
            <w:tcW w:w="1625" w:type="dxa"/>
          </w:tcPr>
          <w:p w14:paraId="2B230FB0" w14:textId="77777777" w:rsidR="00CA45C6" w:rsidRPr="00ED3DE2" w:rsidRDefault="00CA45C6" w:rsidP="00BA637A">
            <w:pPr>
              <w:jc w:val="center"/>
              <w:rPr>
                <w:rFonts w:cs="Arial"/>
                <w:b/>
                <w:bCs/>
                <w:sz w:val="18"/>
                <w:szCs w:val="18"/>
              </w:rPr>
            </w:pPr>
          </w:p>
          <w:p w14:paraId="7B1DAE32" w14:textId="77777777" w:rsidR="00CA45C6" w:rsidRPr="00ED3DE2" w:rsidRDefault="00CA45C6" w:rsidP="00BA637A">
            <w:pPr>
              <w:jc w:val="center"/>
              <w:rPr>
                <w:rFonts w:cs="Arial"/>
                <w:b/>
                <w:bCs/>
                <w:sz w:val="18"/>
                <w:szCs w:val="18"/>
              </w:rPr>
            </w:pPr>
            <w:r w:rsidRPr="00ED3DE2">
              <w:rPr>
                <w:rFonts w:cs="Arial"/>
                <w:b/>
                <w:bCs/>
                <w:sz w:val="18"/>
                <w:szCs w:val="18"/>
              </w:rPr>
              <w:t>DEPENDENCIA</w:t>
            </w:r>
          </w:p>
        </w:tc>
        <w:tc>
          <w:tcPr>
            <w:tcW w:w="1210" w:type="dxa"/>
          </w:tcPr>
          <w:p w14:paraId="3CB0BD82" w14:textId="77777777" w:rsidR="00CA45C6" w:rsidRPr="00ED3DE2" w:rsidRDefault="00CA45C6" w:rsidP="00BA637A">
            <w:pPr>
              <w:jc w:val="center"/>
              <w:rPr>
                <w:rFonts w:cs="Arial"/>
                <w:b/>
                <w:bCs/>
                <w:sz w:val="18"/>
                <w:szCs w:val="18"/>
              </w:rPr>
            </w:pPr>
          </w:p>
          <w:p w14:paraId="6362FC1E" w14:textId="77777777" w:rsidR="00CA45C6" w:rsidRPr="00ED3DE2" w:rsidRDefault="00CA45C6" w:rsidP="00BA637A">
            <w:pPr>
              <w:jc w:val="center"/>
              <w:rPr>
                <w:rFonts w:cs="Arial"/>
                <w:b/>
                <w:bCs/>
                <w:sz w:val="18"/>
                <w:szCs w:val="18"/>
              </w:rPr>
            </w:pPr>
            <w:r w:rsidRPr="00ED3DE2">
              <w:rPr>
                <w:rFonts w:cs="Arial"/>
                <w:b/>
                <w:bCs/>
                <w:sz w:val="18"/>
                <w:szCs w:val="18"/>
              </w:rPr>
              <w:t>CARGO</w:t>
            </w:r>
          </w:p>
        </w:tc>
        <w:tc>
          <w:tcPr>
            <w:tcW w:w="4026" w:type="dxa"/>
          </w:tcPr>
          <w:p w14:paraId="676EE735" w14:textId="77777777" w:rsidR="00CA45C6" w:rsidRPr="00ED3DE2" w:rsidRDefault="00CA45C6" w:rsidP="00BA637A">
            <w:pPr>
              <w:jc w:val="center"/>
              <w:rPr>
                <w:rFonts w:cs="Arial"/>
                <w:b/>
                <w:bCs/>
                <w:sz w:val="18"/>
                <w:szCs w:val="18"/>
              </w:rPr>
            </w:pPr>
          </w:p>
          <w:p w14:paraId="24A8D411" w14:textId="77777777" w:rsidR="00CA45C6" w:rsidRPr="00ED3DE2" w:rsidRDefault="00CA45C6" w:rsidP="00BA637A">
            <w:pPr>
              <w:jc w:val="center"/>
              <w:rPr>
                <w:rFonts w:cs="Arial"/>
                <w:b/>
                <w:bCs/>
                <w:sz w:val="18"/>
                <w:szCs w:val="18"/>
              </w:rPr>
            </w:pPr>
            <w:r w:rsidRPr="00ED3DE2">
              <w:rPr>
                <w:rFonts w:cs="Arial"/>
                <w:b/>
                <w:bCs/>
                <w:sz w:val="18"/>
                <w:szCs w:val="18"/>
              </w:rPr>
              <w:t>DESCRIPCION</w:t>
            </w:r>
          </w:p>
        </w:tc>
        <w:tc>
          <w:tcPr>
            <w:tcW w:w="2352" w:type="dxa"/>
          </w:tcPr>
          <w:p w14:paraId="7BDC54A8" w14:textId="77777777" w:rsidR="00CA45C6" w:rsidRPr="00ED3DE2" w:rsidRDefault="00CA45C6" w:rsidP="00BA637A">
            <w:pPr>
              <w:jc w:val="center"/>
              <w:rPr>
                <w:rFonts w:cs="Arial"/>
                <w:b/>
                <w:bCs/>
                <w:sz w:val="18"/>
                <w:szCs w:val="18"/>
              </w:rPr>
            </w:pPr>
          </w:p>
          <w:p w14:paraId="4EA8B1FB" w14:textId="77777777" w:rsidR="00CA45C6" w:rsidRPr="00ED3DE2" w:rsidRDefault="00CA45C6" w:rsidP="00BA637A">
            <w:pPr>
              <w:jc w:val="center"/>
              <w:rPr>
                <w:rFonts w:cs="Arial"/>
                <w:b/>
                <w:bCs/>
                <w:sz w:val="18"/>
                <w:szCs w:val="18"/>
              </w:rPr>
            </w:pPr>
            <w:r w:rsidRPr="00ED3DE2">
              <w:rPr>
                <w:rFonts w:cs="Arial"/>
                <w:b/>
                <w:bCs/>
                <w:sz w:val="18"/>
                <w:szCs w:val="18"/>
              </w:rPr>
              <w:t>OBSERVACIONES RIESGOS Y TIEMPO</w:t>
            </w:r>
          </w:p>
        </w:tc>
      </w:tr>
      <w:tr w:rsidR="00A16E61" w:rsidRPr="000A1ABB" w14:paraId="3026BDA6" w14:textId="77777777" w:rsidTr="0020343C">
        <w:trPr>
          <w:cantSplit/>
          <w:trHeight w:val="3972"/>
        </w:trPr>
        <w:tc>
          <w:tcPr>
            <w:tcW w:w="1063" w:type="dxa"/>
          </w:tcPr>
          <w:p w14:paraId="59A803C2" w14:textId="77777777" w:rsidR="00263011" w:rsidRPr="00A73D07" w:rsidRDefault="00263011" w:rsidP="00263011">
            <w:pPr>
              <w:rPr>
                <w:rFonts w:cs="Arial"/>
                <w:bCs/>
              </w:rPr>
            </w:pPr>
          </w:p>
          <w:p w14:paraId="1DA51DB1" w14:textId="77777777" w:rsidR="00A16E61" w:rsidRPr="00A73D07" w:rsidRDefault="00A16E61" w:rsidP="00E12CA6">
            <w:pPr>
              <w:jc w:val="center"/>
              <w:rPr>
                <w:rFonts w:cs="Arial"/>
                <w:bCs/>
              </w:rPr>
            </w:pPr>
            <w:r w:rsidRPr="00A73D07">
              <w:rPr>
                <w:rFonts w:cs="Arial"/>
                <w:bCs/>
                <w:sz w:val="22"/>
                <w:szCs w:val="22"/>
              </w:rPr>
              <w:t>1</w:t>
            </w:r>
          </w:p>
        </w:tc>
        <w:tc>
          <w:tcPr>
            <w:tcW w:w="1625" w:type="dxa"/>
          </w:tcPr>
          <w:p w14:paraId="6270DE93" w14:textId="77777777" w:rsidR="00A16E61" w:rsidRPr="00A73D07" w:rsidRDefault="00A16E61" w:rsidP="00E12CA6">
            <w:pPr>
              <w:jc w:val="center"/>
              <w:rPr>
                <w:rFonts w:cs="Arial"/>
                <w:bCs/>
              </w:rPr>
            </w:pPr>
          </w:p>
          <w:p w14:paraId="1F178DFD" w14:textId="77777777" w:rsidR="00A16E61" w:rsidRPr="00A73D07" w:rsidRDefault="00A16E61" w:rsidP="00E12CA6">
            <w:pPr>
              <w:jc w:val="center"/>
              <w:rPr>
                <w:rFonts w:cs="Arial"/>
                <w:bCs/>
              </w:rPr>
            </w:pPr>
            <w:r w:rsidRPr="00A73D07">
              <w:rPr>
                <w:rFonts w:cs="Arial"/>
                <w:bCs/>
                <w:sz w:val="22"/>
                <w:szCs w:val="22"/>
              </w:rPr>
              <w:t>Farmacia</w:t>
            </w:r>
          </w:p>
        </w:tc>
        <w:tc>
          <w:tcPr>
            <w:tcW w:w="1210" w:type="dxa"/>
          </w:tcPr>
          <w:p w14:paraId="65AEDB8E" w14:textId="77777777" w:rsidR="00A16E61" w:rsidRPr="00A73D07" w:rsidRDefault="00A16E61" w:rsidP="00E12CA6">
            <w:pPr>
              <w:jc w:val="center"/>
              <w:rPr>
                <w:rFonts w:cs="Arial"/>
                <w:bCs/>
              </w:rPr>
            </w:pPr>
          </w:p>
          <w:p w14:paraId="0029BCB8" w14:textId="77777777" w:rsidR="00A16E61" w:rsidRPr="00A73D07" w:rsidRDefault="00A16E61" w:rsidP="00E12CA6">
            <w:pPr>
              <w:jc w:val="center"/>
              <w:rPr>
                <w:rFonts w:cs="Arial"/>
                <w:bCs/>
              </w:rPr>
            </w:pPr>
            <w:r w:rsidRPr="00A73D07">
              <w:rPr>
                <w:rFonts w:cs="Arial"/>
                <w:bCs/>
                <w:sz w:val="22"/>
                <w:szCs w:val="22"/>
              </w:rPr>
              <w:t>Auxiliar de Farmacia</w:t>
            </w:r>
          </w:p>
        </w:tc>
        <w:tc>
          <w:tcPr>
            <w:tcW w:w="4026" w:type="dxa"/>
          </w:tcPr>
          <w:p w14:paraId="5C39820F" w14:textId="77777777" w:rsidR="00A16E61" w:rsidRDefault="00A16E61" w:rsidP="00BA637A">
            <w:pPr>
              <w:jc w:val="center"/>
              <w:rPr>
                <w:rFonts w:cs="Arial"/>
                <w:b/>
                <w:bCs/>
              </w:rPr>
            </w:pPr>
          </w:p>
          <w:p w14:paraId="253F6187" w14:textId="77777777" w:rsidR="00A16E61" w:rsidRPr="00E14F86" w:rsidRDefault="00A16E61" w:rsidP="00E14F86">
            <w:pPr>
              <w:jc w:val="both"/>
              <w:rPr>
                <w:rFonts w:cs="Arial"/>
                <w:b/>
                <w:bCs/>
              </w:rPr>
            </w:pPr>
            <w:r w:rsidRPr="00E14F86">
              <w:rPr>
                <w:rFonts w:cs="Arial"/>
                <w:b/>
                <w:sz w:val="22"/>
                <w:szCs w:val="22"/>
              </w:rPr>
              <w:t>UBICACIÓN DE LOS MEDICAMENTOS Y DISPOSITIVOS MEDICOS EN ESTANTERIA Y VITRINA</w:t>
            </w:r>
          </w:p>
          <w:p w14:paraId="0B8D455F" w14:textId="77777777" w:rsidR="00A16E61" w:rsidRDefault="00A16E61" w:rsidP="00E14F86">
            <w:pPr>
              <w:jc w:val="both"/>
              <w:rPr>
                <w:rFonts w:cs="Arial"/>
                <w:b/>
                <w:bCs/>
              </w:rPr>
            </w:pPr>
          </w:p>
          <w:p w14:paraId="45AB125F" w14:textId="77777777" w:rsidR="0020343C" w:rsidRPr="00827B68" w:rsidRDefault="00A16E61" w:rsidP="00367358">
            <w:pPr>
              <w:pStyle w:val="Prrafodelista"/>
              <w:numPr>
                <w:ilvl w:val="0"/>
                <w:numId w:val="41"/>
              </w:numPr>
              <w:ind w:left="71" w:firstLine="0"/>
              <w:jc w:val="both"/>
              <w:rPr>
                <w:rFonts w:cs="Arial"/>
                <w:bCs/>
              </w:rPr>
            </w:pPr>
            <w:r w:rsidRPr="00E14F86">
              <w:rPr>
                <w:rFonts w:cs="Arial"/>
                <w:sz w:val="22"/>
                <w:szCs w:val="22"/>
              </w:rPr>
              <w:t>Coger los medicamentos que están en el área de recepción y ubicarlos en los dispensadores por orden alfa</w:t>
            </w:r>
            <w:r>
              <w:rPr>
                <w:rFonts w:cs="Arial"/>
                <w:sz w:val="22"/>
                <w:szCs w:val="22"/>
              </w:rPr>
              <w:t>bético, nombre genérico y teniendo en cuenta las especificaci</w:t>
            </w:r>
            <w:r w:rsidR="0020343C">
              <w:rPr>
                <w:rFonts w:cs="Arial"/>
                <w:sz w:val="22"/>
                <w:szCs w:val="22"/>
              </w:rPr>
              <w:t>ones del fabricante y el  plazo o fecha de vencimiento</w:t>
            </w:r>
            <w:r>
              <w:rPr>
                <w:rFonts w:cs="Arial"/>
                <w:sz w:val="22"/>
                <w:szCs w:val="22"/>
              </w:rPr>
              <w:t xml:space="preserve"> de</w:t>
            </w:r>
            <w:r w:rsidR="0020343C">
              <w:rPr>
                <w:rFonts w:cs="Arial"/>
                <w:sz w:val="22"/>
                <w:szCs w:val="22"/>
              </w:rPr>
              <w:t xml:space="preserve"> manera que queden adelante los que estén pronto a vencer y usando el método de </w:t>
            </w:r>
            <w:r w:rsidR="0020343C" w:rsidRPr="0020343C">
              <w:rPr>
                <w:rFonts w:cs="Arial"/>
                <w:b/>
                <w:sz w:val="22"/>
                <w:szCs w:val="22"/>
              </w:rPr>
              <w:t>SEMAFORIZACION,</w:t>
            </w:r>
            <w:r w:rsidR="0020343C">
              <w:rPr>
                <w:rFonts w:cs="Arial"/>
                <w:b/>
                <w:sz w:val="22"/>
                <w:szCs w:val="22"/>
              </w:rPr>
              <w:t xml:space="preserve">    </w:t>
            </w:r>
            <w:r w:rsidR="0020343C">
              <w:rPr>
                <w:rFonts w:cs="Arial"/>
                <w:sz w:val="22"/>
                <w:szCs w:val="22"/>
              </w:rPr>
              <w:t>que</w:t>
            </w:r>
          </w:p>
          <w:p w14:paraId="4EEC9D94" w14:textId="77777777" w:rsidR="00827B68" w:rsidRDefault="00827B68" w:rsidP="00827B68">
            <w:pPr>
              <w:pStyle w:val="Ttulo"/>
              <w:jc w:val="both"/>
              <w:rPr>
                <w:rFonts w:cs="Arial"/>
                <w:b w:val="0"/>
                <w:szCs w:val="22"/>
              </w:rPr>
            </w:pPr>
            <w:r>
              <w:rPr>
                <w:rFonts w:cs="Arial"/>
                <w:b w:val="0"/>
                <w:sz w:val="22"/>
                <w:szCs w:val="22"/>
              </w:rPr>
              <w:t xml:space="preserve">sirve para organizar los </w:t>
            </w:r>
            <w:proofErr w:type="gramStart"/>
            <w:r>
              <w:rPr>
                <w:rFonts w:cs="Arial"/>
                <w:b w:val="0"/>
                <w:sz w:val="22"/>
                <w:szCs w:val="22"/>
              </w:rPr>
              <w:t>medicamentos  evitar</w:t>
            </w:r>
            <w:proofErr w:type="gramEnd"/>
            <w:r>
              <w:rPr>
                <w:rFonts w:cs="Arial"/>
                <w:b w:val="0"/>
                <w:sz w:val="22"/>
                <w:szCs w:val="22"/>
              </w:rPr>
              <w:t xml:space="preserve"> posibles vencimientos y perdidas.</w:t>
            </w:r>
          </w:p>
          <w:p w14:paraId="66661326" w14:textId="77777777" w:rsidR="00827B68" w:rsidRDefault="00827B68" w:rsidP="00827B68">
            <w:pPr>
              <w:pStyle w:val="Ttulo"/>
              <w:jc w:val="both"/>
              <w:rPr>
                <w:rFonts w:cs="Arial"/>
                <w:b w:val="0"/>
                <w:szCs w:val="22"/>
              </w:rPr>
            </w:pPr>
          </w:p>
          <w:p w14:paraId="74F99795" w14:textId="77777777" w:rsidR="00827B68" w:rsidRPr="00FA4AE8" w:rsidRDefault="00827B68" w:rsidP="00827B68">
            <w:pPr>
              <w:pStyle w:val="Ttulo"/>
              <w:numPr>
                <w:ilvl w:val="2"/>
                <w:numId w:val="5"/>
              </w:numPr>
              <w:tabs>
                <w:tab w:val="clear" w:pos="2084"/>
                <w:tab w:val="num" w:pos="0"/>
              </w:tabs>
              <w:ind w:left="0" w:firstLine="0"/>
              <w:jc w:val="both"/>
              <w:rPr>
                <w:rFonts w:cs="Arial"/>
                <w:szCs w:val="22"/>
              </w:rPr>
            </w:pPr>
            <w:r w:rsidRPr="00FA4AE8">
              <w:rPr>
                <w:rFonts w:cs="Arial"/>
                <w:b w:val="0"/>
                <w:sz w:val="22"/>
                <w:szCs w:val="22"/>
              </w:rPr>
              <w:t>Se ubica una ficha que lleva un semáforo el nombre de los medicamentos y la fecha de vencimiento y se marca el color correspondiente:</w:t>
            </w:r>
          </w:p>
          <w:p w14:paraId="263915DC" w14:textId="77777777" w:rsidR="00827B68" w:rsidRPr="00FA4AE8" w:rsidRDefault="00827B68" w:rsidP="00827B68">
            <w:pPr>
              <w:pStyle w:val="Ttulo"/>
              <w:numPr>
                <w:ilvl w:val="0"/>
                <w:numId w:val="45"/>
              </w:numPr>
              <w:jc w:val="both"/>
              <w:rPr>
                <w:rFonts w:cs="Arial"/>
                <w:szCs w:val="22"/>
              </w:rPr>
            </w:pPr>
            <w:r>
              <w:rPr>
                <w:rFonts w:cs="Arial"/>
                <w:b w:val="0"/>
                <w:sz w:val="22"/>
                <w:szCs w:val="22"/>
              </w:rPr>
              <w:t>Color rojo: si le falta seis meses para vencer.</w:t>
            </w:r>
          </w:p>
          <w:p w14:paraId="77084D98" w14:textId="77777777" w:rsidR="00827B68" w:rsidRPr="00FA4AE8" w:rsidRDefault="00827B68" w:rsidP="00827B68">
            <w:pPr>
              <w:pStyle w:val="Ttulo"/>
              <w:numPr>
                <w:ilvl w:val="0"/>
                <w:numId w:val="45"/>
              </w:numPr>
              <w:jc w:val="both"/>
              <w:rPr>
                <w:rFonts w:cs="Arial"/>
                <w:szCs w:val="22"/>
              </w:rPr>
            </w:pPr>
            <w:r>
              <w:rPr>
                <w:rFonts w:cs="Arial"/>
                <w:b w:val="0"/>
                <w:sz w:val="22"/>
                <w:szCs w:val="22"/>
              </w:rPr>
              <w:t>Color amarillo: cuando le falta menos de un año para vencer.</w:t>
            </w:r>
          </w:p>
          <w:p w14:paraId="1495B4A9" w14:textId="77777777" w:rsidR="00827B68" w:rsidRPr="00FA4AE8" w:rsidRDefault="00827B68" w:rsidP="00827B68">
            <w:pPr>
              <w:pStyle w:val="Ttulo"/>
              <w:numPr>
                <w:ilvl w:val="0"/>
                <w:numId w:val="45"/>
              </w:numPr>
              <w:jc w:val="both"/>
              <w:rPr>
                <w:rFonts w:cs="Arial"/>
                <w:szCs w:val="22"/>
              </w:rPr>
            </w:pPr>
            <w:r>
              <w:rPr>
                <w:rFonts w:cs="Arial"/>
                <w:b w:val="0"/>
                <w:sz w:val="22"/>
                <w:szCs w:val="22"/>
              </w:rPr>
              <w:t>Color verde: cuando tiene más de un año de vida útil.</w:t>
            </w:r>
          </w:p>
          <w:p w14:paraId="4E40755C" w14:textId="77777777" w:rsidR="00827B68" w:rsidRDefault="00827B68" w:rsidP="00827B68">
            <w:pPr>
              <w:pStyle w:val="Ttulo"/>
              <w:jc w:val="both"/>
              <w:rPr>
                <w:rFonts w:cs="Arial"/>
                <w:bCs/>
              </w:rPr>
            </w:pPr>
            <w:r>
              <w:rPr>
                <w:rFonts w:cs="Arial"/>
                <w:b w:val="0"/>
                <w:sz w:val="22"/>
                <w:szCs w:val="22"/>
              </w:rPr>
              <w:t xml:space="preserve">Los medicamentos en los dispensarios se organizan según la ficha.  Los medicamentos que tienen menos de seis meses se colocan de primero </w:t>
            </w:r>
          </w:p>
          <w:p w14:paraId="19E32C95" w14:textId="77777777" w:rsidR="00827B68" w:rsidRDefault="00827B68" w:rsidP="00827B68">
            <w:pPr>
              <w:jc w:val="both"/>
              <w:rPr>
                <w:rFonts w:cs="Arial"/>
                <w:bCs/>
              </w:rPr>
            </w:pPr>
          </w:p>
          <w:p w14:paraId="3B3201A8" w14:textId="77777777" w:rsidR="00A16E61" w:rsidRPr="0020343C" w:rsidRDefault="00A16E61" w:rsidP="0020343C">
            <w:pPr>
              <w:jc w:val="both"/>
              <w:rPr>
                <w:rFonts w:cs="Arial"/>
                <w:bCs/>
              </w:rPr>
            </w:pPr>
          </w:p>
        </w:tc>
        <w:tc>
          <w:tcPr>
            <w:tcW w:w="2352" w:type="dxa"/>
          </w:tcPr>
          <w:p w14:paraId="08766659" w14:textId="77777777" w:rsidR="000D308D" w:rsidRDefault="000D308D" w:rsidP="00BA637A">
            <w:pPr>
              <w:jc w:val="center"/>
              <w:rPr>
                <w:rFonts w:cs="Arial"/>
                <w:b/>
                <w:bCs/>
              </w:rPr>
            </w:pPr>
          </w:p>
          <w:p w14:paraId="41410F6B" w14:textId="77777777" w:rsidR="00A16E61" w:rsidRDefault="002458E4" w:rsidP="000D308D">
            <w:pPr>
              <w:rPr>
                <w:rFonts w:cs="Arial"/>
              </w:rPr>
            </w:pPr>
            <w:r>
              <w:rPr>
                <w:rFonts w:cs="Arial"/>
                <w:sz w:val="22"/>
                <w:szCs w:val="22"/>
              </w:rPr>
              <w:t>Listado</w:t>
            </w:r>
            <w:r w:rsidR="000D308D">
              <w:rPr>
                <w:rFonts w:cs="Arial"/>
                <w:sz w:val="22"/>
                <w:szCs w:val="22"/>
              </w:rPr>
              <w:t xml:space="preserve"> de medicamentos afectados </w:t>
            </w:r>
            <w:r>
              <w:rPr>
                <w:rFonts w:cs="Arial"/>
                <w:sz w:val="22"/>
                <w:szCs w:val="22"/>
              </w:rPr>
              <w:t xml:space="preserve">por </w:t>
            </w:r>
            <w:r w:rsidR="000D308D">
              <w:rPr>
                <w:rFonts w:cs="Arial"/>
                <w:sz w:val="22"/>
                <w:szCs w:val="22"/>
              </w:rPr>
              <w:t>factores ambientales (temperatura y humedad)</w:t>
            </w:r>
            <w:r w:rsidR="00F06301">
              <w:rPr>
                <w:rFonts w:cs="Arial"/>
                <w:sz w:val="22"/>
                <w:szCs w:val="22"/>
              </w:rPr>
              <w:t>.</w:t>
            </w:r>
          </w:p>
          <w:p w14:paraId="77F9405A" w14:textId="77777777" w:rsidR="00F06301" w:rsidRPr="000D308D" w:rsidRDefault="00F06301" w:rsidP="000D308D">
            <w:pPr>
              <w:rPr>
                <w:rFonts w:cs="Arial"/>
              </w:rPr>
            </w:pPr>
            <w:r>
              <w:rPr>
                <w:rFonts w:cs="Arial"/>
                <w:sz w:val="22"/>
                <w:szCs w:val="22"/>
              </w:rPr>
              <w:t>Formato fecha de vencimiento</w:t>
            </w:r>
          </w:p>
        </w:tc>
      </w:tr>
      <w:tr w:rsidR="00ED3DE2" w:rsidRPr="000A1ABB" w14:paraId="3288A2EC" w14:textId="77777777" w:rsidTr="00ED3DE2">
        <w:trPr>
          <w:cantSplit/>
          <w:trHeight w:val="680"/>
        </w:trPr>
        <w:tc>
          <w:tcPr>
            <w:tcW w:w="1063" w:type="dxa"/>
          </w:tcPr>
          <w:p w14:paraId="59465402" w14:textId="77777777" w:rsidR="00ED3DE2" w:rsidRPr="00ED3DE2" w:rsidRDefault="00ED3DE2" w:rsidP="00430556">
            <w:pPr>
              <w:jc w:val="center"/>
              <w:rPr>
                <w:rFonts w:cs="Arial"/>
                <w:b/>
                <w:bCs/>
                <w:sz w:val="18"/>
                <w:szCs w:val="18"/>
              </w:rPr>
            </w:pPr>
          </w:p>
        </w:tc>
        <w:tc>
          <w:tcPr>
            <w:tcW w:w="1625" w:type="dxa"/>
          </w:tcPr>
          <w:p w14:paraId="7A11AE3C" w14:textId="77777777" w:rsidR="00ED3DE2" w:rsidRPr="00ED3DE2" w:rsidRDefault="00ED3DE2" w:rsidP="00430556">
            <w:pPr>
              <w:jc w:val="center"/>
              <w:rPr>
                <w:rFonts w:cs="Arial"/>
                <w:b/>
                <w:bCs/>
                <w:sz w:val="18"/>
                <w:szCs w:val="18"/>
              </w:rPr>
            </w:pPr>
          </w:p>
        </w:tc>
        <w:tc>
          <w:tcPr>
            <w:tcW w:w="1210" w:type="dxa"/>
          </w:tcPr>
          <w:p w14:paraId="13562804" w14:textId="77777777" w:rsidR="00ED3DE2" w:rsidRPr="00ED3DE2" w:rsidRDefault="00ED3DE2" w:rsidP="00430556">
            <w:pPr>
              <w:jc w:val="center"/>
              <w:rPr>
                <w:rFonts w:cs="Arial"/>
                <w:b/>
                <w:bCs/>
                <w:sz w:val="18"/>
                <w:szCs w:val="18"/>
              </w:rPr>
            </w:pPr>
          </w:p>
        </w:tc>
        <w:tc>
          <w:tcPr>
            <w:tcW w:w="4026" w:type="dxa"/>
          </w:tcPr>
          <w:p w14:paraId="6B49CA70" w14:textId="77777777" w:rsidR="00827B68" w:rsidRDefault="00827B68" w:rsidP="00827B68">
            <w:pPr>
              <w:pStyle w:val="Ttulo"/>
              <w:jc w:val="both"/>
              <w:rPr>
                <w:rFonts w:cs="Arial"/>
                <w:b w:val="0"/>
                <w:szCs w:val="22"/>
              </w:rPr>
            </w:pPr>
            <w:r>
              <w:rPr>
                <w:rFonts w:cs="Arial"/>
                <w:b w:val="0"/>
                <w:sz w:val="22"/>
                <w:szCs w:val="22"/>
              </w:rPr>
              <w:t>y se identifican con la ficha marcada de color rojo y que a la vez sirve como separador y los medicamentos que tienen menos de un año de vencimiento se colocan de segundo y así sucesivamente con todos los medicamentos.</w:t>
            </w:r>
          </w:p>
          <w:p w14:paraId="08E8123E" w14:textId="77777777" w:rsidR="00ED3DE2" w:rsidRPr="00ED3DE2" w:rsidRDefault="00ED3DE2" w:rsidP="00ED3DE2">
            <w:pPr>
              <w:pStyle w:val="Ttulo"/>
              <w:jc w:val="both"/>
              <w:rPr>
                <w:rFonts w:cs="Arial"/>
                <w:b w:val="0"/>
                <w:szCs w:val="22"/>
              </w:rPr>
            </w:pPr>
          </w:p>
          <w:p w14:paraId="4A108933" w14:textId="77777777" w:rsidR="00ED3DE2" w:rsidRPr="00ED3DE2" w:rsidRDefault="00ED3DE2" w:rsidP="00367358">
            <w:pPr>
              <w:pStyle w:val="Ttulo"/>
              <w:numPr>
                <w:ilvl w:val="2"/>
                <w:numId w:val="5"/>
              </w:numPr>
              <w:tabs>
                <w:tab w:val="clear" w:pos="2084"/>
                <w:tab w:val="num" w:pos="0"/>
              </w:tabs>
              <w:ind w:left="0" w:firstLine="0"/>
              <w:jc w:val="both"/>
              <w:rPr>
                <w:rFonts w:cs="Arial"/>
                <w:szCs w:val="22"/>
              </w:rPr>
            </w:pPr>
            <w:r w:rsidRPr="00FA4AE8">
              <w:rPr>
                <w:rFonts w:cs="Arial"/>
                <w:b w:val="0"/>
                <w:sz w:val="22"/>
                <w:szCs w:val="22"/>
              </w:rPr>
              <w:t>Tener en cuenta en el almacenamiento los medicamentos que requieren refrigeración y guardarlos en la nevera.</w:t>
            </w:r>
          </w:p>
          <w:p w14:paraId="776C3799" w14:textId="77777777" w:rsidR="00ED3DE2" w:rsidRPr="00430556" w:rsidRDefault="00ED3DE2" w:rsidP="00367358">
            <w:pPr>
              <w:pStyle w:val="Ttulo"/>
              <w:numPr>
                <w:ilvl w:val="2"/>
                <w:numId w:val="5"/>
              </w:numPr>
              <w:tabs>
                <w:tab w:val="clear" w:pos="2084"/>
                <w:tab w:val="num" w:pos="0"/>
              </w:tabs>
              <w:ind w:left="0" w:firstLine="0"/>
              <w:jc w:val="both"/>
              <w:rPr>
                <w:rFonts w:cs="Arial"/>
                <w:szCs w:val="22"/>
              </w:rPr>
            </w:pPr>
            <w:r w:rsidRPr="00A73D07">
              <w:rPr>
                <w:rFonts w:cs="Arial"/>
                <w:b w:val="0"/>
                <w:sz w:val="22"/>
                <w:szCs w:val="22"/>
              </w:rPr>
              <w:t>Los medicamentos de control especial se diferencia por la franja morada y se almacena debajo de llave. (Vitrina).</w:t>
            </w:r>
          </w:p>
          <w:p w14:paraId="0D9DF321" w14:textId="77777777" w:rsidR="00430556" w:rsidRDefault="00430556" w:rsidP="00430556">
            <w:pPr>
              <w:pStyle w:val="Ttulo"/>
              <w:jc w:val="both"/>
              <w:rPr>
                <w:rFonts w:cs="Arial"/>
                <w:b w:val="0"/>
                <w:szCs w:val="22"/>
              </w:rPr>
            </w:pPr>
          </w:p>
          <w:p w14:paraId="7F84E6EA" w14:textId="77777777" w:rsidR="00430556" w:rsidRPr="00827B68" w:rsidRDefault="00430556" w:rsidP="00367358">
            <w:pPr>
              <w:pStyle w:val="Ttulo"/>
              <w:numPr>
                <w:ilvl w:val="0"/>
                <w:numId w:val="41"/>
              </w:numPr>
              <w:ind w:left="71" w:firstLine="0"/>
              <w:jc w:val="both"/>
              <w:rPr>
                <w:rFonts w:cs="Arial"/>
                <w:b w:val="0"/>
                <w:szCs w:val="22"/>
              </w:rPr>
            </w:pPr>
            <w:r w:rsidRPr="00A73D07">
              <w:rPr>
                <w:rFonts w:cs="Arial"/>
                <w:b w:val="0"/>
                <w:sz w:val="22"/>
                <w:szCs w:val="22"/>
              </w:rPr>
              <w:t>Los medicamentos de control especial se diferencia por la franja morada y se almacena debajo de llave. (Vitrina).</w:t>
            </w:r>
          </w:p>
          <w:p w14:paraId="289BAC79" w14:textId="77777777" w:rsidR="00430556" w:rsidRPr="00ED3DE2" w:rsidRDefault="00430556" w:rsidP="00430556">
            <w:pPr>
              <w:pStyle w:val="Ttulo"/>
              <w:jc w:val="both"/>
              <w:rPr>
                <w:rFonts w:cs="Arial"/>
                <w:szCs w:val="22"/>
              </w:rPr>
            </w:pPr>
          </w:p>
        </w:tc>
        <w:tc>
          <w:tcPr>
            <w:tcW w:w="2352" w:type="dxa"/>
          </w:tcPr>
          <w:p w14:paraId="77347565" w14:textId="77777777" w:rsidR="00ED3DE2" w:rsidRPr="00ED3DE2" w:rsidRDefault="00ED3DE2" w:rsidP="00430556">
            <w:pPr>
              <w:jc w:val="center"/>
              <w:rPr>
                <w:rFonts w:cs="Arial"/>
                <w:b/>
                <w:bCs/>
                <w:sz w:val="18"/>
                <w:szCs w:val="18"/>
              </w:rPr>
            </w:pPr>
          </w:p>
        </w:tc>
      </w:tr>
      <w:tr w:rsidR="00ED3DE2" w:rsidRPr="000A1ABB" w14:paraId="6F99E25E" w14:textId="77777777" w:rsidTr="006D36C2">
        <w:trPr>
          <w:cantSplit/>
          <w:trHeight w:val="1217"/>
        </w:trPr>
        <w:tc>
          <w:tcPr>
            <w:tcW w:w="1063" w:type="dxa"/>
          </w:tcPr>
          <w:p w14:paraId="3EDEFBB2" w14:textId="77777777" w:rsidR="00ED3DE2" w:rsidRPr="00A73D07" w:rsidRDefault="00ED3DE2" w:rsidP="00BA637A">
            <w:pPr>
              <w:jc w:val="center"/>
              <w:rPr>
                <w:rFonts w:cs="Arial"/>
                <w:bCs/>
              </w:rPr>
            </w:pPr>
          </w:p>
        </w:tc>
        <w:tc>
          <w:tcPr>
            <w:tcW w:w="1625" w:type="dxa"/>
          </w:tcPr>
          <w:p w14:paraId="0B6AABD7" w14:textId="77777777" w:rsidR="00ED3DE2" w:rsidRPr="00A73D07" w:rsidRDefault="00ED3DE2" w:rsidP="00BA637A">
            <w:pPr>
              <w:jc w:val="center"/>
              <w:rPr>
                <w:rFonts w:cs="Arial"/>
                <w:bCs/>
              </w:rPr>
            </w:pPr>
          </w:p>
        </w:tc>
        <w:tc>
          <w:tcPr>
            <w:tcW w:w="1210" w:type="dxa"/>
          </w:tcPr>
          <w:p w14:paraId="164F1839" w14:textId="77777777" w:rsidR="00ED3DE2" w:rsidRPr="00A73D07" w:rsidRDefault="00ED3DE2" w:rsidP="00BA637A">
            <w:pPr>
              <w:jc w:val="center"/>
              <w:rPr>
                <w:rFonts w:cs="Arial"/>
                <w:bCs/>
              </w:rPr>
            </w:pPr>
          </w:p>
        </w:tc>
        <w:tc>
          <w:tcPr>
            <w:tcW w:w="4026" w:type="dxa"/>
          </w:tcPr>
          <w:p w14:paraId="7360F043" w14:textId="77777777" w:rsidR="00ED3DE2" w:rsidRDefault="00ED3DE2" w:rsidP="00944D77">
            <w:pPr>
              <w:pStyle w:val="Ttulo"/>
              <w:jc w:val="both"/>
              <w:rPr>
                <w:rFonts w:cs="Arial"/>
                <w:szCs w:val="22"/>
              </w:rPr>
            </w:pPr>
          </w:p>
          <w:p w14:paraId="68EE24F6" w14:textId="77777777" w:rsidR="00ED3DE2" w:rsidRPr="00FA4AE8" w:rsidRDefault="00ED3DE2" w:rsidP="00367358">
            <w:pPr>
              <w:pStyle w:val="Ttulo"/>
              <w:numPr>
                <w:ilvl w:val="0"/>
                <w:numId w:val="40"/>
              </w:numPr>
              <w:ind w:left="71" w:hanging="71"/>
              <w:jc w:val="both"/>
              <w:rPr>
                <w:rFonts w:cs="Arial"/>
                <w:szCs w:val="22"/>
              </w:rPr>
            </w:pPr>
            <w:r w:rsidRPr="00A73D07">
              <w:rPr>
                <w:rFonts w:cs="Arial"/>
                <w:b w:val="0"/>
                <w:sz w:val="22"/>
                <w:szCs w:val="22"/>
              </w:rPr>
              <w:t>Los dispositivos médicos se almacenan en las vitrinas, separados de los medicamentos para mejor control.</w:t>
            </w:r>
          </w:p>
        </w:tc>
        <w:tc>
          <w:tcPr>
            <w:tcW w:w="2352" w:type="dxa"/>
          </w:tcPr>
          <w:p w14:paraId="130CDD7E" w14:textId="77777777" w:rsidR="00ED3DE2" w:rsidRPr="000A1ABB" w:rsidRDefault="00ED3DE2" w:rsidP="00A73D07">
            <w:pPr>
              <w:jc w:val="both"/>
              <w:rPr>
                <w:rFonts w:ascii="Century Gothic" w:hAnsi="Century Gothic"/>
                <w:b/>
                <w:bCs/>
                <w:sz w:val="20"/>
              </w:rPr>
            </w:pPr>
          </w:p>
        </w:tc>
      </w:tr>
      <w:tr w:rsidR="00383F30" w:rsidRPr="000A1ABB" w14:paraId="39A43D60" w14:textId="77777777" w:rsidTr="006D36C2">
        <w:trPr>
          <w:cantSplit/>
          <w:trHeight w:val="1217"/>
        </w:trPr>
        <w:tc>
          <w:tcPr>
            <w:tcW w:w="1063" w:type="dxa"/>
          </w:tcPr>
          <w:p w14:paraId="7D8E27CE" w14:textId="77777777" w:rsidR="00383F30" w:rsidRDefault="00383F30" w:rsidP="00461ED6">
            <w:pPr>
              <w:jc w:val="center"/>
              <w:rPr>
                <w:rFonts w:cs="Arial"/>
                <w:bCs/>
              </w:rPr>
            </w:pPr>
          </w:p>
          <w:p w14:paraId="519A0D2F" w14:textId="77777777" w:rsidR="00383F30" w:rsidRPr="00CB09AD" w:rsidRDefault="00383F30" w:rsidP="00461ED6">
            <w:pPr>
              <w:jc w:val="center"/>
              <w:rPr>
                <w:rFonts w:cs="Arial"/>
              </w:rPr>
            </w:pPr>
            <w:r>
              <w:rPr>
                <w:rFonts w:cs="Arial"/>
              </w:rPr>
              <w:t>1</w:t>
            </w:r>
          </w:p>
        </w:tc>
        <w:tc>
          <w:tcPr>
            <w:tcW w:w="1625" w:type="dxa"/>
          </w:tcPr>
          <w:p w14:paraId="1DF8ADF3" w14:textId="77777777" w:rsidR="00383F30" w:rsidRDefault="00383F30" w:rsidP="00461ED6">
            <w:pPr>
              <w:jc w:val="center"/>
              <w:rPr>
                <w:rFonts w:cs="Arial"/>
                <w:bCs/>
              </w:rPr>
            </w:pPr>
          </w:p>
          <w:p w14:paraId="68361000" w14:textId="77777777" w:rsidR="00383F30" w:rsidRPr="00A73D07" w:rsidRDefault="00383F30" w:rsidP="00461ED6">
            <w:pPr>
              <w:jc w:val="center"/>
              <w:rPr>
                <w:rFonts w:cs="Arial"/>
                <w:bCs/>
              </w:rPr>
            </w:pPr>
            <w:r>
              <w:rPr>
                <w:rFonts w:cs="Arial"/>
                <w:bCs/>
              </w:rPr>
              <w:t>Farmacia</w:t>
            </w:r>
          </w:p>
        </w:tc>
        <w:tc>
          <w:tcPr>
            <w:tcW w:w="1210" w:type="dxa"/>
          </w:tcPr>
          <w:p w14:paraId="7D10D033" w14:textId="77777777" w:rsidR="00383F30" w:rsidRDefault="00383F30" w:rsidP="00461ED6">
            <w:pPr>
              <w:jc w:val="center"/>
              <w:rPr>
                <w:rFonts w:cs="Arial"/>
                <w:bCs/>
              </w:rPr>
            </w:pPr>
          </w:p>
          <w:p w14:paraId="09102C91" w14:textId="77777777" w:rsidR="00383F30" w:rsidRPr="00CB09AD" w:rsidRDefault="00383F30" w:rsidP="00461ED6">
            <w:pPr>
              <w:rPr>
                <w:rFonts w:cs="Arial"/>
              </w:rPr>
            </w:pPr>
            <w:r>
              <w:rPr>
                <w:rFonts w:cs="Arial"/>
              </w:rPr>
              <w:t>Regente de Farmacia</w:t>
            </w:r>
          </w:p>
        </w:tc>
        <w:tc>
          <w:tcPr>
            <w:tcW w:w="4026" w:type="dxa"/>
          </w:tcPr>
          <w:p w14:paraId="4C8A69DA" w14:textId="77777777" w:rsidR="00383F30" w:rsidRDefault="00383F30" w:rsidP="00383F30">
            <w:pPr>
              <w:pStyle w:val="Ttulo"/>
              <w:jc w:val="both"/>
              <w:rPr>
                <w:rFonts w:cs="Arial"/>
                <w:szCs w:val="22"/>
              </w:rPr>
            </w:pPr>
          </w:p>
          <w:p w14:paraId="750BAC5B" w14:textId="77777777" w:rsidR="00383F30" w:rsidRDefault="00383F30" w:rsidP="00383F30">
            <w:pPr>
              <w:pStyle w:val="Ttulo"/>
              <w:jc w:val="both"/>
              <w:rPr>
                <w:rFonts w:cs="Arial"/>
                <w:szCs w:val="22"/>
              </w:rPr>
            </w:pPr>
            <w:r w:rsidRPr="00926CDF">
              <w:rPr>
                <w:rFonts w:cs="Arial"/>
                <w:sz w:val="22"/>
                <w:szCs w:val="22"/>
              </w:rPr>
              <w:t>UBICACIÓN DE MEDICAMENTOS DE CONTROL</w:t>
            </w:r>
            <w:r>
              <w:rPr>
                <w:rFonts w:cs="Arial"/>
                <w:sz w:val="22"/>
                <w:szCs w:val="22"/>
              </w:rPr>
              <w:t xml:space="preserve"> ESPECIAL</w:t>
            </w:r>
            <w:r w:rsidRPr="00926CDF">
              <w:rPr>
                <w:rFonts w:cs="Arial"/>
                <w:sz w:val="22"/>
                <w:szCs w:val="22"/>
              </w:rPr>
              <w:t xml:space="preserve"> EN LA VITRINA.</w:t>
            </w:r>
          </w:p>
          <w:p w14:paraId="5BE008EE" w14:textId="77777777" w:rsidR="00383F30" w:rsidRPr="00BD45FC" w:rsidRDefault="00383F30" w:rsidP="00383F30">
            <w:pPr>
              <w:pStyle w:val="Prrafodelista"/>
              <w:numPr>
                <w:ilvl w:val="0"/>
                <w:numId w:val="40"/>
              </w:numPr>
              <w:ind w:left="74" w:firstLine="289"/>
              <w:jc w:val="both"/>
              <w:rPr>
                <w:lang w:val="es-ES_tradnl"/>
              </w:rPr>
            </w:pPr>
            <w:r>
              <w:rPr>
                <w:sz w:val="22"/>
                <w:szCs w:val="22"/>
                <w:lang w:val="es-ES_tradnl"/>
              </w:rPr>
              <w:t xml:space="preserve">Se Toman los medicamentos que están en el área de recepción y  se organiza los medicamentos en la virina (seguridad-bajo llave) de acuerdo a la clasificación por orden alfabético nombre genérico, los medicamentos de control especial  que se manejan en la farmacia, es  poco el consumo y su existencia no es muy alta.  Se maneja el método del </w:t>
            </w:r>
            <w:r w:rsidRPr="0028423F">
              <w:rPr>
                <w:b/>
                <w:sz w:val="22"/>
                <w:szCs w:val="22"/>
                <w:lang w:val="es-ES_tradnl"/>
              </w:rPr>
              <w:t>fifo</w:t>
            </w:r>
            <w:r>
              <w:rPr>
                <w:sz w:val="22"/>
                <w:szCs w:val="22"/>
                <w:lang w:val="es-ES_tradnl"/>
              </w:rPr>
              <w:t xml:space="preserve"> (lo primero en entrar-primeras en salir) y el </w:t>
            </w:r>
            <w:r w:rsidRPr="0028423F">
              <w:rPr>
                <w:b/>
                <w:sz w:val="22"/>
                <w:szCs w:val="22"/>
                <w:lang w:val="es-ES_tradnl"/>
              </w:rPr>
              <w:t>fefo</w:t>
            </w:r>
            <w:r>
              <w:rPr>
                <w:sz w:val="22"/>
                <w:szCs w:val="22"/>
                <w:lang w:val="es-ES_tradnl"/>
              </w:rPr>
              <w:t xml:space="preserve"> (primera en vencer-primeras en salir).</w:t>
            </w:r>
          </w:p>
          <w:p w14:paraId="3CC385A0" w14:textId="77777777" w:rsidR="00383F30" w:rsidRDefault="00383F30" w:rsidP="00944D77">
            <w:pPr>
              <w:pStyle w:val="Ttulo"/>
              <w:jc w:val="both"/>
              <w:rPr>
                <w:rFonts w:cs="Arial"/>
                <w:szCs w:val="22"/>
              </w:rPr>
            </w:pPr>
          </w:p>
        </w:tc>
        <w:tc>
          <w:tcPr>
            <w:tcW w:w="2352" w:type="dxa"/>
          </w:tcPr>
          <w:p w14:paraId="33EA2BEF" w14:textId="77777777" w:rsidR="00383F30" w:rsidRPr="000A1ABB" w:rsidRDefault="00383F30" w:rsidP="00A73D07">
            <w:pPr>
              <w:jc w:val="both"/>
              <w:rPr>
                <w:rFonts w:ascii="Century Gothic" w:hAnsi="Century Gothic"/>
                <w:b/>
                <w:bCs/>
                <w:sz w:val="20"/>
              </w:rPr>
            </w:pPr>
          </w:p>
        </w:tc>
      </w:tr>
      <w:tr w:rsidR="00383F30" w:rsidRPr="000A1ABB" w14:paraId="4FB644B0" w14:textId="77777777" w:rsidTr="00430556">
        <w:trPr>
          <w:cantSplit/>
          <w:trHeight w:val="1555"/>
        </w:trPr>
        <w:tc>
          <w:tcPr>
            <w:tcW w:w="1063" w:type="dxa"/>
          </w:tcPr>
          <w:p w14:paraId="6CD365A3" w14:textId="77777777" w:rsidR="00383F30" w:rsidRPr="00CB09AD" w:rsidRDefault="00383F30" w:rsidP="00CB09AD">
            <w:pPr>
              <w:jc w:val="center"/>
              <w:rPr>
                <w:rFonts w:cs="Arial"/>
              </w:rPr>
            </w:pPr>
          </w:p>
        </w:tc>
        <w:tc>
          <w:tcPr>
            <w:tcW w:w="1625" w:type="dxa"/>
          </w:tcPr>
          <w:p w14:paraId="04EF0F49" w14:textId="77777777" w:rsidR="00383F30" w:rsidRPr="00A73D07" w:rsidRDefault="00383F30" w:rsidP="00BA637A">
            <w:pPr>
              <w:jc w:val="center"/>
              <w:rPr>
                <w:rFonts w:cs="Arial"/>
                <w:bCs/>
              </w:rPr>
            </w:pPr>
          </w:p>
        </w:tc>
        <w:tc>
          <w:tcPr>
            <w:tcW w:w="1210" w:type="dxa"/>
          </w:tcPr>
          <w:p w14:paraId="622A1ABD" w14:textId="77777777" w:rsidR="00383F30" w:rsidRPr="00CB09AD" w:rsidRDefault="00383F30" w:rsidP="00CB09AD">
            <w:pPr>
              <w:rPr>
                <w:rFonts w:cs="Arial"/>
              </w:rPr>
            </w:pPr>
          </w:p>
        </w:tc>
        <w:tc>
          <w:tcPr>
            <w:tcW w:w="4026" w:type="dxa"/>
          </w:tcPr>
          <w:p w14:paraId="0450BFD9" w14:textId="77777777" w:rsidR="00383F30" w:rsidRPr="00383F30" w:rsidRDefault="00383F30" w:rsidP="00383F30">
            <w:pPr>
              <w:jc w:val="both"/>
              <w:rPr>
                <w:lang w:val="es-ES_tradnl"/>
              </w:rPr>
            </w:pPr>
          </w:p>
          <w:p w14:paraId="28DC8CA0" w14:textId="77777777" w:rsidR="00383F30" w:rsidRDefault="00383F30" w:rsidP="00367358">
            <w:pPr>
              <w:pStyle w:val="Prrafodelista"/>
              <w:numPr>
                <w:ilvl w:val="0"/>
                <w:numId w:val="40"/>
              </w:numPr>
              <w:ind w:left="71" w:hanging="71"/>
              <w:jc w:val="both"/>
              <w:rPr>
                <w:lang w:val="es-ES_tradnl"/>
              </w:rPr>
            </w:pPr>
            <w:r w:rsidRPr="002D7111">
              <w:rPr>
                <w:sz w:val="22"/>
                <w:szCs w:val="22"/>
                <w:lang w:val="es-ES_tradnl"/>
              </w:rPr>
              <w:t xml:space="preserve">Para la conservación de estos medicamentos, se tiene en cuenta las especificaciones </w:t>
            </w:r>
            <w:r>
              <w:rPr>
                <w:sz w:val="22"/>
                <w:szCs w:val="22"/>
                <w:lang w:val="es-ES_tradnl"/>
              </w:rPr>
              <w:t>técnicas del fabricante, se mantiene en condiciones ambientales óptimas y se registran los valores arrojados por los termómetros higrómetros de temperatura ambiental, humedad relativa y cadena de frio.</w:t>
            </w:r>
          </w:p>
          <w:p w14:paraId="300B90B8" w14:textId="77777777" w:rsidR="00383F30" w:rsidRPr="00FE4470" w:rsidRDefault="00383F30" w:rsidP="00FE4470">
            <w:pPr>
              <w:pStyle w:val="Prrafodelista"/>
              <w:rPr>
                <w:lang w:val="es-ES_tradnl"/>
              </w:rPr>
            </w:pPr>
          </w:p>
          <w:p w14:paraId="46BBBE55" w14:textId="77777777" w:rsidR="00383F30" w:rsidRDefault="00383F30" w:rsidP="00367358">
            <w:pPr>
              <w:pStyle w:val="Prrafodelista"/>
              <w:numPr>
                <w:ilvl w:val="0"/>
                <w:numId w:val="40"/>
              </w:numPr>
              <w:ind w:left="71" w:hanging="71"/>
              <w:jc w:val="both"/>
              <w:rPr>
                <w:lang w:val="es-ES_tradnl"/>
              </w:rPr>
            </w:pPr>
            <w:r>
              <w:rPr>
                <w:sz w:val="22"/>
                <w:szCs w:val="22"/>
                <w:lang w:val="es-ES_tradnl"/>
              </w:rPr>
              <w:t xml:space="preserve">Una vez ubicados (almacenados) los medicamentos en la vitrina se deja  bajo llave.   Esta llave de seguridad solo la maneja la Regente de Farmacia, como también  el  almacenamiento  de los medicamentos de control especial.  </w:t>
            </w:r>
          </w:p>
          <w:p w14:paraId="2B819467" w14:textId="77777777" w:rsidR="00383F30" w:rsidRPr="00655D3C" w:rsidRDefault="00383F30" w:rsidP="00655D3C">
            <w:pPr>
              <w:pStyle w:val="Prrafodelista"/>
              <w:rPr>
                <w:lang w:val="es-ES_tradnl"/>
              </w:rPr>
            </w:pPr>
          </w:p>
          <w:p w14:paraId="2526FEDF" w14:textId="77777777" w:rsidR="00383F30" w:rsidRPr="00E00814" w:rsidRDefault="00383F30" w:rsidP="00DA4E27">
            <w:pPr>
              <w:pStyle w:val="Prrafodelista"/>
              <w:ind w:left="71"/>
              <w:jc w:val="both"/>
              <w:rPr>
                <w:lang w:val="es-ES_tradnl"/>
              </w:rPr>
            </w:pPr>
          </w:p>
        </w:tc>
        <w:tc>
          <w:tcPr>
            <w:tcW w:w="2352" w:type="dxa"/>
          </w:tcPr>
          <w:p w14:paraId="640C877A" w14:textId="77777777" w:rsidR="00383F30" w:rsidRPr="000A1ABB" w:rsidRDefault="00383F30" w:rsidP="00A73D07">
            <w:pPr>
              <w:jc w:val="both"/>
              <w:rPr>
                <w:rFonts w:ascii="Century Gothic" w:hAnsi="Century Gothic"/>
                <w:b/>
                <w:bCs/>
                <w:sz w:val="20"/>
              </w:rPr>
            </w:pPr>
          </w:p>
        </w:tc>
      </w:tr>
      <w:tr w:rsidR="00383F30" w:rsidRPr="000A1ABB" w14:paraId="5AF8D293" w14:textId="77777777" w:rsidTr="00ED3DE2">
        <w:trPr>
          <w:cantSplit/>
          <w:trHeight w:val="2547"/>
        </w:trPr>
        <w:tc>
          <w:tcPr>
            <w:tcW w:w="1063" w:type="dxa"/>
          </w:tcPr>
          <w:p w14:paraId="1E75E6F6" w14:textId="77777777" w:rsidR="00383F30" w:rsidRDefault="00383F30" w:rsidP="00430556">
            <w:pPr>
              <w:jc w:val="center"/>
              <w:rPr>
                <w:rFonts w:cs="Arial"/>
                <w:bCs/>
              </w:rPr>
            </w:pPr>
          </w:p>
          <w:p w14:paraId="2C2A28BC" w14:textId="77777777" w:rsidR="00383F30" w:rsidRPr="007B6465" w:rsidRDefault="00383F30" w:rsidP="00430556">
            <w:pPr>
              <w:jc w:val="center"/>
              <w:rPr>
                <w:rFonts w:cs="Arial"/>
                <w:bCs/>
              </w:rPr>
            </w:pPr>
            <w:r w:rsidRPr="007B6465">
              <w:rPr>
                <w:rFonts w:cs="Arial"/>
                <w:bCs/>
                <w:sz w:val="22"/>
                <w:szCs w:val="22"/>
              </w:rPr>
              <w:t>2</w:t>
            </w:r>
          </w:p>
        </w:tc>
        <w:tc>
          <w:tcPr>
            <w:tcW w:w="1625" w:type="dxa"/>
          </w:tcPr>
          <w:p w14:paraId="68698511" w14:textId="77777777" w:rsidR="00383F30" w:rsidRPr="00A73D07" w:rsidRDefault="00383F30" w:rsidP="00430556">
            <w:pPr>
              <w:jc w:val="center"/>
              <w:rPr>
                <w:rFonts w:cs="Arial"/>
                <w:bCs/>
              </w:rPr>
            </w:pPr>
          </w:p>
          <w:p w14:paraId="3322D609" w14:textId="77777777" w:rsidR="00383F30" w:rsidRPr="00A73D07" w:rsidRDefault="00383F30" w:rsidP="00430556">
            <w:pPr>
              <w:jc w:val="center"/>
              <w:rPr>
                <w:rFonts w:cs="Arial"/>
                <w:bCs/>
              </w:rPr>
            </w:pPr>
            <w:r w:rsidRPr="00A73D07">
              <w:rPr>
                <w:rFonts w:cs="Arial"/>
                <w:bCs/>
                <w:sz w:val="22"/>
                <w:szCs w:val="22"/>
              </w:rPr>
              <w:t>Farmacia</w:t>
            </w:r>
          </w:p>
        </w:tc>
        <w:tc>
          <w:tcPr>
            <w:tcW w:w="1210" w:type="dxa"/>
          </w:tcPr>
          <w:p w14:paraId="5A79F095" w14:textId="77777777" w:rsidR="00383F30" w:rsidRPr="00A73D07" w:rsidRDefault="00383F30" w:rsidP="00430556">
            <w:pPr>
              <w:jc w:val="center"/>
              <w:rPr>
                <w:rFonts w:cs="Arial"/>
                <w:bCs/>
              </w:rPr>
            </w:pPr>
          </w:p>
          <w:p w14:paraId="130F71C1" w14:textId="77777777" w:rsidR="00383F30" w:rsidRPr="00A73D07" w:rsidRDefault="00383F30" w:rsidP="00430556">
            <w:pPr>
              <w:jc w:val="center"/>
              <w:rPr>
                <w:rFonts w:cs="Arial"/>
                <w:bCs/>
              </w:rPr>
            </w:pPr>
            <w:r w:rsidRPr="00A73D07">
              <w:rPr>
                <w:rFonts w:cs="Arial"/>
                <w:bCs/>
                <w:sz w:val="22"/>
                <w:szCs w:val="22"/>
              </w:rPr>
              <w:t>Auxiliar de Farmacia</w:t>
            </w:r>
          </w:p>
        </w:tc>
        <w:tc>
          <w:tcPr>
            <w:tcW w:w="4026" w:type="dxa"/>
          </w:tcPr>
          <w:p w14:paraId="528BA29F" w14:textId="77777777" w:rsidR="00383F30" w:rsidRDefault="00383F30" w:rsidP="00430556">
            <w:pPr>
              <w:pStyle w:val="Ttulo"/>
              <w:jc w:val="both"/>
              <w:rPr>
                <w:rFonts w:cs="Arial"/>
                <w:szCs w:val="22"/>
              </w:rPr>
            </w:pPr>
          </w:p>
          <w:p w14:paraId="51EA9FBA" w14:textId="77777777" w:rsidR="00383F30" w:rsidRPr="002458E4" w:rsidRDefault="00383F30" w:rsidP="00430556">
            <w:pPr>
              <w:pStyle w:val="Ttulo"/>
              <w:jc w:val="both"/>
              <w:rPr>
                <w:rFonts w:cs="Arial"/>
                <w:szCs w:val="22"/>
              </w:rPr>
            </w:pPr>
            <w:r w:rsidRPr="002458E4">
              <w:rPr>
                <w:rFonts w:cs="Arial"/>
                <w:sz w:val="22"/>
                <w:szCs w:val="22"/>
              </w:rPr>
              <w:t xml:space="preserve">UBICACIÓN DE MEDICAMENTOS Y DISPOITIVOS MEDICOS EN BODEGA. </w:t>
            </w:r>
          </w:p>
          <w:p w14:paraId="30FE86FA" w14:textId="77777777" w:rsidR="00383F30" w:rsidRPr="002458E4" w:rsidRDefault="00383F30" w:rsidP="00430556">
            <w:pPr>
              <w:pStyle w:val="Ttulo"/>
              <w:jc w:val="both"/>
              <w:rPr>
                <w:rFonts w:cs="Arial"/>
                <w:szCs w:val="22"/>
              </w:rPr>
            </w:pPr>
          </w:p>
          <w:p w14:paraId="2F8CE795" w14:textId="77777777" w:rsidR="00383F30" w:rsidRPr="002458E4" w:rsidRDefault="00383F30" w:rsidP="00367358">
            <w:pPr>
              <w:pStyle w:val="Ttulo"/>
              <w:numPr>
                <w:ilvl w:val="0"/>
                <w:numId w:val="40"/>
              </w:numPr>
              <w:ind w:left="71" w:firstLine="0"/>
              <w:jc w:val="both"/>
              <w:rPr>
                <w:rFonts w:cs="Arial"/>
                <w:szCs w:val="22"/>
              </w:rPr>
            </w:pPr>
            <w:r w:rsidRPr="002458E4">
              <w:rPr>
                <w:rFonts w:cs="Arial"/>
                <w:b w:val="0"/>
                <w:sz w:val="22"/>
                <w:szCs w:val="22"/>
              </w:rPr>
              <w:t>Los medicamento que no son depositados en los dispensadores (estantería) se depositan en s</w:t>
            </w:r>
            <w:r>
              <w:rPr>
                <w:rFonts w:cs="Arial"/>
                <w:b w:val="0"/>
                <w:sz w:val="22"/>
                <w:szCs w:val="22"/>
              </w:rPr>
              <w:t xml:space="preserve">us respectivas cajas (embalaje), teniendo en cuenta la forma farmacéutica es decir ampollas aparte, frasco, tabletas, cremas etc, cada </w:t>
            </w:r>
            <w:r w:rsidRPr="002458E4">
              <w:rPr>
                <w:rFonts w:cs="Arial"/>
                <w:b w:val="0"/>
                <w:sz w:val="22"/>
                <w:szCs w:val="22"/>
              </w:rPr>
              <w:t xml:space="preserve"> c</w:t>
            </w:r>
            <w:r>
              <w:rPr>
                <w:rFonts w:cs="Arial"/>
                <w:b w:val="0"/>
                <w:sz w:val="22"/>
                <w:szCs w:val="22"/>
              </w:rPr>
              <w:t>aja debe ser sellada y rotulada y semaforizada. (Según el manual de semaforización).</w:t>
            </w:r>
          </w:p>
          <w:p w14:paraId="4B9D12E6" w14:textId="77777777" w:rsidR="00383F30" w:rsidRDefault="00383F30" w:rsidP="00430556">
            <w:pPr>
              <w:pStyle w:val="Ttulo"/>
              <w:tabs>
                <w:tab w:val="num" w:pos="284"/>
              </w:tabs>
              <w:ind w:left="284" w:hanging="284"/>
              <w:jc w:val="both"/>
              <w:rPr>
                <w:rFonts w:cs="Arial"/>
                <w:b w:val="0"/>
                <w:szCs w:val="22"/>
              </w:rPr>
            </w:pPr>
          </w:p>
          <w:p w14:paraId="63EADE3D" w14:textId="77777777" w:rsidR="00383F30" w:rsidRPr="002458E4" w:rsidRDefault="00383F30" w:rsidP="00367358">
            <w:pPr>
              <w:pStyle w:val="Ttulo"/>
              <w:numPr>
                <w:ilvl w:val="0"/>
                <w:numId w:val="40"/>
              </w:numPr>
              <w:ind w:left="71" w:firstLine="0"/>
              <w:jc w:val="both"/>
              <w:rPr>
                <w:rFonts w:cs="Arial"/>
                <w:szCs w:val="22"/>
              </w:rPr>
            </w:pPr>
            <w:r w:rsidRPr="002458E4">
              <w:rPr>
                <w:rFonts w:cs="Arial"/>
                <w:b w:val="0"/>
                <w:sz w:val="22"/>
                <w:szCs w:val="22"/>
              </w:rPr>
              <w:t>El rotulo lleva lo siguientes datos:</w:t>
            </w:r>
          </w:p>
          <w:p w14:paraId="445CBE73" w14:textId="77777777" w:rsidR="00383F30" w:rsidRPr="002458E4" w:rsidRDefault="00383F30" w:rsidP="00367358">
            <w:pPr>
              <w:pStyle w:val="Ttulo"/>
              <w:numPr>
                <w:ilvl w:val="0"/>
                <w:numId w:val="42"/>
              </w:numPr>
              <w:jc w:val="both"/>
              <w:rPr>
                <w:rFonts w:cs="Arial"/>
                <w:szCs w:val="22"/>
              </w:rPr>
            </w:pPr>
            <w:r w:rsidRPr="002458E4">
              <w:rPr>
                <w:rFonts w:cs="Arial"/>
                <w:b w:val="0"/>
                <w:sz w:val="22"/>
                <w:szCs w:val="22"/>
              </w:rPr>
              <w:t>Nombre del medicamento.</w:t>
            </w:r>
          </w:p>
          <w:p w14:paraId="35031805" w14:textId="77777777" w:rsidR="00383F30" w:rsidRPr="002458E4" w:rsidRDefault="00383F30" w:rsidP="00367358">
            <w:pPr>
              <w:pStyle w:val="Ttulo"/>
              <w:numPr>
                <w:ilvl w:val="0"/>
                <w:numId w:val="42"/>
              </w:numPr>
              <w:jc w:val="both"/>
              <w:rPr>
                <w:rFonts w:cs="Arial"/>
                <w:szCs w:val="22"/>
              </w:rPr>
            </w:pPr>
            <w:r w:rsidRPr="002458E4">
              <w:rPr>
                <w:rFonts w:cs="Arial"/>
                <w:b w:val="0"/>
                <w:sz w:val="22"/>
                <w:szCs w:val="22"/>
              </w:rPr>
              <w:t>Cantidad.</w:t>
            </w:r>
          </w:p>
          <w:p w14:paraId="52BD5447" w14:textId="77777777" w:rsidR="00383F30" w:rsidRPr="002458E4" w:rsidRDefault="00383F30" w:rsidP="00367358">
            <w:pPr>
              <w:pStyle w:val="Ttulo"/>
              <w:numPr>
                <w:ilvl w:val="0"/>
                <w:numId w:val="42"/>
              </w:numPr>
              <w:jc w:val="both"/>
              <w:rPr>
                <w:rFonts w:cs="Arial"/>
                <w:szCs w:val="22"/>
              </w:rPr>
            </w:pPr>
            <w:r w:rsidRPr="002458E4">
              <w:rPr>
                <w:rFonts w:cs="Arial"/>
                <w:b w:val="0"/>
                <w:sz w:val="22"/>
                <w:szCs w:val="22"/>
              </w:rPr>
              <w:t>Número de lote.</w:t>
            </w:r>
          </w:p>
          <w:p w14:paraId="4457072D" w14:textId="77777777" w:rsidR="00383F30" w:rsidRPr="00537D88" w:rsidRDefault="00383F30" w:rsidP="00367358">
            <w:pPr>
              <w:pStyle w:val="Ttulo"/>
              <w:numPr>
                <w:ilvl w:val="0"/>
                <w:numId w:val="42"/>
              </w:numPr>
              <w:jc w:val="both"/>
              <w:rPr>
                <w:rFonts w:cs="Arial"/>
                <w:szCs w:val="22"/>
              </w:rPr>
            </w:pPr>
            <w:r w:rsidRPr="002458E4">
              <w:rPr>
                <w:rFonts w:cs="Arial"/>
                <w:b w:val="0"/>
                <w:sz w:val="22"/>
                <w:szCs w:val="22"/>
              </w:rPr>
              <w:t>Fecha de vencimiento.</w:t>
            </w:r>
          </w:p>
          <w:p w14:paraId="59BB2BF4" w14:textId="77777777" w:rsidR="00383F30" w:rsidRPr="002458E4" w:rsidRDefault="00383F30" w:rsidP="00367358">
            <w:pPr>
              <w:pStyle w:val="Ttulo"/>
              <w:numPr>
                <w:ilvl w:val="0"/>
                <w:numId w:val="42"/>
              </w:numPr>
              <w:jc w:val="both"/>
              <w:rPr>
                <w:rFonts w:cs="Arial"/>
                <w:szCs w:val="22"/>
              </w:rPr>
            </w:pPr>
            <w:r>
              <w:rPr>
                <w:rFonts w:cs="Arial"/>
                <w:b w:val="0"/>
                <w:sz w:val="22"/>
                <w:szCs w:val="22"/>
              </w:rPr>
              <w:t>Laboratorio</w:t>
            </w:r>
          </w:p>
          <w:p w14:paraId="7C920AFA" w14:textId="77777777" w:rsidR="00383F30" w:rsidRDefault="00383F30" w:rsidP="00367358">
            <w:pPr>
              <w:pStyle w:val="Ttulo"/>
              <w:numPr>
                <w:ilvl w:val="0"/>
                <w:numId w:val="42"/>
              </w:numPr>
              <w:jc w:val="both"/>
              <w:rPr>
                <w:rFonts w:cs="Arial"/>
                <w:szCs w:val="22"/>
              </w:rPr>
            </w:pPr>
            <w:r w:rsidRPr="002458E4">
              <w:rPr>
                <w:rFonts w:cs="Arial"/>
                <w:b w:val="0"/>
                <w:sz w:val="22"/>
                <w:szCs w:val="22"/>
              </w:rPr>
              <w:t>Responsable</w:t>
            </w:r>
            <w:r w:rsidRPr="002458E4">
              <w:rPr>
                <w:rFonts w:cs="Arial"/>
                <w:sz w:val="22"/>
                <w:szCs w:val="22"/>
              </w:rPr>
              <w:t>.</w:t>
            </w:r>
          </w:p>
          <w:p w14:paraId="09BC02C6" w14:textId="77777777" w:rsidR="00383F30" w:rsidRPr="00C102F4" w:rsidRDefault="00383F30" w:rsidP="00367358">
            <w:pPr>
              <w:pStyle w:val="Ttulo"/>
              <w:numPr>
                <w:ilvl w:val="0"/>
                <w:numId w:val="42"/>
              </w:numPr>
              <w:jc w:val="both"/>
              <w:rPr>
                <w:rFonts w:cs="Arial"/>
                <w:b w:val="0"/>
                <w:szCs w:val="22"/>
              </w:rPr>
            </w:pPr>
            <w:r w:rsidRPr="00537D88">
              <w:rPr>
                <w:rFonts w:cs="Arial"/>
                <w:b w:val="0"/>
                <w:sz w:val="22"/>
                <w:szCs w:val="22"/>
              </w:rPr>
              <w:t xml:space="preserve">Y el color correspondiente a la </w:t>
            </w:r>
            <w:r>
              <w:rPr>
                <w:rFonts w:cs="Arial"/>
                <w:b w:val="0"/>
                <w:sz w:val="22"/>
                <w:szCs w:val="22"/>
              </w:rPr>
              <w:t>semaforización.</w:t>
            </w:r>
          </w:p>
          <w:p w14:paraId="0CC3136A" w14:textId="77777777" w:rsidR="00383F30" w:rsidRDefault="00383F30" w:rsidP="00C102F4">
            <w:pPr>
              <w:pStyle w:val="Ttulo"/>
              <w:ind w:left="1075"/>
              <w:jc w:val="both"/>
              <w:rPr>
                <w:rFonts w:cs="Arial"/>
                <w:b w:val="0"/>
                <w:szCs w:val="22"/>
              </w:rPr>
            </w:pPr>
          </w:p>
          <w:p w14:paraId="32CC86CD" w14:textId="77777777" w:rsidR="00383F30" w:rsidRDefault="00383F30" w:rsidP="00C102F4">
            <w:pPr>
              <w:pStyle w:val="Ttulo"/>
              <w:ind w:left="71"/>
              <w:jc w:val="both"/>
              <w:rPr>
                <w:szCs w:val="22"/>
              </w:rPr>
            </w:pPr>
            <w:r w:rsidRPr="00C102F4">
              <w:rPr>
                <w:sz w:val="22"/>
                <w:szCs w:val="22"/>
              </w:rPr>
              <w:t>Sueros o soluciones de gran volumen</w:t>
            </w:r>
          </w:p>
          <w:p w14:paraId="6B5C3046" w14:textId="77777777" w:rsidR="00383F30" w:rsidRDefault="00383F30" w:rsidP="00C102F4">
            <w:pPr>
              <w:pStyle w:val="Ttulo"/>
              <w:ind w:left="71"/>
              <w:jc w:val="both"/>
              <w:rPr>
                <w:szCs w:val="22"/>
              </w:rPr>
            </w:pPr>
          </w:p>
          <w:p w14:paraId="4AB4EA69" w14:textId="77777777" w:rsidR="00383F30" w:rsidRDefault="00383F30" w:rsidP="00C102F4">
            <w:pPr>
              <w:pStyle w:val="Ttulo"/>
              <w:ind w:left="71"/>
              <w:jc w:val="both"/>
              <w:rPr>
                <w:rFonts w:cs="Arial"/>
                <w:b w:val="0"/>
                <w:szCs w:val="22"/>
              </w:rPr>
            </w:pPr>
            <w:r w:rsidRPr="00A32E9B">
              <w:rPr>
                <w:b w:val="0"/>
                <w:sz w:val="22"/>
                <w:szCs w:val="22"/>
              </w:rPr>
              <w:t xml:space="preserve">El almacenamiento </w:t>
            </w:r>
            <w:r>
              <w:rPr>
                <w:b w:val="0"/>
                <w:sz w:val="22"/>
                <w:szCs w:val="22"/>
              </w:rPr>
              <w:t>de sueros o soluciones las cajas deben se selladas  o cerradas  para evitar la entrada de</w:t>
            </w:r>
            <w:r w:rsidRPr="005B1321">
              <w:rPr>
                <w:rFonts w:cs="Arial"/>
                <w:b w:val="0"/>
                <w:sz w:val="22"/>
                <w:szCs w:val="22"/>
              </w:rPr>
              <w:t xml:space="preserve"> polvo y demás suciedades. Para aquellas comenzadas (en el servicio farmacéutico) </w:t>
            </w:r>
            <w:r>
              <w:rPr>
                <w:rFonts w:cs="Arial"/>
                <w:b w:val="0"/>
                <w:sz w:val="22"/>
                <w:szCs w:val="22"/>
              </w:rPr>
              <w:t>s</w:t>
            </w:r>
            <w:r w:rsidRPr="005B1321">
              <w:rPr>
                <w:rFonts w:cs="Arial"/>
                <w:b w:val="0"/>
                <w:sz w:val="22"/>
                <w:szCs w:val="22"/>
              </w:rPr>
              <w:t>e coloca un cartón en la</w:t>
            </w:r>
            <w:r>
              <w:rPr>
                <w:rFonts w:cs="Arial"/>
                <w:b w:val="0"/>
                <w:sz w:val="22"/>
                <w:szCs w:val="22"/>
              </w:rPr>
              <w:t xml:space="preserve"> parte superior de la caja.</w:t>
            </w:r>
          </w:p>
          <w:p w14:paraId="19919716" w14:textId="77777777" w:rsidR="00383F30" w:rsidRDefault="00383F30" w:rsidP="00C102F4">
            <w:pPr>
              <w:pStyle w:val="Ttulo"/>
              <w:ind w:left="71"/>
              <w:jc w:val="both"/>
              <w:rPr>
                <w:rFonts w:cs="Arial"/>
                <w:b w:val="0"/>
                <w:szCs w:val="22"/>
              </w:rPr>
            </w:pPr>
          </w:p>
          <w:p w14:paraId="015DF1C6" w14:textId="77777777" w:rsidR="00383F30" w:rsidRDefault="00383F30" w:rsidP="00367358">
            <w:pPr>
              <w:pStyle w:val="Ttulo"/>
              <w:numPr>
                <w:ilvl w:val="0"/>
                <w:numId w:val="46"/>
              </w:numPr>
              <w:ind w:left="71" w:firstLine="0"/>
              <w:jc w:val="both"/>
              <w:rPr>
                <w:rFonts w:cs="Arial"/>
                <w:b w:val="0"/>
                <w:szCs w:val="22"/>
              </w:rPr>
            </w:pPr>
            <w:r>
              <w:rPr>
                <w:rFonts w:cs="Arial"/>
                <w:b w:val="0"/>
                <w:sz w:val="22"/>
                <w:szCs w:val="22"/>
              </w:rPr>
              <w:t>A</w:t>
            </w:r>
            <w:r w:rsidRPr="00EF17A3">
              <w:rPr>
                <w:rFonts w:cs="Arial"/>
                <w:b w:val="0"/>
                <w:sz w:val="22"/>
                <w:szCs w:val="22"/>
              </w:rPr>
              <w:t>rrumar máximo seis cajas y respetando siempre el aviso “</w:t>
            </w:r>
            <w:r w:rsidRPr="00EF17A3">
              <w:rPr>
                <w:rFonts w:cs="Arial"/>
                <w:sz w:val="22"/>
                <w:szCs w:val="22"/>
              </w:rPr>
              <w:t>Este laso arriba”</w:t>
            </w:r>
            <w:r>
              <w:rPr>
                <w:rFonts w:cs="Arial"/>
                <w:sz w:val="22"/>
                <w:szCs w:val="22"/>
              </w:rPr>
              <w:t>,</w:t>
            </w:r>
            <w:r>
              <w:rPr>
                <w:rFonts w:cs="Arial"/>
                <w:b w:val="0"/>
                <w:sz w:val="22"/>
                <w:szCs w:val="22"/>
              </w:rPr>
              <w:t xml:space="preserve"> si llegara el caso  de haber una caja deteriorada, cambiarla por otra o en su defecto colocarla encima para que se consuma primero.</w:t>
            </w:r>
          </w:p>
          <w:p w14:paraId="0C10F70C" w14:textId="77777777" w:rsidR="00383F30" w:rsidRDefault="00383F30" w:rsidP="00C102F4">
            <w:pPr>
              <w:pStyle w:val="Ttulo"/>
              <w:ind w:left="71"/>
              <w:jc w:val="both"/>
              <w:rPr>
                <w:rFonts w:cs="Arial"/>
                <w:b w:val="0"/>
                <w:szCs w:val="22"/>
              </w:rPr>
            </w:pPr>
          </w:p>
          <w:p w14:paraId="01E25118" w14:textId="77777777" w:rsidR="00383F30" w:rsidRPr="00C102F4" w:rsidRDefault="00383F30" w:rsidP="00C102F4">
            <w:pPr>
              <w:pStyle w:val="Ttulo"/>
              <w:ind w:left="71"/>
              <w:jc w:val="both"/>
              <w:rPr>
                <w:szCs w:val="22"/>
              </w:rPr>
            </w:pPr>
          </w:p>
        </w:tc>
        <w:tc>
          <w:tcPr>
            <w:tcW w:w="2352" w:type="dxa"/>
          </w:tcPr>
          <w:p w14:paraId="624DBA81" w14:textId="77777777" w:rsidR="00383F30" w:rsidRPr="000A1ABB" w:rsidRDefault="00383F30" w:rsidP="00A73D07">
            <w:pPr>
              <w:jc w:val="both"/>
              <w:rPr>
                <w:rFonts w:ascii="Century Gothic" w:hAnsi="Century Gothic"/>
                <w:b/>
                <w:bCs/>
                <w:sz w:val="20"/>
              </w:rPr>
            </w:pPr>
          </w:p>
        </w:tc>
      </w:tr>
      <w:tr w:rsidR="00383F30" w:rsidRPr="000A1ABB" w14:paraId="6DC23A3D" w14:textId="77777777" w:rsidTr="00537D88">
        <w:trPr>
          <w:cantSplit/>
          <w:trHeight w:val="6209"/>
        </w:trPr>
        <w:tc>
          <w:tcPr>
            <w:tcW w:w="1063" w:type="dxa"/>
          </w:tcPr>
          <w:p w14:paraId="16B33330" w14:textId="77777777" w:rsidR="00383F30" w:rsidRDefault="00383F30" w:rsidP="002E13CD">
            <w:pPr>
              <w:jc w:val="center"/>
              <w:rPr>
                <w:rFonts w:cs="Arial"/>
                <w:bCs/>
              </w:rPr>
            </w:pPr>
          </w:p>
          <w:p w14:paraId="73BF6D7C" w14:textId="77777777" w:rsidR="00383F30" w:rsidRDefault="00383F30" w:rsidP="002E13CD">
            <w:pPr>
              <w:jc w:val="center"/>
              <w:rPr>
                <w:rFonts w:cs="Arial"/>
                <w:bCs/>
              </w:rPr>
            </w:pPr>
          </w:p>
          <w:p w14:paraId="11D81EF8" w14:textId="77777777" w:rsidR="00383F30" w:rsidRDefault="00383F30" w:rsidP="002E13CD">
            <w:pPr>
              <w:jc w:val="center"/>
              <w:rPr>
                <w:rFonts w:cs="Arial"/>
                <w:bCs/>
              </w:rPr>
            </w:pPr>
          </w:p>
          <w:p w14:paraId="2B28B961" w14:textId="77777777" w:rsidR="00383F30" w:rsidRDefault="00383F30" w:rsidP="002E13CD">
            <w:pPr>
              <w:jc w:val="center"/>
              <w:rPr>
                <w:rFonts w:cs="Arial"/>
                <w:bCs/>
              </w:rPr>
            </w:pPr>
          </w:p>
          <w:p w14:paraId="545C9B4C" w14:textId="77777777" w:rsidR="00383F30" w:rsidRDefault="00383F30" w:rsidP="002E13CD">
            <w:pPr>
              <w:jc w:val="center"/>
              <w:rPr>
                <w:rFonts w:cs="Arial"/>
                <w:bCs/>
              </w:rPr>
            </w:pPr>
          </w:p>
          <w:p w14:paraId="7FBEA35F" w14:textId="77777777" w:rsidR="00383F30" w:rsidRDefault="00383F30" w:rsidP="002E13CD">
            <w:pPr>
              <w:jc w:val="center"/>
              <w:rPr>
                <w:rFonts w:cs="Arial"/>
                <w:bCs/>
              </w:rPr>
            </w:pPr>
          </w:p>
          <w:p w14:paraId="4F8E81E0" w14:textId="77777777" w:rsidR="00383F30" w:rsidRDefault="00383F30" w:rsidP="002E13CD">
            <w:pPr>
              <w:jc w:val="center"/>
              <w:rPr>
                <w:rFonts w:cs="Arial"/>
                <w:bCs/>
              </w:rPr>
            </w:pPr>
          </w:p>
          <w:p w14:paraId="29194CB6" w14:textId="77777777" w:rsidR="00383F30" w:rsidRDefault="00383F30" w:rsidP="002E13CD">
            <w:pPr>
              <w:jc w:val="center"/>
              <w:rPr>
                <w:rFonts w:cs="Arial"/>
                <w:bCs/>
              </w:rPr>
            </w:pPr>
          </w:p>
          <w:p w14:paraId="4AA0AFE4" w14:textId="77777777" w:rsidR="00383F30" w:rsidRDefault="00383F30" w:rsidP="002E13CD">
            <w:pPr>
              <w:jc w:val="center"/>
              <w:rPr>
                <w:rFonts w:cs="Arial"/>
                <w:bCs/>
              </w:rPr>
            </w:pPr>
          </w:p>
          <w:p w14:paraId="1188AC80" w14:textId="77777777" w:rsidR="00383F30" w:rsidRDefault="00383F30" w:rsidP="002E13CD">
            <w:pPr>
              <w:jc w:val="center"/>
              <w:rPr>
                <w:rFonts w:cs="Arial"/>
                <w:bCs/>
              </w:rPr>
            </w:pPr>
          </w:p>
          <w:p w14:paraId="434E68D7" w14:textId="77777777" w:rsidR="00383F30" w:rsidRDefault="00383F30" w:rsidP="002E13CD">
            <w:pPr>
              <w:jc w:val="center"/>
              <w:rPr>
                <w:rFonts w:cs="Arial"/>
                <w:bCs/>
              </w:rPr>
            </w:pPr>
          </w:p>
          <w:p w14:paraId="3218DEBE" w14:textId="77777777" w:rsidR="00383F30" w:rsidRDefault="00383F30" w:rsidP="002E13CD">
            <w:pPr>
              <w:jc w:val="center"/>
              <w:rPr>
                <w:rFonts w:cs="Arial"/>
                <w:bCs/>
              </w:rPr>
            </w:pPr>
          </w:p>
          <w:p w14:paraId="7F25E24E" w14:textId="77777777" w:rsidR="00383F30" w:rsidRDefault="00383F30" w:rsidP="002E13CD">
            <w:pPr>
              <w:jc w:val="center"/>
              <w:rPr>
                <w:rFonts w:cs="Arial"/>
                <w:bCs/>
              </w:rPr>
            </w:pPr>
          </w:p>
          <w:p w14:paraId="6B67CEE2" w14:textId="77777777" w:rsidR="00383F30" w:rsidRDefault="00383F30" w:rsidP="002E13CD">
            <w:pPr>
              <w:jc w:val="center"/>
              <w:rPr>
                <w:rFonts w:cs="Arial"/>
                <w:bCs/>
              </w:rPr>
            </w:pPr>
          </w:p>
          <w:p w14:paraId="08789A62" w14:textId="77777777" w:rsidR="00383F30" w:rsidRDefault="00383F30" w:rsidP="002E13CD">
            <w:pPr>
              <w:jc w:val="center"/>
              <w:rPr>
                <w:rFonts w:cs="Arial"/>
                <w:bCs/>
              </w:rPr>
            </w:pPr>
          </w:p>
          <w:p w14:paraId="15C752D5" w14:textId="77777777" w:rsidR="00383F30" w:rsidRDefault="00383F30" w:rsidP="002E13CD">
            <w:pPr>
              <w:jc w:val="center"/>
              <w:rPr>
                <w:rFonts w:cs="Arial"/>
                <w:bCs/>
              </w:rPr>
            </w:pPr>
          </w:p>
          <w:p w14:paraId="1AC175D2" w14:textId="77777777" w:rsidR="00383F30" w:rsidRDefault="00383F30" w:rsidP="002E13CD">
            <w:pPr>
              <w:jc w:val="center"/>
              <w:rPr>
                <w:rFonts w:cs="Arial"/>
                <w:bCs/>
              </w:rPr>
            </w:pPr>
          </w:p>
          <w:p w14:paraId="0AD1B4DC" w14:textId="77777777" w:rsidR="00383F30" w:rsidRDefault="00383F30" w:rsidP="002E13CD">
            <w:pPr>
              <w:jc w:val="center"/>
              <w:rPr>
                <w:rFonts w:cs="Arial"/>
                <w:bCs/>
              </w:rPr>
            </w:pPr>
          </w:p>
          <w:p w14:paraId="2A141EE9" w14:textId="77777777" w:rsidR="00383F30" w:rsidRDefault="00383F30" w:rsidP="002E13CD">
            <w:pPr>
              <w:jc w:val="center"/>
              <w:rPr>
                <w:rFonts w:cs="Arial"/>
                <w:bCs/>
              </w:rPr>
            </w:pPr>
          </w:p>
          <w:p w14:paraId="60F292F4" w14:textId="77777777" w:rsidR="00383F30" w:rsidRDefault="00383F30" w:rsidP="002E13CD">
            <w:pPr>
              <w:jc w:val="center"/>
              <w:rPr>
                <w:rFonts w:cs="Arial"/>
                <w:bCs/>
              </w:rPr>
            </w:pPr>
          </w:p>
          <w:p w14:paraId="54FC9153" w14:textId="77777777" w:rsidR="00383F30" w:rsidRDefault="00383F30" w:rsidP="002E13CD">
            <w:pPr>
              <w:jc w:val="center"/>
              <w:rPr>
                <w:rFonts w:cs="Arial"/>
                <w:bCs/>
              </w:rPr>
            </w:pPr>
          </w:p>
          <w:p w14:paraId="78601290" w14:textId="77777777" w:rsidR="00383F30" w:rsidRDefault="00383F30" w:rsidP="007E3B60">
            <w:pPr>
              <w:rPr>
                <w:rFonts w:cs="Arial"/>
                <w:bCs/>
              </w:rPr>
            </w:pPr>
          </w:p>
          <w:p w14:paraId="18B5105B" w14:textId="77777777" w:rsidR="00383F30" w:rsidRDefault="00383F30" w:rsidP="002E13CD">
            <w:pPr>
              <w:rPr>
                <w:rFonts w:cs="Arial"/>
                <w:bCs/>
              </w:rPr>
            </w:pPr>
          </w:p>
          <w:p w14:paraId="75413837" w14:textId="77777777" w:rsidR="00383F30" w:rsidRDefault="00383F30" w:rsidP="002E13CD">
            <w:pPr>
              <w:jc w:val="center"/>
              <w:rPr>
                <w:rFonts w:cs="Arial"/>
                <w:bCs/>
              </w:rPr>
            </w:pPr>
            <w:r>
              <w:rPr>
                <w:rFonts w:cs="Arial"/>
                <w:bCs/>
                <w:sz w:val="22"/>
                <w:szCs w:val="22"/>
              </w:rPr>
              <w:t>3</w:t>
            </w:r>
          </w:p>
          <w:p w14:paraId="621688EB" w14:textId="77777777" w:rsidR="00383F30" w:rsidRDefault="00383F30" w:rsidP="00BA637A">
            <w:pPr>
              <w:jc w:val="center"/>
              <w:rPr>
                <w:rFonts w:cs="Arial"/>
                <w:bCs/>
              </w:rPr>
            </w:pPr>
          </w:p>
        </w:tc>
        <w:tc>
          <w:tcPr>
            <w:tcW w:w="1625" w:type="dxa"/>
          </w:tcPr>
          <w:p w14:paraId="158F91CA" w14:textId="77777777" w:rsidR="00383F30" w:rsidRDefault="00383F30" w:rsidP="00BA637A">
            <w:pPr>
              <w:jc w:val="center"/>
              <w:rPr>
                <w:rFonts w:cs="Arial"/>
                <w:bCs/>
              </w:rPr>
            </w:pPr>
          </w:p>
          <w:p w14:paraId="3FD8B3DF" w14:textId="77777777" w:rsidR="00383F30" w:rsidRDefault="00383F30" w:rsidP="00BA637A">
            <w:pPr>
              <w:jc w:val="center"/>
              <w:rPr>
                <w:rFonts w:cs="Arial"/>
                <w:bCs/>
              </w:rPr>
            </w:pPr>
          </w:p>
          <w:p w14:paraId="77794268" w14:textId="77777777" w:rsidR="00383F30" w:rsidRDefault="00383F30" w:rsidP="00BA637A">
            <w:pPr>
              <w:jc w:val="center"/>
              <w:rPr>
                <w:rFonts w:cs="Arial"/>
                <w:bCs/>
              </w:rPr>
            </w:pPr>
          </w:p>
          <w:p w14:paraId="01F58C2B" w14:textId="77777777" w:rsidR="00383F30" w:rsidRDefault="00383F30" w:rsidP="00BA637A">
            <w:pPr>
              <w:jc w:val="center"/>
              <w:rPr>
                <w:rFonts w:cs="Arial"/>
                <w:bCs/>
              </w:rPr>
            </w:pPr>
          </w:p>
          <w:p w14:paraId="440EEED0" w14:textId="77777777" w:rsidR="00383F30" w:rsidRDefault="00383F30" w:rsidP="00BA637A">
            <w:pPr>
              <w:jc w:val="center"/>
              <w:rPr>
                <w:rFonts w:cs="Arial"/>
                <w:bCs/>
              </w:rPr>
            </w:pPr>
          </w:p>
          <w:p w14:paraId="0BEC8D51" w14:textId="77777777" w:rsidR="00383F30" w:rsidRDefault="00383F30" w:rsidP="00BA637A">
            <w:pPr>
              <w:jc w:val="center"/>
              <w:rPr>
                <w:rFonts w:cs="Arial"/>
                <w:bCs/>
              </w:rPr>
            </w:pPr>
          </w:p>
          <w:p w14:paraId="0CF60830" w14:textId="77777777" w:rsidR="00383F30" w:rsidRDefault="00383F30" w:rsidP="00BA637A">
            <w:pPr>
              <w:jc w:val="center"/>
              <w:rPr>
                <w:rFonts w:cs="Arial"/>
                <w:bCs/>
              </w:rPr>
            </w:pPr>
          </w:p>
          <w:p w14:paraId="55A4CFE9" w14:textId="77777777" w:rsidR="00383F30" w:rsidRDefault="00383F30" w:rsidP="00BA637A">
            <w:pPr>
              <w:jc w:val="center"/>
              <w:rPr>
                <w:rFonts w:cs="Arial"/>
                <w:bCs/>
              </w:rPr>
            </w:pPr>
          </w:p>
          <w:p w14:paraId="2EC8F982" w14:textId="77777777" w:rsidR="00383F30" w:rsidRDefault="00383F30" w:rsidP="00BA637A">
            <w:pPr>
              <w:jc w:val="center"/>
              <w:rPr>
                <w:rFonts w:cs="Arial"/>
                <w:bCs/>
              </w:rPr>
            </w:pPr>
          </w:p>
          <w:p w14:paraId="6F18BE39" w14:textId="77777777" w:rsidR="00383F30" w:rsidRDefault="00383F30" w:rsidP="00BA637A">
            <w:pPr>
              <w:jc w:val="center"/>
              <w:rPr>
                <w:rFonts w:cs="Arial"/>
                <w:bCs/>
              </w:rPr>
            </w:pPr>
          </w:p>
          <w:p w14:paraId="23469448" w14:textId="77777777" w:rsidR="00383F30" w:rsidRDefault="00383F30" w:rsidP="00BA637A">
            <w:pPr>
              <w:jc w:val="center"/>
              <w:rPr>
                <w:rFonts w:cs="Arial"/>
                <w:bCs/>
              </w:rPr>
            </w:pPr>
          </w:p>
          <w:p w14:paraId="65B3667F" w14:textId="77777777" w:rsidR="00383F30" w:rsidRDefault="00383F30" w:rsidP="00BA637A">
            <w:pPr>
              <w:jc w:val="center"/>
              <w:rPr>
                <w:rFonts w:cs="Arial"/>
                <w:bCs/>
              </w:rPr>
            </w:pPr>
          </w:p>
          <w:p w14:paraId="2E6FF5E5" w14:textId="77777777" w:rsidR="00383F30" w:rsidRDefault="00383F30" w:rsidP="00BA637A">
            <w:pPr>
              <w:jc w:val="center"/>
              <w:rPr>
                <w:rFonts w:cs="Arial"/>
                <w:bCs/>
              </w:rPr>
            </w:pPr>
          </w:p>
          <w:p w14:paraId="18393147" w14:textId="77777777" w:rsidR="00383F30" w:rsidRDefault="00383F30" w:rsidP="00BA637A">
            <w:pPr>
              <w:jc w:val="center"/>
              <w:rPr>
                <w:rFonts w:cs="Arial"/>
                <w:bCs/>
              </w:rPr>
            </w:pPr>
          </w:p>
          <w:p w14:paraId="65243786" w14:textId="77777777" w:rsidR="00383F30" w:rsidRDefault="00383F30" w:rsidP="00BA637A">
            <w:pPr>
              <w:jc w:val="center"/>
              <w:rPr>
                <w:rFonts w:cs="Arial"/>
                <w:bCs/>
              </w:rPr>
            </w:pPr>
          </w:p>
          <w:p w14:paraId="3972FB81" w14:textId="77777777" w:rsidR="00383F30" w:rsidRDefault="00383F30" w:rsidP="00BA637A">
            <w:pPr>
              <w:jc w:val="center"/>
              <w:rPr>
                <w:rFonts w:cs="Arial"/>
                <w:bCs/>
              </w:rPr>
            </w:pPr>
          </w:p>
          <w:p w14:paraId="0B2745F4" w14:textId="77777777" w:rsidR="00383F30" w:rsidRDefault="00383F30" w:rsidP="00BA637A">
            <w:pPr>
              <w:jc w:val="center"/>
              <w:rPr>
                <w:rFonts w:cs="Arial"/>
                <w:bCs/>
              </w:rPr>
            </w:pPr>
          </w:p>
          <w:p w14:paraId="7CB35D0E" w14:textId="77777777" w:rsidR="00383F30" w:rsidRDefault="00383F30" w:rsidP="00BA637A">
            <w:pPr>
              <w:jc w:val="center"/>
              <w:rPr>
                <w:rFonts w:cs="Arial"/>
                <w:bCs/>
              </w:rPr>
            </w:pPr>
          </w:p>
          <w:p w14:paraId="0805E3DE" w14:textId="77777777" w:rsidR="00383F30" w:rsidRDefault="00383F30" w:rsidP="00BA637A">
            <w:pPr>
              <w:jc w:val="center"/>
              <w:rPr>
                <w:rFonts w:cs="Arial"/>
                <w:bCs/>
              </w:rPr>
            </w:pPr>
          </w:p>
          <w:p w14:paraId="65035FD6" w14:textId="77777777" w:rsidR="00383F30" w:rsidRDefault="00383F30" w:rsidP="00BA637A">
            <w:pPr>
              <w:jc w:val="center"/>
              <w:rPr>
                <w:rFonts w:cs="Arial"/>
                <w:bCs/>
              </w:rPr>
            </w:pPr>
          </w:p>
          <w:p w14:paraId="4D808AAE" w14:textId="77777777" w:rsidR="00383F30" w:rsidRDefault="00383F30" w:rsidP="00BA637A">
            <w:pPr>
              <w:jc w:val="center"/>
              <w:rPr>
                <w:rFonts w:cs="Arial"/>
                <w:bCs/>
              </w:rPr>
            </w:pPr>
          </w:p>
          <w:p w14:paraId="57550B4D" w14:textId="77777777" w:rsidR="00383F30" w:rsidRDefault="00383F30" w:rsidP="00DB3566">
            <w:pPr>
              <w:rPr>
                <w:rFonts w:cs="Arial"/>
                <w:bCs/>
              </w:rPr>
            </w:pPr>
          </w:p>
          <w:p w14:paraId="749F7DDC" w14:textId="77777777" w:rsidR="00383F30" w:rsidRDefault="00383F30" w:rsidP="007E3B60">
            <w:pPr>
              <w:rPr>
                <w:rFonts w:cs="Arial"/>
                <w:bCs/>
              </w:rPr>
            </w:pPr>
          </w:p>
          <w:p w14:paraId="25AC488D" w14:textId="77777777" w:rsidR="00383F30" w:rsidRDefault="00383F30" w:rsidP="00BA637A">
            <w:pPr>
              <w:jc w:val="center"/>
              <w:rPr>
                <w:rFonts w:cs="Arial"/>
                <w:bCs/>
              </w:rPr>
            </w:pPr>
            <w:r w:rsidRPr="00A73D07">
              <w:rPr>
                <w:rFonts w:cs="Arial"/>
                <w:bCs/>
                <w:sz w:val="22"/>
                <w:szCs w:val="22"/>
              </w:rPr>
              <w:t>Farmacia</w:t>
            </w:r>
          </w:p>
        </w:tc>
        <w:tc>
          <w:tcPr>
            <w:tcW w:w="1210" w:type="dxa"/>
          </w:tcPr>
          <w:p w14:paraId="5D6804CA" w14:textId="77777777" w:rsidR="00383F30" w:rsidRDefault="00383F30" w:rsidP="00BA637A">
            <w:pPr>
              <w:jc w:val="center"/>
              <w:rPr>
                <w:rFonts w:cs="Arial"/>
                <w:bCs/>
              </w:rPr>
            </w:pPr>
          </w:p>
          <w:p w14:paraId="7A8CA2BB" w14:textId="77777777" w:rsidR="00383F30" w:rsidRDefault="00383F30" w:rsidP="00BA637A">
            <w:pPr>
              <w:jc w:val="center"/>
              <w:rPr>
                <w:rFonts w:cs="Arial"/>
                <w:bCs/>
              </w:rPr>
            </w:pPr>
          </w:p>
          <w:p w14:paraId="004BC89D" w14:textId="77777777" w:rsidR="00383F30" w:rsidRDefault="00383F30" w:rsidP="00BA637A">
            <w:pPr>
              <w:jc w:val="center"/>
              <w:rPr>
                <w:rFonts w:cs="Arial"/>
                <w:bCs/>
              </w:rPr>
            </w:pPr>
          </w:p>
          <w:p w14:paraId="765BD911" w14:textId="77777777" w:rsidR="00383F30" w:rsidRDefault="00383F30" w:rsidP="00BA637A">
            <w:pPr>
              <w:jc w:val="center"/>
              <w:rPr>
                <w:rFonts w:cs="Arial"/>
                <w:bCs/>
              </w:rPr>
            </w:pPr>
          </w:p>
          <w:p w14:paraId="3CA35D8F" w14:textId="77777777" w:rsidR="00383F30" w:rsidRDefault="00383F30" w:rsidP="00BA637A">
            <w:pPr>
              <w:jc w:val="center"/>
              <w:rPr>
                <w:rFonts w:cs="Arial"/>
                <w:bCs/>
              </w:rPr>
            </w:pPr>
          </w:p>
          <w:p w14:paraId="62490CE4" w14:textId="77777777" w:rsidR="00383F30" w:rsidRDefault="00383F30" w:rsidP="00BA637A">
            <w:pPr>
              <w:jc w:val="center"/>
              <w:rPr>
                <w:rFonts w:cs="Arial"/>
                <w:bCs/>
              </w:rPr>
            </w:pPr>
          </w:p>
          <w:p w14:paraId="27806DC8" w14:textId="77777777" w:rsidR="00383F30" w:rsidRDefault="00383F30" w:rsidP="00BA637A">
            <w:pPr>
              <w:jc w:val="center"/>
              <w:rPr>
                <w:rFonts w:cs="Arial"/>
                <w:bCs/>
              </w:rPr>
            </w:pPr>
          </w:p>
          <w:p w14:paraId="05005B2A" w14:textId="77777777" w:rsidR="00383F30" w:rsidRDefault="00383F30" w:rsidP="00BA637A">
            <w:pPr>
              <w:jc w:val="center"/>
              <w:rPr>
                <w:rFonts w:cs="Arial"/>
                <w:bCs/>
              </w:rPr>
            </w:pPr>
          </w:p>
          <w:p w14:paraId="79B61500" w14:textId="77777777" w:rsidR="00383F30" w:rsidRDefault="00383F30" w:rsidP="00BA637A">
            <w:pPr>
              <w:jc w:val="center"/>
              <w:rPr>
                <w:rFonts w:cs="Arial"/>
                <w:bCs/>
              </w:rPr>
            </w:pPr>
          </w:p>
          <w:p w14:paraId="59508A6C" w14:textId="77777777" w:rsidR="00383F30" w:rsidRDefault="00383F30" w:rsidP="00BA637A">
            <w:pPr>
              <w:jc w:val="center"/>
              <w:rPr>
                <w:rFonts w:cs="Arial"/>
                <w:bCs/>
              </w:rPr>
            </w:pPr>
          </w:p>
          <w:p w14:paraId="01DB40F5" w14:textId="77777777" w:rsidR="00383F30" w:rsidRDefault="00383F30" w:rsidP="00BA637A">
            <w:pPr>
              <w:jc w:val="center"/>
              <w:rPr>
                <w:rFonts w:cs="Arial"/>
                <w:bCs/>
              </w:rPr>
            </w:pPr>
          </w:p>
          <w:p w14:paraId="5357A3CF" w14:textId="77777777" w:rsidR="00383F30" w:rsidRDefault="00383F30" w:rsidP="00BA637A">
            <w:pPr>
              <w:jc w:val="center"/>
              <w:rPr>
                <w:rFonts w:cs="Arial"/>
                <w:bCs/>
              </w:rPr>
            </w:pPr>
          </w:p>
          <w:p w14:paraId="64342DDE" w14:textId="77777777" w:rsidR="00383F30" w:rsidRDefault="00383F30" w:rsidP="00BA637A">
            <w:pPr>
              <w:jc w:val="center"/>
              <w:rPr>
                <w:rFonts w:cs="Arial"/>
                <w:bCs/>
              </w:rPr>
            </w:pPr>
          </w:p>
          <w:p w14:paraId="40D07D2F" w14:textId="77777777" w:rsidR="00383F30" w:rsidRDefault="00383F30" w:rsidP="00BA637A">
            <w:pPr>
              <w:jc w:val="center"/>
              <w:rPr>
                <w:rFonts w:cs="Arial"/>
                <w:bCs/>
              </w:rPr>
            </w:pPr>
          </w:p>
          <w:p w14:paraId="195F3E42" w14:textId="77777777" w:rsidR="00383F30" w:rsidRDefault="00383F30" w:rsidP="00BA637A">
            <w:pPr>
              <w:jc w:val="center"/>
              <w:rPr>
                <w:rFonts w:cs="Arial"/>
                <w:bCs/>
              </w:rPr>
            </w:pPr>
          </w:p>
          <w:p w14:paraId="75E416B5" w14:textId="77777777" w:rsidR="00383F30" w:rsidRDefault="00383F30" w:rsidP="00BA637A">
            <w:pPr>
              <w:jc w:val="center"/>
              <w:rPr>
                <w:rFonts w:cs="Arial"/>
                <w:bCs/>
              </w:rPr>
            </w:pPr>
          </w:p>
          <w:p w14:paraId="4A480874" w14:textId="77777777" w:rsidR="00383F30" w:rsidRDefault="00383F30" w:rsidP="00BA637A">
            <w:pPr>
              <w:jc w:val="center"/>
              <w:rPr>
                <w:rFonts w:cs="Arial"/>
                <w:bCs/>
              </w:rPr>
            </w:pPr>
          </w:p>
          <w:p w14:paraId="487916CB" w14:textId="77777777" w:rsidR="00383F30" w:rsidRDefault="00383F30" w:rsidP="00BA637A">
            <w:pPr>
              <w:jc w:val="center"/>
              <w:rPr>
                <w:rFonts w:cs="Arial"/>
                <w:bCs/>
              </w:rPr>
            </w:pPr>
          </w:p>
          <w:p w14:paraId="686C3C9D" w14:textId="77777777" w:rsidR="00383F30" w:rsidRDefault="00383F30" w:rsidP="00BA637A">
            <w:pPr>
              <w:jc w:val="center"/>
              <w:rPr>
                <w:rFonts w:cs="Arial"/>
                <w:bCs/>
              </w:rPr>
            </w:pPr>
          </w:p>
          <w:p w14:paraId="1B5E4F32" w14:textId="77777777" w:rsidR="00383F30" w:rsidRDefault="00383F30" w:rsidP="00BA637A">
            <w:pPr>
              <w:jc w:val="center"/>
              <w:rPr>
                <w:rFonts w:cs="Arial"/>
                <w:bCs/>
              </w:rPr>
            </w:pPr>
          </w:p>
          <w:p w14:paraId="0C10E3D2" w14:textId="77777777" w:rsidR="00383F30" w:rsidRDefault="00383F30" w:rsidP="00BA637A">
            <w:pPr>
              <w:jc w:val="center"/>
              <w:rPr>
                <w:rFonts w:cs="Arial"/>
                <w:bCs/>
              </w:rPr>
            </w:pPr>
          </w:p>
          <w:p w14:paraId="7F009AAB" w14:textId="77777777" w:rsidR="00383F30" w:rsidRDefault="00383F30" w:rsidP="00DB3566">
            <w:pPr>
              <w:rPr>
                <w:rFonts w:cs="Arial"/>
                <w:bCs/>
              </w:rPr>
            </w:pPr>
          </w:p>
          <w:p w14:paraId="553A98D7" w14:textId="77777777" w:rsidR="00383F30" w:rsidRDefault="00383F30" w:rsidP="007E3B60">
            <w:pPr>
              <w:rPr>
                <w:rFonts w:cs="Arial"/>
                <w:bCs/>
              </w:rPr>
            </w:pPr>
          </w:p>
          <w:p w14:paraId="440660B9" w14:textId="77777777" w:rsidR="00383F30" w:rsidRDefault="00383F30" w:rsidP="00BA637A">
            <w:pPr>
              <w:jc w:val="center"/>
              <w:rPr>
                <w:rFonts w:cs="Arial"/>
                <w:bCs/>
              </w:rPr>
            </w:pPr>
            <w:r>
              <w:rPr>
                <w:rFonts w:cs="Arial"/>
                <w:bCs/>
                <w:sz w:val="22"/>
                <w:szCs w:val="22"/>
              </w:rPr>
              <w:t>Regente de Farmacia</w:t>
            </w:r>
          </w:p>
        </w:tc>
        <w:tc>
          <w:tcPr>
            <w:tcW w:w="4026" w:type="dxa"/>
          </w:tcPr>
          <w:p w14:paraId="43B97345" w14:textId="77777777" w:rsidR="00383F30" w:rsidRDefault="00383F30" w:rsidP="00944D77">
            <w:pPr>
              <w:pStyle w:val="Ttulo"/>
              <w:jc w:val="both"/>
              <w:rPr>
                <w:rFonts w:cs="Arial"/>
                <w:szCs w:val="22"/>
              </w:rPr>
            </w:pPr>
          </w:p>
          <w:p w14:paraId="3C8804A5" w14:textId="77777777" w:rsidR="00383F30" w:rsidRPr="00EF17A3" w:rsidRDefault="00383F30" w:rsidP="00367358">
            <w:pPr>
              <w:pStyle w:val="Ttulo"/>
              <w:numPr>
                <w:ilvl w:val="0"/>
                <w:numId w:val="43"/>
              </w:numPr>
              <w:ind w:left="71" w:firstLine="0"/>
              <w:jc w:val="both"/>
              <w:rPr>
                <w:rFonts w:cs="Arial"/>
                <w:b w:val="0"/>
                <w:szCs w:val="22"/>
              </w:rPr>
            </w:pPr>
            <w:r>
              <w:rPr>
                <w:rFonts w:cs="Arial"/>
                <w:b w:val="0"/>
                <w:sz w:val="22"/>
                <w:szCs w:val="22"/>
              </w:rPr>
              <w:t>Las cajas se deben colocar sobres estibas y dejando siempre espacio entre los diferentes tipos de soluciones (solución salinas, dextros etc) para evitar confusiones en el despacho.</w:t>
            </w:r>
          </w:p>
          <w:p w14:paraId="4926FAF8" w14:textId="77777777" w:rsidR="00383F30" w:rsidRPr="00EF17A3" w:rsidRDefault="00383F30" w:rsidP="00A32E9B">
            <w:pPr>
              <w:pStyle w:val="Ttulo"/>
              <w:ind w:left="71" w:firstLine="289"/>
              <w:jc w:val="both"/>
              <w:rPr>
                <w:rFonts w:cs="Arial"/>
                <w:b w:val="0"/>
                <w:szCs w:val="22"/>
              </w:rPr>
            </w:pPr>
          </w:p>
          <w:p w14:paraId="7776CB71" w14:textId="77777777" w:rsidR="00383F30" w:rsidRPr="00C102F4" w:rsidRDefault="00383F30" w:rsidP="00367358">
            <w:pPr>
              <w:pStyle w:val="Ttulo"/>
              <w:numPr>
                <w:ilvl w:val="0"/>
                <w:numId w:val="43"/>
              </w:numPr>
              <w:ind w:left="71" w:firstLine="0"/>
              <w:jc w:val="both"/>
              <w:rPr>
                <w:rFonts w:cs="Arial"/>
                <w:b w:val="0"/>
                <w:szCs w:val="22"/>
              </w:rPr>
            </w:pPr>
            <w:r>
              <w:rPr>
                <w:rFonts w:cs="Arial"/>
                <w:b w:val="0"/>
                <w:sz w:val="22"/>
                <w:szCs w:val="22"/>
              </w:rPr>
              <w:t>Cada arrume de soluciones debe estar marcado de tal forma que se identifiquen fácilmente cada uno de ellos.</w:t>
            </w:r>
          </w:p>
          <w:p w14:paraId="2367959B" w14:textId="77777777" w:rsidR="00383F30" w:rsidRPr="00EF17A3" w:rsidRDefault="00383F30" w:rsidP="00A32E9B">
            <w:pPr>
              <w:pStyle w:val="Ttulo"/>
              <w:numPr>
                <w:ilvl w:val="0"/>
                <w:numId w:val="4"/>
              </w:numPr>
              <w:tabs>
                <w:tab w:val="clear" w:pos="360"/>
                <w:tab w:val="num" w:pos="71"/>
              </w:tabs>
              <w:ind w:left="71" w:firstLine="0"/>
              <w:jc w:val="both"/>
              <w:rPr>
                <w:rFonts w:cs="Arial"/>
                <w:b w:val="0"/>
                <w:szCs w:val="22"/>
              </w:rPr>
            </w:pPr>
            <w:r w:rsidRPr="00EF17A3">
              <w:rPr>
                <w:rFonts w:cs="Arial"/>
                <w:b w:val="0"/>
                <w:sz w:val="22"/>
                <w:szCs w:val="22"/>
              </w:rPr>
              <w:t>Los Stock en la bodega no se sacan de su empaque original para conservar su vida útil.</w:t>
            </w:r>
          </w:p>
          <w:p w14:paraId="57E30FFB" w14:textId="77777777" w:rsidR="00383F30" w:rsidRPr="00A32E9B" w:rsidRDefault="00383F30" w:rsidP="00A32E9B">
            <w:pPr>
              <w:tabs>
                <w:tab w:val="num" w:pos="71"/>
              </w:tabs>
              <w:rPr>
                <w:rFonts w:cs="Arial"/>
                <w:b/>
              </w:rPr>
            </w:pPr>
          </w:p>
          <w:p w14:paraId="3CE9049F" w14:textId="77777777" w:rsidR="00383F30" w:rsidRPr="00A32E9B" w:rsidRDefault="00383F30" w:rsidP="00367358">
            <w:pPr>
              <w:pStyle w:val="Ttulo"/>
              <w:numPr>
                <w:ilvl w:val="0"/>
                <w:numId w:val="44"/>
              </w:numPr>
              <w:ind w:left="71" w:firstLine="0"/>
              <w:jc w:val="both"/>
              <w:rPr>
                <w:rFonts w:cs="Arial"/>
                <w:b w:val="0"/>
                <w:szCs w:val="22"/>
              </w:rPr>
            </w:pPr>
            <w:r>
              <w:rPr>
                <w:rFonts w:cs="Arial"/>
                <w:b w:val="0"/>
                <w:sz w:val="22"/>
                <w:szCs w:val="22"/>
              </w:rPr>
              <w:t>No colocar las cajas sobre superficies húmedas, irregulares, con clavos o astillas que las deteriore.</w:t>
            </w:r>
          </w:p>
          <w:p w14:paraId="52632BF1" w14:textId="77777777" w:rsidR="00383F30" w:rsidRPr="00C102F4" w:rsidRDefault="00383F30" w:rsidP="00C102F4">
            <w:pPr>
              <w:pStyle w:val="Ttulo"/>
              <w:ind w:left="71"/>
              <w:jc w:val="both"/>
              <w:rPr>
                <w:rFonts w:cs="Arial"/>
                <w:b w:val="0"/>
                <w:szCs w:val="22"/>
              </w:rPr>
            </w:pPr>
          </w:p>
          <w:p w14:paraId="419990C5" w14:textId="77777777" w:rsidR="00383F30" w:rsidRPr="002E13CD" w:rsidRDefault="00383F30" w:rsidP="00367358">
            <w:pPr>
              <w:pStyle w:val="Ttulo"/>
              <w:numPr>
                <w:ilvl w:val="0"/>
                <w:numId w:val="44"/>
              </w:numPr>
              <w:ind w:left="71" w:firstLine="0"/>
              <w:jc w:val="both"/>
              <w:rPr>
                <w:rFonts w:cs="Arial"/>
                <w:b w:val="0"/>
                <w:szCs w:val="22"/>
              </w:rPr>
            </w:pPr>
            <w:r>
              <w:rPr>
                <w:rFonts w:cs="Arial"/>
                <w:b w:val="0"/>
                <w:sz w:val="22"/>
                <w:szCs w:val="22"/>
              </w:rPr>
              <w:t>No colocar sobre los “sueros” oro tipo de productos, ni tampoco los sueros sobre otros productos.</w:t>
            </w:r>
          </w:p>
          <w:p w14:paraId="3B53B5B3" w14:textId="77777777" w:rsidR="00383F30" w:rsidRPr="00D61491" w:rsidRDefault="00383F30" w:rsidP="002E13CD">
            <w:pPr>
              <w:pStyle w:val="Ttulo"/>
              <w:jc w:val="both"/>
              <w:rPr>
                <w:rFonts w:cs="Arial"/>
                <w:b w:val="0"/>
                <w:szCs w:val="22"/>
              </w:rPr>
            </w:pPr>
          </w:p>
          <w:p w14:paraId="156E6F98" w14:textId="77777777" w:rsidR="00383F30" w:rsidRDefault="00383F30" w:rsidP="002E13CD">
            <w:pPr>
              <w:pStyle w:val="Ttulo"/>
              <w:jc w:val="both"/>
              <w:rPr>
                <w:rFonts w:cs="Arial"/>
                <w:szCs w:val="22"/>
              </w:rPr>
            </w:pPr>
            <w:r w:rsidRPr="009261C0">
              <w:rPr>
                <w:rFonts w:cs="Arial"/>
                <w:sz w:val="22"/>
                <w:szCs w:val="22"/>
              </w:rPr>
              <w:t>UBICACIÓN DE LOS GASES MEDICINALES</w:t>
            </w:r>
          </w:p>
          <w:p w14:paraId="48BBCC58" w14:textId="77777777" w:rsidR="00383F30" w:rsidRDefault="00383F30" w:rsidP="002E13CD">
            <w:pPr>
              <w:pStyle w:val="Ttulo"/>
              <w:jc w:val="both"/>
              <w:rPr>
                <w:rFonts w:cs="Arial"/>
                <w:szCs w:val="22"/>
              </w:rPr>
            </w:pPr>
          </w:p>
          <w:p w14:paraId="679B39A9" w14:textId="77777777" w:rsidR="00383F30" w:rsidRPr="002F24C8" w:rsidRDefault="00383F30" w:rsidP="00367358">
            <w:pPr>
              <w:pStyle w:val="Ttulo"/>
              <w:numPr>
                <w:ilvl w:val="0"/>
                <w:numId w:val="44"/>
              </w:numPr>
              <w:ind w:left="71" w:firstLine="0"/>
              <w:jc w:val="both"/>
              <w:rPr>
                <w:rFonts w:cs="Arial"/>
                <w:szCs w:val="22"/>
              </w:rPr>
            </w:pPr>
            <w:r>
              <w:rPr>
                <w:rFonts w:cs="Arial"/>
                <w:b w:val="0"/>
                <w:sz w:val="22"/>
                <w:szCs w:val="22"/>
              </w:rPr>
              <w:t>Pasos para el almacenamiento de los cilindros de oxígeno en la bodega.</w:t>
            </w:r>
          </w:p>
          <w:p w14:paraId="49000599" w14:textId="77777777" w:rsidR="00383F30" w:rsidRDefault="00383F30" w:rsidP="002E13CD">
            <w:pPr>
              <w:pStyle w:val="Ttulo"/>
              <w:ind w:left="71"/>
              <w:jc w:val="both"/>
              <w:rPr>
                <w:rFonts w:cs="Arial"/>
                <w:b w:val="0"/>
                <w:szCs w:val="22"/>
              </w:rPr>
            </w:pPr>
          </w:p>
          <w:p w14:paraId="20E3AC6E" w14:textId="77777777" w:rsidR="00383F30" w:rsidRPr="001628F6" w:rsidRDefault="00383F30" w:rsidP="00367358">
            <w:pPr>
              <w:pStyle w:val="Ttulo"/>
              <w:numPr>
                <w:ilvl w:val="0"/>
                <w:numId w:val="47"/>
              </w:numPr>
              <w:ind w:left="71" w:firstLine="426"/>
              <w:jc w:val="both"/>
              <w:rPr>
                <w:rFonts w:cs="Arial"/>
                <w:b w:val="0"/>
                <w:szCs w:val="22"/>
              </w:rPr>
            </w:pPr>
            <w:r w:rsidRPr="002F24C8">
              <w:rPr>
                <w:rFonts w:cs="Arial"/>
                <w:b w:val="0"/>
                <w:sz w:val="22"/>
                <w:szCs w:val="22"/>
              </w:rPr>
              <w:t>Se</w:t>
            </w:r>
            <w:r>
              <w:rPr>
                <w:rFonts w:cs="Arial"/>
                <w:b w:val="0"/>
                <w:sz w:val="22"/>
                <w:szCs w:val="22"/>
              </w:rPr>
              <w:t xml:space="preserve"> almacena a temperatura cercana al ambiente.  No se somete a temperatura de 50°C y menor que 30°C.</w:t>
            </w:r>
          </w:p>
          <w:p w14:paraId="595AB660" w14:textId="77777777" w:rsidR="00383F30" w:rsidRDefault="00383F30" w:rsidP="00367358">
            <w:pPr>
              <w:pStyle w:val="Ttulo"/>
              <w:numPr>
                <w:ilvl w:val="0"/>
                <w:numId w:val="47"/>
              </w:numPr>
              <w:ind w:left="71" w:firstLine="426"/>
              <w:jc w:val="both"/>
              <w:rPr>
                <w:rFonts w:cs="Arial"/>
                <w:b w:val="0"/>
                <w:szCs w:val="22"/>
              </w:rPr>
            </w:pPr>
            <w:r>
              <w:rPr>
                <w:rFonts w:cs="Arial"/>
                <w:b w:val="0"/>
                <w:sz w:val="22"/>
                <w:szCs w:val="22"/>
              </w:rPr>
              <w:t>Lejos de la zonas de mayor tránsito.</w:t>
            </w:r>
          </w:p>
          <w:p w14:paraId="0813667B" w14:textId="77777777" w:rsidR="00383F30" w:rsidRDefault="00383F30" w:rsidP="00367358">
            <w:pPr>
              <w:pStyle w:val="Ttulo"/>
              <w:numPr>
                <w:ilvl w:val="0"/>
                <w:numId w:val="47"/>
              </w:numPr>
              <w:ind w:left="71" w:firstLine="426"/>
              <w:jc w:val="both"/>
              <w:rPr>
                <w:rFonts w:cs="Arial"/>
                <w:b w:val="0"/>
                <w:szCs w:val="22"/>
              </w:rPr>
            </w:pPr>
            <w:r>
              <w:rPr>
                <w:rFonts w:cs="Arial"/>
                <w:b w:val="0"/>
                <w:sz w:val="22"/>
                <w:szCs w:val="22"/>
              </w:rPr>
              <w:t>Se ubican  lejos de fuentes de calor o ignición.</w:t>
            </w:r>
          </w:p>
          <w:p w14:paraId="6B4F3BD9" w14:textId="77777777" w:rsidR="00383F30" w:rsidRDefault="00383F30" w:rsidP="00367358">
            <w:pPr>
              <w:pStyle w:val="Ttulo"/>
              <w:numPr>
                <w:ilvl w:val="0"/>
                <w:numId w:val="47"/>
              </w:numPr>
              <w:ind w:left="71" w:firstLine="426"/>
              <w:jc w:val="both"/>
              <w:rPr>
                <w:rFonts w:cs="Arial"/>
                <w:b w:val="0"/>
                <w:szCs w:val="22"/>
              </w:rPr>
            </w:pPr>
            <w:r w:rsidRPr="00B918EF">
              <w:rPr>
                <w:rFonts w:cs="Arial"/>
                <w:b w:val="0"/>
                <w:sz w:val="22"/>
                <w:szCs w:val="22"/>
              </w:rPr>
              <w:t>Se colocan alejados de aceites, grasas y combustibles</w:t>
            </w:r>
            <w:r>
              <w:rPr>
                <w:rFonts w:cs="Arial"/>
                <w:b w:val="0"/>
                <w:sz w:val="22"/>
                <w:szCs w:val="22"/>
              </w:rPr>
              <w:t>.</w:t>
            </w:r>
          </w:p>
          <w:p w14:paraId="59B7D264" w14:textId="77777777" w:rsidR="00383F30" w:rsidRDefault="00383F30" w:rsidP="00367358">
            <w:pPr>
              <w:pStyle w:val="Ttulo"/>
              <w:numPr>
                <w:ilvl w:val="0"/>
                <w:numId w:val="47"/>
              </w:numPr>
              <w:ind w:left="71" w:firstLine="426"/>
              <w:jc w:val="both"/>
              <w:rPr>
                <w:rFonts w:cs="Arial"/>
                <w:b w:val="0"/>
                <w:szCs w:val="22"/>
              </w:rPr>
            </w:pPr>
            <w:r>
              <w:rPr>
                <w:rFonts w:cs="Arial"/>
                <w:b w:val="0"/>
                <w:sz w:val="22"/>
                <w:szCs w:val="22"/>
              </w:rPr>
              <w:t xml:space="preserve"> No deben entrara en contacto con llamas.</w:t>
            </w:r>
          </w:p>
          <w:p w14:paraId="7C0F2928" w14:textId="77777777" w:rsidR="00383F30" w:rsidRPr="002E13CD" w:rsidRDefault="00383F30" w:rsidP="001628F6">
            <w:pPr>
              <w:pStyle w:val="Ttulo"/>
              <w:ind w:left="497"/>
              <w:jc w:val="both"/>
              <w:rPr>
                <w:rFonts w:cs="Arial"/>
                <w:b w:val="0"/>
                <w:szCs w:val="22"/>
              </w:rPr>
            </w:pPr>
          </w:p>
        </w:tc>
        <w:tc>
          <w:tcPr>
            <w:tcW w:w="2352" w:type="dxa"/>
          </w:tcPr>
          <w:p w14:paraId="6CAAD3C5" w14:textId="77777777" w:rsidR="00383F30" w:rsidRDefault="00383F30" w:rsidP="00C968D2">
            <w:pPr>
              <w:rPr>
                <w:rFonts w:cs="Arial"/>
                <w:lang w:val="es-ES_tradnl"/>
              </w:rPr>
            </w:pPr>
          </w:p>
          <w:p w14:paraId="708B30AA" w14:textId="77777777" w:rsidR="00383F30" w:rsidRDefault="00383F30" w:rsidP="00C968D2">
            <w:pPr>
              <w:rPr>
                <w:rFonts w:cs="Arial"/>
                <w:lang w:val="es-ES_tradnl"/>
              </w:rPr>
            </w:pPr>
          </w:p>
          <w:p w14:paraId="26D6CC97" w14:textId="77777777" w:rsidR="00383F30" w:rsidRDefault="00383F30" w:rsidP="00C968D2">
            <w:pPr>
              <w:rPr>
                <w:rFonts w:cs="Arial"/>
                <w:lang w:val="es-ES_tradnl"/>
              </w:rPr>
            </w:pPr>
          </w:p>
          <w:p w14:paraId="197386D0" w14:textId="77777777" w:rsidR="00383F30" w:rsidRDefault="00383F30" w:rsidP="00C968D2">
            <w:pPr>
              <w:rPr>
                <w:rFonts w:cs="Arial"/>
                <w:lang w:val="es-ES_tradnl"/>
              </w:rPr>
            </w:pPr>
          </w:p>
          <w:p w14:paraId="000797C2" w14:textId="77777777" w:rsidR="00383F30" w:rsidRDefault="00383F30" w:rsidP="00C968D2">
            <w:pPr>
              <w:rPr>
                <w:rFonts w:cs="Arial"/>
                <w:lang w:val="es-ES_tradnl"/>
              </w:rPr>
            </w:pPr>
          </w:p>
          <w:p w14:paraId="3E5597D0" w14:textId="77777777" w:rsidR="00383F30" w:rsidRDefault="00383F30" w:rsidP="00C968D2">
            <w:pPr>
              <w:rPr>
                <w:rFonts w:cs="Arial"/>
                <w:lang w:val="es-ES_tradnl"/>
              </w:rPr>
            </w:pPr>
          </w:p>
          <w:p w14:paraId="74ADD217" w14:textId="77777777" w:rsidR="00383F30" w:rsidRDefault="00383F30" w:rsidP="00C968D2">
            <w:pPr>
              <w:rPr>
                <w:rFonts w:cs="Arial"/>
                <w:lang w:val="es-ES_tradnl"/>
              </w:rPr>
            </w:pPr>
          </w:p>
          <w:p w14:paraId="4B61A76D" w14:textId="77777777" w:rsidR="00383F30" w:rsidRDefault="00383F30" w:rsidP="00C968D2">
            <w:pPr>
              <w:rPr>
                <w:rFonts w:cs="Arial"/>
                <w:lang w:val="es-ES_tradnl"/>
              </w:rPr>
            </w:pPr>
          </w:p>
          <w:p w14:paraId="7C60F02A" w14:textId="77777777" w:rsidR="00383F30" w:rsidRDefault="00383F30" w:rsidP="00C968D2">
            <w:pPr>
              <w:rPr>
                <w:rFonts w:cs="Arial"/>
                <w:lang w:val="es-ES_tradnl"/>
              </w:rPr>
            </w:pPr>
          </w:p>
          <w:p w14:paraId="2DEA66DB" w14:textId="77777777" w:rsidR="00383F30" w:rsidRDefault="00383F30" w:rsidP="00C968D2">
            <w:pPr>
              <w:rPr>
                <w:rFonts w:cs="Arial"/>
                <w:lang w:val="es-ES_tradnl"/>
              </w:rPr>
            </w:pPr>
          </w:p>
          <w:p w14:paraId="1478B31B" w14:textId="77777777" w:rsidR="00383F30" w:rsidRDefault="00383F30" w:rsidP="00C968D2">
            <w:pPr>
              <w:rPr>
                <w:rFonts w:cs="Arial"/>
                <w:lang w:val="es-ES_tradnl"/>
              </w:rPr>
            </w:pPr>
          </w:p>
          <w:p w14:paraId="757BDA96" w14:textId="77777777" w:rsidR="00383F30" w:rsidRDefault="00383F30" w:rsidP="00C968D2">
            <w:pPr>
              <w:rPr>
                <w:rFonts w:cs="Arial"/>
                <w:lang w:val="es-ES_tradnl"/>
              </w:rPr>
            </w:pPr>
          </w:p>
          <w:p w14:paraId="2B7DAD25" w14:textId="77777777" w:rsidR="00383F30" w:rsidRDefault="00383F30" w:rsidP="00C968D2">
            <w:pPr>
              <w:rPr>
                <w:rFonts w:cs="Arial"/>
                <w:lang w:val="es-ES_tradnl"/>
              </w:rPr>
            </w:pPr>
          </w:p>
          <w:p w14:paraId="0F6839A3" w14:textId="77777777" w:rsidR="00383F30" w:rsidRDefault="00383F30" w:rsidP="00C968D2">
            <w:pPr>
              <w:rPr>
                <w:rFonts w:cs="Arial"/>
                <w:lang w:val="es-ES_tradnl"/>
              </w:rPr>
            </w:pPr>
          </w:p>
          <w:p w14:paraId="2C77E9D9" w14:textId="77777777" w:rsidR="00383F30" w:rsidRDefault="00383F30" w:rsidP="00C968D2">
            <w:pPr>
              <w:rPr>
                <w:rFonts w:cs="Arial"/>
                <w:lang w:val="es-ES_tradnl"/>
              </w:rPr>
            </w:pPr>
          </w:p>
          <w:p w14:paraId="0F52F630" w14:textId="77777777" w:rsidR="00383F30" w:rsidRDefault="00383F30" w:rsidP="00C968D2">
            <w:pPr>
              <w:rPr>
                <w:rFonts w:cs="Arial"/>
                <w:lang w:val="es-ES_tradnl"/>
              </w:rPr>
            </w:pPr>
          </w:p>
          <w:p w14:paraId="7CBB466E" w14:textId="77777777" w:rsidR="00383F30" w:rsidRDefault="00383F30" w:rsidP="00C968D2">
            <w:pPr>
              <w:rPr>
                <w:rFonts w:cs="Arial"/>
                <w:lang w:val="es-ES_tradnl"/>
              </w:rPr>
            </w:pPr>
          </w:p>
          <w:p w14:paraId="3789F69A" w14:textId="77777777" w:rsidR="00383F30" w:rsidRDefault="00383F30" w:rsidP="00C968D2">
            <w:pPr>
              <w:rPr>
                <w:rFonts w:cs="Arial"/>
                <w:lang w:val="es-ES_tradnl"/>
              </w:rPr>
            </w:pPr>
          </w:p>
          <w:p w14:paraId="42C64989" w14:textId="77777777" w:rsidR="00383F30" w:rsidRDefault="00383F30" w:rsidP="00C968D2">
            <w:pPr>
              <w:rPr>
                <w:rFonts w:cs="Arial"/>
                <w:lang w:val="es-ES_tradnl"/>
              </w:rPr>
            </w:pPr>
          </w:p>
          <w:p w14:paraId="4BFFF392" w14:textId="77777777" w:rsidR="00383F30" w:rsidRDefault="00383F30" w:rsidP="00C968D2">
            <w:pPr>
              <w:rPr>
                <w:rFonts w:cs="Arial"/>
                <w:lang w:val="es-ES_tradnl"/>
              </w:rPr>
            </w:pPr>
          </w:p>
          <w:p w14:paraId="353009F9" w14:textId="77777777" w:rsidR="00383F30" w:rsidRDefault="00383F30" w:rsidP="00C968D2">
            <w:pPr>
              <w:rPr>
                <w:rFonts w:cs="Arial"/>
                <w:lang w:val="es-ES_tradnl"/>
              </w:rPr>
            </w:pPr>
          </w:p>
          <w:p w14:paraId="0EFB5872" w14:textId="77777777" w:rsidR="00383F30" w:rsidRDefault="00383F30" w:rsidP="00C968D2">
            <w:pPr>
              <w:rPr>
                <w:rFonts w:cs="Arial"/>
                <w:lang w:val="es-ES_tradnl"/>
              </w:rPr>
            </w:pPr>
          </w:p>
          <w:p w14:paraId="5B7CCFB9" w14:textId="77777777" w:rsidR="00383F30" w:rsidRDefault="00383F30" w:rsidP="00C968D2">
            <w:pPr>
              <w:rPr>
                <w:rFonts w:cs="Arial"/>
                <w:lang w:val="es-ES_tradnl"/>
              </w:rPr>
            </w:pPr>
          </w:p>
          <w:p w14:paraId="5E39E2E4" w14:textId="77777777" w:rsidR="00383F30" w:rsidRPr="000A1ABB" w:rsidRDefault="00383F30" w:rsidP="00C968D2">
            <w:pPr>
              <w:rPr>
                <w:rFonts w:ascii="Century Gothic" w:hAnsi="Century Gothic"/>
                <w:b/>
                <w:bCs/>
                <w:sz w:val="20"/>
              </w:rPr>
            </w:pPr>
            <w:r>
              <w:rPr>
                <w:rFonts w:cs="Arial"/>
                <w:sz w:val="22"/>
                <w:szCs w:val="22"/>
                <w:lang w:val="es-ES_tradnl"/>
              </w:rPr>
              <w:t>Manual de gases medicinales-oxigeno</w:t>
            </w:r>
          </w:p>
        </w:tc>
      </w:tr>
      <w:tr w:rsidR="00383F30" w:rsidRPr="0009791B" w14:paraId="324375EA" w14:textId="77777777" w:rsidTr="000A01C2">
        <w:trPr>
          <w:cantSplit/>
          <w:trHeight w:val="2382"/>
        </w:trPr>
        <w:tc>
          <w:tcPr>
            <w:tcW w:w="1063" w:type="dxa"/>
          </w:tcPr>
          <w:p w14:paraId="4F412833" w14:textId="77777777" w:rsidR="00383F30" w:rsidRDefault="00383F30" w:rsidP="00430556">
            <w:pPr>
              <w:jc w:val="center"/>
              <w:rPr>
                <w:rFonts w:cs="Arial"/>
                <w:bCs/>
              </w:rPr>
            </w:pPr>
          </w:p>
          <w:p w14:paraId="11B0180D" w14:textId="77777777" w:rsidR="00383F30" w:rsidRPr="007B6465" w:rsidRDefault="00383F30" w:rsidP="002E13CD">
            <w:pPr>
              <w:jc w:val="center"/>
              <w:rPr>
                <w:rFonts w:cs="Arial"/>
                <w:bCs/>
              </w:rPr>
            </w:pPr>
          </w:p>
        </w:tc>
        <w:tc>
          <w:tcPr>
            <w:tcW w:w="1625" w:type="dxa"/>
          </w:tcPr>
          <w:p w14:paraId="2B97774D" w14:textId="77777777" w:rsidR="00383F30" w:rsidRPr="00A73D07" w:rsidRDefault="00383F30" w:rsidP="00430556">
            <w:pPr>
              <w:jc w:val="center"/>
              <w:rPr>
                <w:rFonts w:cs="Arial"/>
                <w:bCs/>
              </w:rPr>
            </w:pPr>
          </w:p>
          <w:p w14:paraId="6CC890DF" w14:textId="77777777" w:rsidR="00383F30" w:rsidRPr="00A73D07" w:rsidRDefault="00383F30" w:rsidP="00430556">
            <w:pPr>
              <w:jc w:val="center"/>
              <w:rPr>
                <w:rFonts w:cs="Arial"/>
                <w:bCs/>
              </w:rPr>
            </w:pPr>
          </w:p>
        </w:tc>
        <w:tc>
          <w:tcPr>
            <w:tcW w:w="1210" w:type="dxa"/>
          </w:tcPr>
          <w:p w14:paraId="656ABB49" w14:textId="77777777" w:rsidR="00383F30" w:rsidRPr="00A73D07" w:rsidRDefault="00383F30" w:rsidP="00430556">
            <w:pPr>
              <w:jc w:val="center"/>
              <w:rPr>
                <w:rFonts w:cs="Arial"/>
                <w:bCs/>
              </w:rPr>
            </w:pPr>
          </w:p>
          <w:p w14:paraId="4A9FDE86" w14:textId="77777777" w:rsidR="00383F30" w:rsidRPr="00A73D07" w:rsidRDefault="00383F30" w:rsidP="00430556">
            <w:pPr>
              <w:jc w:val="center"/>
              <w:rPr>
                <w:rFonts w:cs="Arial"/>
                <w:bCs/>
              </w:rPr>
            </w:pPr>
          </w:p>
        </w:tc>
        <w:tc>
          <w:tcPr>
            <w:tcW w:w="4026" w:type="dxa"/>
          </w:tcPr>
          <w:p w14:paraId="72288FF2" w14:textId="77777777" w:rsidR="00383F30" w:rsidRDefault="00383F30" w:rsidP="002E13CD">
            <w:pPr>
              <w:pStyle w:val="Ttulo"/>
              <w:jc w:val="both"/>
              <w:rPr>
                <w:rFonts w:cs="Arial"/>
                <w:b w:val="0"/>
                <w:szCs w:val="22"/>
              </w:rPr>
            </w:pPr>
          </w:p>
          <w:p w14:paraId="19272BE1" w14:textId="77777777" w:rsidR="00383F30" w:rsidRPr="001628F6" w:rsidRDefault="00383F30" w:rsidP="00367358">
            <w:pPr>
              <w:pStyle w:val="Ttulo"/>
              <w:numPr>
                <w:ilvl w:val="0"/>
                <w:numId w:val="47"/>
              </w:numPr>
              <w:ind w:left="71" w:firstLine="426"/>
              <w:jc w:val="both"/>
              <w:rPr>
                <w:rFonts w:cs="Arial"/>
                <w:b w:val="0"/>
                <w:szCs w:val="22"/>
              </w:rPr>
            </w:pPr>
            <w:r>
              <w:rPr>
                <w:rFonts w:cs="Arial"/>
                <w:b w:val="0"/>
                <w:sz w:val="22"/>
                <w:szCs w:val="22"/>
              </w:rPr>
              <w:t>El capuchón de protección o tulipa se deja colocado en cada cilindro hasta que se utilizado.</w:t>
            </w:r>
          </w:p>
          <w:p w14:paraId="0ECB1F0C" w14:textId="77777777" w:rsidR="00383F30" w:rsidRDefault="00383F30" w:rsidP="001628F6">
            <w:pPr>
              <w:pStyle w:val="Ttulo"/>
              <w:ind w:left="497"/>
              <w:jc w:val="both"/>
              <w:rPr>
                <w:rFonts w:cs="Arial"/>
                <w:b w:val="0"/>
                <w:szCs w:val="22"/>
              </w:rPr>
            </w:pPr>
          </w:p>
          <w:p w14:paraId="2172CDB4" w14:textId="77777777" w:rsidR="00383F30" w:rsidRDefault="00383F30" w:rsidP="00367358">
            <w:pPr>
              <w:pStyle w:val="Ttulo"/>
              <w:numPr>
                <w:ilvl w:val="0"/>
                <w:numId w:val="44"/>
              </w:numPr>
              <w:ind w:left="71" w:firstLine="0"/>
              <w:jc w:val="both"/>
              <w:rPr>
                <w:rFonts w:cs="Arial"/>
                <w:b w:val="0"/>
                <w:szCs w:val="22"/>
              </w:rPr>
            </w:pPr>
            <w:r>
              <w:rPr>
                <w:rFonts w:cs="Arial"/>
                <w:b w:val="0"/>
                <w:sz w:val="22"/>
                <w:szCs w:val="22"/>
              </w:rPr>
              <w:t>Los cilindros deben estar aprobados por las normas nacionales y locales vigentes</w:t>
            </w:r>
          </w:p>
          <w:p w14:paraId="4C4A2AA9" w14:textId="77777777" w:rsidR="00383F30" w:rsidRPr="00B918EF" w:rsidRDefault="00383F30" w:rsidP="007F64C7">
            <w:pPr>
              <w:pStyle w:val="Ttulo"/>
              <w:jc w:val="both"/>
              <w:rPr>
                <w:rFonts w:cs="Arial"/>
                <w:b w:val="0"/>
                <w:szCs w:val="22"/>
              </w:rPr>
            </w:pPr>
          </w:p>
        </w:tc>
        <w:tc>
          <w:tcPr>
            <w:tcW w:w="2352" w:type="dxa"/>
          </w:tcPr>
          <w:p w14:paraId="54537F0B" w14:textId="77777777" w:rsidR="00383F30" w:rsidRDefault="00383F30" w:rsidP="00BA637A">
            <w:pPr>
              <w:jc w:val="both"/>
              <w:rPr>
                <w:rFonts w:ascii="Century Gothic" w:hAnsi="Century Gothic"/>
                <w:sz w:val="18"/>
                <w:szCs w:val="18"/>
                <w:lang w:val="es-ES_tradnl"/>
              </w:rPr>
            </w:pPr>
          </w:p>
          <w:p w14:paraId="223DA72F" w14:textId="77777777" w:rsidR="00383F30" w:rsidRPr="00C968D2" w:rsidRDefault="00383F30" w:rsidP="00C968D2">
            <w:pPr>
              <w:rPr>
                <w:rFonts w:cs="Arial"/>
                <w:lang w:val="es-ES_tradnl"/>
              </w:rPr>
            </w:pPr>
          </w:p>
        </w:tc>
      </w:tr>
      <w:tr w:rsidR="00383F30" w:rsidRPr="0009791B" w14:paraId="458945F9" w14:textId="77777777" w:rsidTr="007F64C7">
        <w:trPr>
          <w:cantSplit/>
          <w:trHeight w:val="1389"/>
        </w:trPr>
        <w:tc>
          <w:tcPr>
            <w:tcW w:w="1063" w:type="dxa"/>
          </w:tcPr>
          <w:p w14:paraId="610F628E" w14:textId="77777777" w:rsidR="00383F30" w:rsidRDefault="00383F30" w:rsidP="00430556">
            <w:pPr>
              <w:jc w:val="center"/>
              <w:rPr>
                <w:rFonts w:cs="Arial"/>
                <w:bCs/>
              </w:rPr>
            </w:pPr>
          </w:p>
          <w:p w14:paraId="2644C58B" w14:textId="77777777" w:rsidR="00383F30" w:rsidRDefault="00383F30" w:rsidP="00430556">
            <w:pPr>
              <w:jc w:val="center"/>
              <w:rPr>
                <w:rFonts w:cs="Arial"/>
                <w:bCs/>
              </w:rPr>
            </w:pPr>
            <w:r>
              <w:rPr>
                <w:rFonts w:cs="Arial"/>
                <w:bCs/>
                <w:sz w:val="22"/>
                <w:szCs w:val="22"/>
              </w:rPr>
              <w:t>4</w:t>
            </w:r>
          </w:p>
          <w:p w14:paraId="375B24D0" w14:textId="77777777" w:rsidR="00383F30" w:rsidRPr="007B6465" w:rsidRDefault="00383F30" w:rsidP="00430556">
            <w:pPr>
              <w:jc w:val="center"/>
              <w:rPr>
                <w:rFonts w:cs="Arial"/>
                <w:bCs/>
              </w:rPr>
            </w:pPr>
          </w:p>
        </w:tc>
        <w:tc>
          <w:tcPr>
            <w:tcW w:w="1625" w:type="dxa"/>
          </w:tcPr>
          <w:p w14:paraId="3EA005B2" w14:textId="77777777" w:rsidR="00383F30" w:rsidRPr="00A73D07" w:rsidRDefault="00383F30" w:rsidP="00430556">
            <w:pPr>
              <w:jc w:val="center"/>
              <w:rPr>
                <w:rFonts w:cs="Arial"/>
                <w:bCs/>
              </w:rPr>
            </w:pPr>
          </w:p>
          <w:p w14:paraId="1C07581B" w14:textId="77777777" w:rsidR="00383F30" w:rsidRPr="00A73D07" w:rsidRDefault="00383F30" w:rsidP="00430556">
            <w:pPr>
              <w:jc w:val="center"/>
              <w:rPr>
                <w:rFonts w:cs="Arial"/>
                <w:bCs/>
              </w:rPr>
            </w:pPr>
            <w:r w:rsidRPr="00A73D07">
              <w:rPr>
                <w:rFonts w:cs="Arial"/>
                <w:bCs/>
                <w:sz w:val="22"/>
                <w:szCs w:val="22"/>
              </w:rPr>
              <w:t>Farmacia</w:t>
            </w:r>
          </w:p>
        </w:tc>
        <w:tc>
          <w:tcPr>
            <w:tcW w:w="1210" w:type="dxa"/>
          </w:tcPr>
          <w:p w14:paraId="60CBC080" w14:textId="77777777" w:rsidR="00383F30" w:rsidRPr="00A73D07" w:rsidRDefault="00383F30" w:rsidP="00430556">
            <w:pPr>
              <w:jc w:val="center"/>
              <w:rPr>
                <w:rFonts w:cs="Arial"/>
                <w:bCs/>
              </w:rPr>
            </w:pPr>
          </w:p>
          <w:p w14:paraId="03A4CD4A" w14:textId="77777777" w:rsidR="00383F30" w:rsidRPr="00A73D07" w:rsidRDefault="00383F30" w:rsidP="00430556">
            <w:pPr>
              <w:jc w:val="center"/>
              <w:rPr>
                <w:rFonts w:cs="Arial"/>
                <w:bCs/>
              </w:rPr>
            </w:pPr>
            <w:r>
              <w:rPr>
                <w:rFonts w:cs="Arial"/>
                <w:bCs/>
                <w:sz w:val="22"/>
                <w:szCs w:val="22"/>
              </w:rPr>
              <w:t>Regente de Farmacia y Auxiliares de Farmacia</w:t>
            </w:r>
          </w:p>
        </w:tc>
        <w:tc>
          <w:tcPr>
            <w:tcW w:w="4026" w:type="dxa"/>
          </w:tcPr>
          <w:p w14:paraId="64643ABD" w14:textId="77777777" w:rsidR="00383F30" w:rsidRDefault="00383F30" w:rsidP="009261C0">
            <w:pPr>
              <w:pStyle w:val="Ttulo"/>
              <w:jc w:val="both"/>
              <w:rPr>
                <w:rFonts w:cs="Arial"/>
                <w:b w:val="0"/>
                <w:szCs w:val="22"/>
              </w:rPr>
            </w:pPr>
          </w:p>
          <w:p w14:paraId="742E60F7" w14:textId="77777777" w:rsidR="00383F30" w:rsidRPr="00B76F49" w:rsidRDefault="00383F30" w:rsidP="007F64C7">
            <w:pPr>
              <w:pStyle w:val="Ttulo"/>
              <w:jc w:val="both"/>
              <w:rPr>
                <w:rFonts w:cs="Arial"/>
                <w:szCs w:val="22"/>
              </w:rPr>
            </w:pPr>
            <w:r w:rsidRPr="00B76F49">
              <w:rPr>
                <w:rFonts w:cs="Arial"/>
                <w:sz w:val="22"/>
                <w:szCs w:val="22"/>
              </w:rPr>
              <w:t>CONTROL DURANTE EL PROCESO DEL ALMACENAMIENTO.</w:t>
            </w:r>
          </w:p>
          <w:p w14:paraId="324ACAAF" w14:textId="77777777" w:rsidR="00383F30" w:rsidRPr="00B76F49" w:rsidRDefault="00383F30" w:rsidP="007F64C7">
            <w:pPr>
              <w:pStyle w:val="Ttulo"/>
              <w:jc w:val="both"/>
              <w:rPr>
                <w:rFonts w:cs="Arial"/>
                <w:szCs w:val="22"/>
              </w:rPr>
            </w:pPr>
          </w:p>
          <w:p w14:paraId="7A4E653A" w14:textId="77777777" w:rsidR="00383F30" w:rsidRDefault="00383F30" w:rsidP="007F64C7">
            <w:pPr>
              <w:pStyle w:val="Ttulo"/>
              <w:jc w:val="both"/>
              <w:rPr>
                <w:rFonts w:cs="Arial"/>
                <w:szCs w:val="22"/>
              </w:rPr>
            </w:pPr>
            <w:r>
              <w:rPr>
                <w:rFonts w:cs="Arial"/>
                <w:sz w:val="22"/>
                <w:szCs w:val="22"/>
              </w:rPr>
              <w:t>C</w:t>
            </w:r>
            <w:r w:rsidRPr="00B76F49">
              <w:rPr>
                <w:rFonts w:cs="Arial"/>
                <w:sz w:val="22"/>
                <w:szCs w:val="22"/>
              </w:rPr>
              <w:t>ontr</w:t>
            </w:r>
            <w:r>
              <w:rPr>
                <w:rFonts w:cs="Arial"/>
                <w:sz w:val="22"/>
                <w:szCs w:val="22"/>
              </w:rPr>
              <w:t xml:space="preserve">ol Ambiental </w:t>
            </w:r>
          </w:p>
          <w:p w14:paraId="2C8E511E" w14:textId="77777777" w:rsidR="00383F30" w:rsidRPr="007A32AC" w:rsidRDefault="00383F30" w:rsidP="007F64C7">
            <w:pPr>
              <w:pStyle w:val="Ttulo"/>
              <w:jc w:val="both"/>
              <w:rPr>
                <w:rFonts w:cs="Arial"/>
                <w:szCs w:val="22"/>
              </w:rPr>
            </w:pPr>
          </w:p>
          <w:p w14:paraId="6ACAA6DD" w14:textId="77777777" w:rsidR="00383F30" w:rsidRDefault="00383F30" w:rsidP="00367358">
            <w:pPr>
              <w:pStyle w:val="Ttulo"/>
              <w:numPr>
                <w:ilvl w:val="0"/>
                <w:numId w:val="7"/>
              </w:numPr>
              <w:tabs>
                <w:tab w:val="clear" w:pos="720"/>
              </w:tabs>
              <w:ind w:left="71" w:firstLine="0"/>
              <w:jc w:val="both"/>
              <w:rPr>
                <w:rFonts w:cs="Arial"/>
                <w:b w:val="0"/>
                <w:szCs w:val="22"/>
              </w:rPr>
            </w:pPr>
            <w:r w:rsidRPr="00B76F49">
              <w:rPr>
                <w:rFonts w:cs="Arial"/>
                <w:b w:val="0"/>
                <w:sz w:val="22"/>
                <w:szCs w:val="22"/>
              </w:rPr>
              <w:t>Garantizar y conservar la calidad de los medicamentos y asegurar su acción terapéutica en el momento de su administración.</w:t>
            </w:r>
          </w:p>
          <w:p w14:paraId="7B706A9C" w14:textId="77777777" w:rsidR="00383F30" w:rsidRDefault="00383F30" w:rsidP="007A32AC">
            <w:pPr>
              <w:pStyle w:val="Ttulo"/>
              <w:ind w:left="71"/>
              <w:jc w:val="both"/>
              <w:rPr>
                <w:rFonts w:cs="Arial"/>
                <w:b w:val="0"/>
                <w:szCs w:val="22"/>
              </w:rPr>
            </w:pPr>
          </w:p>
          <w:p w14:paraId="22B6EC78" w14:textId="77777777" w:rsidR="00383F30" w:rsidRPr="007A32AC" w:rsidRDefault="00383F30" w:rsidP="00367358">
            <w:pPr>
              <w:pStyle w:val="Ttulo"/>
              <w:numPr>
                <w:ilvl w:val="0"/>
                <w:numId w:val="7"/>
              </w:numPr>
              <w:tabs>
                <w:tab w:val="clear" w:pos="720"/>
              </w:tabs>
              <w:ind w:left="71" w:firstLine="0"/>
              <w:jc w:val="both"/>
              <w:rPr>
                <w:rFonts w:cs="Arial"/>
                <w:b w:val="0"/>
                <w:szCs w:val="22"/>
              </w:rPr>
            </w:pPr>
            <w:r w:rsidRPr="00B76F49">
              <w:rPr>
                <w:rFonts w:cs="Arial"/>
                <w:b w:val="0"/>
                <w:sz w:val="22"/>
                <w:szCs w:val="22"/>
              </w:rPr>
              <w:t>Conservar los medicamentos en el empaque original, con este se calcula la vida útil del medicamento. El empaque debe acompañar el producto hasta que se acabe para garantizar su estabilidad</w:t>
            </w:r>
            <w:r>
              <w:rPr>
                <w:rFonts w:cs="Arial"/>
                <w:b w:val="0"/>
                <w:sz w:val="22"/>
                <w:szCs w:val="22"/>
              </w:rPr>
              <w:t>.</w:t>
            </w:r>
          </w:p>
          <w:p w14:paraId="5E9A6C91" w14:textId="77777777" w:rsidR="00383F30" w:rsidRPr="007A32AC" w:rsidRDefault="00383F30" w:rsidP="007A32AC">
            <w:pPr>
              <w:pStyle w:val="Ttulo"/>
              <w:jc w:val="both"/>
              <w:rPr>
                <w:rFonts w:cs="Arial"/>
                <w:b w:val="0"/>
                <w:szCs w:val="22"/>
              </w:rPr>
            </w:pPr>
          </w:p>
          <w:p w14:paraId="6543E09F" w14:textId="77777777" w:rsidR="00383F30" w:rsidRDefault="00383F30" w:rsidP="00367358">
            <w:pPr>
              <w:pStyle w:val="Ttulo"/>
              <w:numPr>
                <w:ilvl w:val="0"/>
                <w:numId w:val="7"/>
              </w:numPr>
              <w:tabs>
                <w:tab w:val="clear" w:pos="720"/>
              </w:tabs>
              <w:ind w:left="71" w:firstLine="0"/>
              <w:jc w:val="both"/>
              <w:rPr>
                <w:rFonts w:cs="Arial"/>
                <w:b w:val="0"/>
                <w:szCs w:val="22"/>
              </w:rPr>
            </w:pPr>
            <w:r w:rsidRPr="00B76F49">
              <w:rPr>
                <w:rFonts w:cs="Arial"/>
                <w:b w:val="0"/>
                <w:sz w:val="22"/>
                <w:szCs w:val="22"/>
              </w:rPr>
              <w:t>Revisar el plazo o fecha de vencimiento del producto en el envase o empaque del producto.</w:t>
            </w:r>
          </w:p>
          <w:p w14:paraId="780D2DD1" w14:textId="77777777" w:rsidR="00383F30" w:rsidRPr="00B76F49" w:rsidRDefault="00383F30" w:rsidP="001E3AD9">
            <w:pPr>
              <w:pStyle w:val="Ttulo"/>
              <w:jc w:val="both"/>
              <w:rPr>
                <w:rFonts w:cs="Arial"/>
                <w:b w:val="0"/>
                <w:szCs w:val="22"/>
              </w:rPr>
            </w:pPr>
          </w:p>
          <w:p w14:paraId="2CA3A702" w14:textId="77777777" w:rsidR="00383F30" w:rsidRPr="007A32AC" w:rsidRDefault="00383F30" w:rsidP="00367358">
            <w:pPr>
              <w:pStyle w:val="Ttulo"/>
              <w:numPr>
                <w:ilvl w:val="0"/>
                <w:numId w:val="7"/>
              </w:numPr>
              <w:tabs>
                <w:tab w:val="clear" w:pos="720"/>
              </w:tabs>
              <w:ind w:left="71" w:firstLine="0"/>
              <w:jc w:val="both"/>
              <w:rPr>
                <w:rFonts w:cs="Arial"/>
                <w:b w:val="0"/>
                <w:szCs w:val="22"/>
              </w:rPr>
            </w:pPr>
            <w:r w:rsidRPr="00B76F49">
              <w:rPr>
                <w:rFonts w:cs="Arial"/>
                <w:b w:val="0"/>
                <w:sz w:val="22"/>
                <w:szCs w:val="22"/>
              </w:rPr>
              <w:t>No exponer los medicamentos a demasiada luz en especial aquellos termos sensibles.</w:t>
            </w:r>
          </w:p>
          <w:p w14:paraId="1D4AC9C7" w14:textId="77777777" w:rsidR="00383F30" w:rsidRPr="008A250F" w:rsidRDefault="00383F30" w:rsidP="007A32AC">
            <w:pPr>
              <w:pStyle w:val="Ttulo"/>
              <w:jc w:val="both"/>
              <w:rPr>
                <w:rFonts w:cs="Arial"/>
                <w:b w:val="0"/>
                <w:szCs w:val="22"/>
              </w:rPr>
            </w:pPr>
          </w:p>
          <w:p w14:paraId="592B86CC" w14:textId="77777777" w:rsidR="00383F30" w:rsidRPr="007A32AC" w:rsidRDefault="00383F30" w:rsidP="00367358">
            <w:pPr>
              <w:pStyle w:val="Ttulo"/>
              <w:numPr>
                <w:ilvl w:val="0"/>
                <w:numId w:val="7"/>
              </w:numPr>
              <w:tabs>
                <w:tab w:val="clear" w:pos="720"/>
              </w:tabs>
              <w:ind w:left="71" w:firstLine="0"/>
              <w:jc w:val="both"/>
              <w:rPr>
                <w:rFonts w:cs="Arial"/>
                <w:b w:val="0"/>
                <w:szCs w:val="22"/>
              </w:rPr>
            </w:pPr>
            <w:r>
              <w:rPr>
                <w:rFonts w:cs="Arial"/>
                <w:b w:val="0"/>
                <w:sz w:val="22"/>
                <w:szCs w:val="22"/>
              </w:rPr>
              <w:t>Ev</w:t>
            </w:r>
            <w:r w:rsidRPr="00B76F49">
              <w:rPr>
                <w:rFonts w:cs="Arial"/>
                <w:b w:val="0"/>
                <w:sz w:val="22"/>
                <w:szCs w:val="22"/>
              </w:rPr>
              <w:t>itar exponer medicamentos en la humedad ya que esto genera deterioro a través de crecimiento de microorganismos</w:t>
            </w:r>
            <w:r>
              <w:rPr>
                <w:rFonts w:cs="Arial"/>
                <w:b w:val="0"/>
                <w:sz w:val="22"/>
                <w:szCs w:val="22"/>
              </w:rPr>
              <w:t xml:space="preserve"> como hongos, bacterias</w:t>
            </w:r>
            <w:r w:rsidRPr="00B76F49">
              <w:rPr>
                <w:rFonts w:cs="Arial"/>
                <w:b w:val="0"/>
                <w:sz w:val="22"/>
                <w:szCs w:val="22"/>
              </w:rPr>
              <w:t xml:space="preserve"> y reacciones químicas de </w:t>
            </w:r>
            <w:r>
              <w:rPr>
                <w:rFonts w:cs="Arial"/>
                <w:b w:val="0"/>
                <w:sz w:val="22"/>
                <w:szCs w:val="22"/>
              </w:rPr>
              <w:t xml:space="preserve">  </w:t>
            </w:r>
            <w:r w:rsidRPr="00B76F49">
              <w:rPr>
                <w:rFonts w:cs="Arial"/>
                <w:b w:val="0"/>
                <w:sz w:val="22"/>
                <w:szCs w:val="22"/>
              </w:rPr>
              <w:t>oxidación en los medicamentos higroscópicos</w:t>
            </w:r>
            <w:r>
              <w:rPr>
                <w:rFonts w:cs="Arial"/>
                <w:b w:val="0"/>
                <w:sz w:val="22"/>
                <w:szCs w:val="22"/>
              </w:rPr>
              <w:t>.</w:t>
            </w:r>
          </w:p>
        </w:tc>
        <w:tc>
          <w:tcPr>
            <w:tcW w:w="2352" w:type="dxa"/>
          </w:tcPr>
          <w:p w14:paraId="75DF2017" w14:textId="77777777" w:rsidR="00383F30" w:rsidRDefault="00383F30" w:rsidP="007F64C7">
            <w:pPr>
              <w:rPr>
                <w:rFonts w:ascii="Century Gothic" w:hAnsi="Century Gothic"/>
                <w:sz w:val="18"/>
                <w:szCs w:val="18"/>
                <w:lang w:val="es-ES_tradnl"/>
              </w:rPr>
            </w:pPr>
          </w:p>
          <w:p w14:paraId="0BDF0659" w14:textId="77777777" w:rsidR="00383F30" w:rsidRDefault="00383F30" w:rsidP="007F64C7">
            <w:pPr>
              <w:rPr>
                <w:rFonts w:cs="Arial"/>
              </w:rPr>
            </w:pPr>
            <w:r w:rsidRPr="00C968D2">
              <w:rPr>
                <w:rFonts w:cs="Arial"/>
                <w:sz w:val="22"/>
                <w:szCs w:val="22"/>
              </w:rPr>
              <w:t>Manual y cronograma de Aseo, limpieza y Desinfección.</w:t>
            </w:r>
          </w:p>
          <w:p w14:paraId="06033EB4" w14:textId="77777777" w:rsidR="00383F30" w:rsidRPr="007F64C7" w:rsidRDefault="00383F30" w:rsidP="007F64C7">
            <w:pPr>
              <w:rPr>
                <w:rFonts w:ascii="Century Gothic" w:hAnsi="Century Gothic"/>
                <w:sz w:val="18"/>
                <w:szCs w:val="18"/>
              </w:rPr>
            </w:pPr>
          </w:p>
        </w:tc>
      </w:tr>
      <w:tr w:rsidR="00383F30" w:rsidRPr="0009791B" w14:paraId="36E0F303" w14:textId="77777777" w:rsidTr="00D16155">
        <w:trPr>
          <w:cantSplit/>
          <w:trHeight w:val="9960"/>
        </w:trPr>
        <w:tc>
          <w:tcPr>
            <w:tcW w:w="1063" w:type="dxa"/>
          </w:tcPr>
          <w:p w14:paraId="3E4E3F58" w14:textId="77777777" w:rsidR="00383F30" w:rsidRPr="002458E4" w:rsidRDefault="00383F30" w:rsidP="00E12CA6">
            <w:pPr>
              <w:jc w:val="center"/>
              <w:rPr>
                <w:rFonts w:cs="Arial"/>
                <w:bCs/>
              </w:rPr>
            </w:pPr>
          </w:p>
        </w:tc>
        <w:tc>
          <w:tcPr>
            <w:tcW w:w="1625" w:type="dxa"/>
          </w:tcPr>
          <w:p w14:paraId="5AE0DD4C" w14:textId="77777777" w:rsidR="00383F30" w:rsidRPr="002458E4" w:rsidRDefault="00383F30" w:rsidP="00E12CA6">
            <w:pPr>
              <w:jc w:val="center"/>
              <w:rPr>
                <w:rFonts w:cs="Arial"/>
                <w:bCs/>
              </w:rPr>
            </w:pPr>
          </w:p>
        </w:tc>
        <w:tc>
          <w:tcPr>
            <w:tcW w:w="1210" w:type="dxa"/>
          </w:tcPr>
          <w:p w14:paraId="7F968DA3" w14:textId="77777777" w:rsidR="00383F30" w:rsidRPr="002458E4" w:rsidRDefault="00383F30" w:rsidP="00E12CA6">
            <w:pPr>
              <w:ind w:right="-211"/>
              <w:rPr>
                <w:rFonts w:cs="Arial"/>
                <w:bCs/>
              </w:rPr>
            </w:pPr>
          </w:p>
        </w:tc>
        <w:tc>
          <w:tcPr>
            <w:tcW w:w="4026" w:type="dxa"/>
          </w:tcPr>
          <w:p w14:paraId="4DC4AF09" w14:textId="77777777" w:rsidR="00383F30" w:rsidRPr="007122F1" w:rsidRDefault="00383F30" w:rsidP="00367358">
            <w:pPr>
              <w:pStyle w:val="Ttulo"/>
              <w:numPr>
                <w:ilvl w:val="0"/>
                <w:numId w:val="7"/>
              </w:numPr>
              <w:tabs>
                <w:tab w:val="clear" w:pos="720"/>
                <w:tab w:val="num" w:pos="0"/>
              </w:tabs>
              <w:ind w:left="0" w:firstLine="0"/>
              <w:jc w:val="both"/>
              <w:rPr>
                <w:rFonts w:cs="Arial"/>
                <w:szCs w:val="22"/>
              </w:rPr>
            </w:pPr>
            <w:r w:rsidRPr="00B76F49">
              <w:rPr>
                <w:rFonts w:cs="Arial"/>
                <w:b w:val="0"/>
                <w:sz w:val="22"/>
                <w:szCs w:val="22"/>
              </w:rPr>
              <w:t xml:space="preserve">Conservar los medicamentos libres de polvo, con buena ventilación en lugares secos, a temperatura adecuada (según condiciones del fabricante). </w:t>
            </w:r>
            <w:r>
              <w:rPr>
                <w:rFonts w:cs="Arial"/>
                <w:b w:val="0"/>
                <w:sz w:val="22"/>
                <w:szCs w:val="22"/>
              </w:rPr>
              <w:t xml:space="preserve">Manual y </w:t>
            </w:r>
            <w:r w:rsidRPr="007122F1">
              <w:rPr>
                <w:rFonts w:cs="Arial"/>
                <w:sz w:val="22"/>
                <w:szCs w:val="22"/>
              </w:rPr>
              <w:t>cronograma de Aseo y Desinfección.</w:t>
            </w:r>
          </w:p>
          <w:p w14:paraId="0D7BB9D3" w14:textId="77777777" w:rsidR="00383F30" w:rsidRDefault="00383F30" w:rsidP="008A250F">
            <w:pPr>
              <w:pStyle w:val="Ttulo"/>
              <w:jc w:val="both"/>
              <w:rPr>
                <w:rFonts w:cs="Arial"/>
                <w:szCs w:val="22"/>
              </w:rPr>
            </w:pPr>
          </w:p>
          <w:p w14:paraId="5E94870D" w14:textId="77777777" w:rsidR="00383F30" w:rsidRPr="005F2FC2" w:rsidRDefault="00383F30" w:rsidP="008A250F">
            <w:pPr>
              <w:pStyle w:val="Ttulo"/>
              <w:jc w:val="both"/>
              <w:rPr>
                <w:rFonts w:cs="Arial"/>
                <w:szCs w:val="22"/>
              </w:rPr>
            </w:pPr>
            <w:r>
              <w:rPr>
                <w:rFonts w:cs="Arial"/>
                <w:sz w:val="22"/>
                <w:szCs w:val="22"/>
              </w:rPr>
              <w:t>C</w:t>
            </w:r>
            <w:r w:rsidRPr="005F2FC2">
              <w:rPr>
                <w:rFonts w:cs="Arial"/>
                <w:sz w:val="22"/>
                <w:szCs w:val="22"/>
              </w:rPr>
              <w:t>on</w:t>
            </w:r>
            <w:r>
              <w:rPr>
                <w:rFonts w:cs="Arial"/>
                <w:sz w:val="22"/>
                <w:szCs w:val="22"/>
              </w:rPr>
              <w:t>trol de temperatura,</w:t>
            </w:r>
            <w:r w:rsidRPr="005F2FC2">
              <w:rPr>
                <w:rFonts w:cs="Arial"/>
                <w:sz w:val="22"/>
                <w:szCs w:val="22"/>
              </w:rPr>
              <w:t xml:space="preserve"> humedad</w:t>
            </w:r>
          </w:p>
          <w:p w14:paraId="030DEECB" w14:textId="77777777" w:rsidR="00383F30" w:rsidRDefault="00383F30" w:rsidP="008A250F">
            <w:pPr>
              <w:pStyle w:val="Ttulo"/>
              <w:jc w:val="both"/>
              <w:rPr>
                <w:rFonts w:cs="Arial"/>
                <w:szCs w:val="22"/>
              </w:rPr>
            </w:pPr>
            <w:r>
              <w:rPr>
                <w:rFonts w:cs="Arial"/>
                <w:szCs w:val="22"/>
              </w:rPr>
              <w:t>Y cadena fría.</w:t>
            </w:r>
          </w:p>
          <w:p w14:paraId="488E98E5" w14:textId="77777777" w:rsidR="00383F30" w:rsidRPr="005F2FC2" w:rsidRDefault="00383F30" w:rsidP="008A250F">
            <w:pPr>
              <w:pStyle w:val="Ttulo"/>
              <w:jc w:val="both"/>
              <w:rPr>
                <w:rFonts w:cs="Arial"/>
                <w:szCs w:val="22"/>
              </w:rPr>
            </w:pPr>
          </w:p>
          <w:p w14:paraId="218C570C" w14:textId="77777777" w:rsidR="00383F30" w:rsidRDefault="00383F30" w:rsidP="00D26C72">
            <w:pPr>
              <w:pStyle w:val="Ttulo"/>
              <w:jc w:val="both"/>
              <w:rPr>
                <w:rFonts w:cs="Arial"/>
                <w:b w:val="0"/>
                <w:szCs w:val="22"/>
              </w:rPr>
            </w:pPr>
            <w:r w:rsidRPr="005F2FC2">
              <w:rPr>
                <w:rFonts w:cs="Arial"/>
                <w:b w:val="0"/>
                <w:sz w:val="22"/>
                <w:szCs w:val="22"/>
              </w:rPr>
              <w:t>Se toma 2 veces diariamente a las 10 a.m. y a las 3 p.m</w:t>
            </w:r>
            <w:r>
              <w:rPr>
                <w:rFonts w:cs="Arial"/>
                <w:b w:val="0"/>
                <w:sz w:val="22"/>
                <w:szCs w:val="22"/>
              </w:rPr>
              <w:t xml:space="preserve">., se registran las mediciones de temperatura ambiente, </w:t>
            </w:r>
          </w:p>
          <w:p w14:paraId="1FF42747" w14:textId="77777777" w:rsidR="00383F30" w:rsidRPr="005F2FC2" w:rsidRDefault="00383F30" w:rsidP="00316525">
            <w:pPr>
              <w:pStyle w:val="Ttulo"/>
              <w:jc w:val="both"/>
              <w:rPr>
                <w:rFonts w:cs="Arial"/>
                <w:szCs w:val="22"/>
              </w:rPr>
            </w:pPr>
            <w:r>
              <w:rPr>
                <w:rFonts w:cs="Arial"/>
                <w:b w:val="0"/>
                <w:sz w:val="22"/>
                <w:szCs w:val="22"/>
              </w:rPr>
              <w:t xml:space="preserve">Cadena fría y humedad ambiente en el formato </w:t>
            </w:r>
            <w:r w:rsidRPr="005F2FC2">
              <w:rPr>
                <w:rFonts w:cs="Arial"/>
                <w:szCs w:val="22"/>
              </w:rPr>
              <w:t xml:space="preserve"> </w:t>
            </w:r>
            <w:r w:rsidRPr="005F2FC2">
              <w:rPr>
                <w:rFonts w:cs="Arial"/>
                <w:sz w:val="22"/>
                <w:szCs w:val="22"/>
              </w:rPr>
              <w:t>de Control de</w:t>
            </w:r>
            <w:r>
              <w:rPr>
                <w:rFonts w:cs="Arial"/>
                <w:b w:val="0"/>
                <w:sz w:val="22"/>
                <w:szCs w:val="22"/>
              </w:rPr>
              <w:t xml:space="preserve"> </w:t>
            </w:r>
            <w:r w:rsidRPr="005F2FC2">
              <w:rPr>
                <w:rFonts w:cs="Arial"/>
                <w:sz w:val="22"/>
                <w:szCs w:val="22"/>
              </w:rPr>
              <w:t>factores ambientales</w:t>
            </w:r>
            <w:r>
              <w:rPr>
                <w:rFonts w:cs="Arial"/>
                <w:sz w:val="22"/>
                <w:szCs w:val="22"/>
              </w:rPr>
              <w:t>.</w:t>
            </w:r>
          </w:p>
          <w:p w14:paraId="74937FF1" w14:textId="77777777" w:rsidR="00383F30" w:rsidRDefault="00383F30" w:rsidP="00316525">
            <w:pPr>
              <w:pStyle w:val="Ttulo"/>
              <w:ind w:left="71"/>
              <w:jc w:val="both"/>
              <w:rPr>
                <w:rFonts w:cs="Arial"/>
                <w:b w:val="0"/>
                <w:szCs w:val="22"/>
              </w:rPr>
            </w:pPr>
          </w:p>
          <w:p w14:paraId="59A046BF" w14:textId="77777777" w:rsidR="00383F30" w:rsidRDefault="00383F30" w:rsidP="00367358">
            <w:pPr>
              <w:pStyle w:val="Ttulo"/>
              <w:numPr>
                <w:ilvl w:val="0"/>
                <w:numId w:val="44"/>
              </w:numPr>
              <w:ind w:left="71" w:firstLine="0"/>
              <w:jc w:val="both"/>
              <w:rPr>
                <w:rFonts w:cs="Arial"/>
                <w:b w:val="0"/>
                <w:szCs w:val="22"/>
              </w:rPr>
            </w:pPr>
            <w:r>
              <w:rPr>
                <w:rFonts w:cs="Arial"/>
                <w:b w:val="0"/>
                <w:sz w:val="22"/>
                <w:szCs w:val="22"/>
              </w:rPr>
              <w:t>Establezca el sitio en la farmacia y coloque el termómetro.  Observe que temperatura marca el termómetro y registre en el formato de control  de temperatura.</w:t>
            </w:r>
          </w:p>
          <w:p w14:paraId="74C6F383" w14:textId="77777777" w:rsidR="00383F30" w:rsidRDefault="00383F30" w:rsidP="00316525">
            <w:pPr>
              <w:pStyle w:val="Ttulo"/>
              <w:jc w:val="both"/>
              <w:rPr>
                <w:rFonts w:cs="Arial"/>
                <w:b w:val="0"/>
                <w:szCs w:val="22"/>
              </w:rPr>
            </w:pPr>
          </w:p>
          <w:p w14:paraId="0F78D889" w14:textId="77777777" w:rsidR="00383F30" w:rsidRPr="00316525" w:rsidRDefault="00383F30" w:rsidP="00367358">
            <w:pPr>
              <w:pStyle w:val="Ttulo"/>
              <w:numPr>
                <w:ilvl w:val="0"/>
                <w:numId w:val="44"/>
              </w:numPr>
              <w:ind w:left="71" w:firstLine="0"/>
              <w:jc w:val="both"/>
              <w:rPr>
                <w:rFonts w:cs="Arial"/>
                <w:b w:val="0"/>
                <w:szCs w:val="22"/>
              </w:rPr>
            </w:pPr>
            <w:r>
              <w:rPr>
                <w:rFonts w:cs="Arial"/>
                <w:b w:val="0"/>
                <w:sz w:val="22"/>
                <w:szCs w:val="22"/>
              </w:rPr>
              <w:t>Realizar el mismo proceso para la toma de temperatura para a bodega del oxígeno.</w:t>
            </w:r>
          </w:p>
          <w:p w14:paraId="2A17C1A2" w14:textId="77777777" w:rsidR="00383F30" w:rsidRDefault="00383F30" w:rsidP="00316525">
            <w:pPr>
              <w:pStyle w:val="Ttulo"/>
              <w:jc w:val="both"/>
              <w:rPr>
                <w:rFonts w:cs="Arial"/>
                <w:b w:val="0"/>
                <w:szCs w:val="22"/>
              </w:rPr>
            </w:pPr>
          </w:p>
          <w:p w14:paraId="6C6C30BA" w14:textId="77777777" w:rsidR="00383F30" w:rsidRPr="007B0824" w:rsidRDefault="00383F30" w:rsidP="00367358">
            <w:pPr>
              <w:pStyle w:val="Ttulo"/>
              <w:numPr>
                <w:ilvl w:val="0"/>
                <w:numId w:val="44"/>
              </w:numPr>
              <w:ind w:left="71" w:firstLine="0"/>
              <w:jc w:val="both"/>
              <w:rPr>
                <w:rFonts w:cs="Arial"/>
                <w:b w:val="0"/>
                <w:szCs w:val="22"/>
              </w:rPr>
            </w:pPr>
            <w:r>
              <w:rPr>
                <w:rFonts w:cs="Arial"/>
                <w:b w:val="0"/>
                <w:sz w:val="22"/>
                <w:szCs w:val="22"/>
              </w:rPr>
              <w:t>En la nevera, el termómetro se debe ubicar en el sitio donde están los medicamentos y observa que temperatura marca el termómetro y registra en el formato de control de factores ambientales.</w:t>
            </w:r>
          </w:p>
          <w:p w14:paraId="0D963759" w14:textId="77777777" w:rsidR="00383F30" w:rsidRPr="00316525" w:rsidRDefault="00383F30" w:rsidP="008D6E53">
            <w:pPr>
              <w:rPr>
                <w:rFonts w:cs="Arial"/>
                <w:b/>
              </w:rPr>
            </w:pPr>
          </w:p>
          <w:p w14:paraId="56D61AD6" w14:textId="77777777" w:rsidR="00383F30" w:rsidRPr="008D6E53" w:rsidRDefault="00383F30" w:rsidP="00367358">
            <w:pPr>
              <w:pStyle w:val="Prrafodelista"/>
              <w:numPr>
                <w:ilvl w:val="0"/>
                <w:numId w:val="44"/>
              </w:numPr>
              <w:ind w:left="71" w:firstLine="0"/>
              <w:jc w:val="both"/>
            </w:pPr>
            <w:r w:rsidRPr="007B0824">
              <w:rPr>
                <w:rFonts w:cs="Arial"/>
                <w:sz w:val="22"/>
                <w:szCs w:val="22"/>
              </w:rPr>
              <w:t>Establecido el sitio donde está ubicado el higrómetro observa que temperatura</w:t>
            </w:r>
            <w:r>
              <w:rPr>
                <w:rFonts w:cs="Arial"/>
                <w:sz w:val="22"/>
                <w:szCs w:val="22"/>
              </w:rPr>
              <w:t xml:space="preserve"> </w:t>
            </w:r>
            <w:r w:rsidRPr="007B0824">
              <w:rPr>
                <w:rFonts w:cs="Arial"/>
                <w:sz w:val="22"/>
                <w:szCs w:val="22"/>
              </w:rPr>
              <w:t>de</w:t>
            </w:r>
            <w:r>
              <w:rPr>
                <w:rFonts w:cs="Arial"/>
                <w:sz w:val="22"/>
                <w:szCs w:val="22"/>
              </w:rPr>
              <w:t xml:space="preserve"> humedad</w:t>
            </w:r>
            <w:r w:rsidRPr="007B0824">
              <w:rPr>
                <w:rFonts w:cs="Arial"/>
                <w:sz w:val="22"/>
                <w:szCs w:val="22"/>
              </w:rPr>
              <w:t xml:space="preserve"> marca y</w:t>
            </w:r>
            <w:r>
              <w:rPr>
                <w:rFonts w:cs="Arial"/>
                <w:sz w:val="22"/>
                <w:szCs w:val="22"/>
              </w:rPr>
              <w:t xml:space="preserve"> registre en el cuaderno de control de factores ambientales.</w:t>
            </w:r>
          </w:p>
          <w:p w14:paraId="6ED064D9" w14:textId="77777777" w:rsidR="00383F30" w:rsidRDefault="00383F30" w:rsidP="008D6E53">
            <w:pPr>
              <w:pStyle w:val="Prrafodelista"/>
              <w:ind w:left="71"/>
              <w:jc w:val="both"/>
            </w:pPr>
            <w:r w:rsidRPr="007B0824">
              <w:t xml:space="preserve"> </w:t>
            </w:r>
          </w:p>
          <w:p w14:paraId="4BB9C241" w14:textId="77777777" w:rsidR="00383F30" w:rsidRPr="008D6E53" w:rsidRDefault="00383F30" w:rsidP="00367358">
            <w:pPr>
              <w:pStyle w:val="Ttulo"/>
              <w:numPr>
                <w:ilvl w:val="0"/>
                <w:numId w:val="44"/>
              </w:numPr>
              <w:ind w:left="71" w:firstLine="0"/>
              <w:jc w:val="both"/>
              <w:rPr>
                <w:rFonts w:cs="Arial"/>
                <w:b w:val="0"/>
                <w:szCs w:val="22"/>
                <w:lang w:val="es-ES"/>
              </w:rPr>
            </w:pPr>
            <w:r>
              <w:rPr>
                <w:rFonts w:cs="Arial"/>
                <w:b w:val="0"/>
                <w:sz w:val="22"/>
                <w:szCs w:val="22"/>
                <w:lang w:val="es-ES"/>
              </w:rPr>
              <w:t>Hacer este mimo procedimiento todos los días por la mañana y tarde.</w:t>
            </w:r>
          </w:p>
          <w:p w14:paraId="305E2755" w14:textId="77777777" w:rsidR="00383F30" w:rsidRDefault="00383F30" w:rsidP="008D6E53">
            <w:pPr>
              <w:pStyle w:val="Prrafodelista"/>
              <w:rPr>
                <w:rFonts w:cs="Arial"/>
                <w:b/>
              </w:rPr>
            </w:pPr>
          </w:p>
          <w:p w14:paraId="2717BB0D" w14:textId="77777777" w:rsidR="00383F30" w:rsidRPr="008D6E53" w:rsidRDefault="00383F30" w:rsidP="00827B68">
            <w:pPr>
              <w:pStyle w:val="Ttulo"/>
              <w:jc w:val="both"/>
              <w:rPr>
                <w:rFonts w:cs="Arial"/>
                <w:b w:val="0"/>
                <w:szCs w:val="22"/>
                <w:lang w:val="es-ES"/>
              </w:rPr>
            </w:pPr>
          </w:p>
        </w:tc>
        <w:tc>
          <w:tcPr>
            <w:tcW w:w="2352" w:type="dxa"/>
          </w:tcPr>
          <w:p w14:paraId="546FAD06" w14:textId="77777777" w:rsidR="00383F30" w:rsidRDefault="00383F30" w:rsidP="00BA637A">
            <w:pPr>
              <w:jc w:val="both"/>
              <w:rPr>
                <w:rFonts w:ascii="Century Gothic" w:hAnsi="Century Gothic"/>
                <w:sz w:val="18"/>
                <w:szCs w:val="18"/>
              </w:rPr>
            </w:pPr>
          </w:p>
          <w:p w14:paraId="5B4DAE12" w14:textId="77777777" w:rsidR="00383F30" w:rsidRPr="00C968D2" w:rsidRDefault="00383F30" w:rsidP="00C968D2">
            <w:pPr>
              <w:rPr>
                <w:rFonts w:cs="Arial"/>
              </w:rPr>
            </w:pPr>
          </w:p>
          <w:p w14:paraId="4E1BE226" w14:textId="77777777" w:rsidR="00383F30" w:rsidRPr="00C968D2" w:rsidRDefault="00383F30" w:rsidP="00C968D2">
            <w:pPr>
              <w:rPr>
                <w:rFonts w:cs="Arial"/>
              </w:rPr>
            </w:pPr>
          </w:p>
          <w:p w14:paraId="1EBF9E14" w14:textId="77777777" w:rsidR="00383F30" w:rsidRPr="00C968D2" w:rsidRDefault="00383F30" w:rsidP="00C968D2">
            <w:pPr>
              <w:rPr>
                <w:rFonts w:cs="Arial"/>
              </w:rPr>
            </w:pPr>
          </w:p>
          <w:p w14:paraId="382029AD" w14:textId="77777777" w:rsidR="00383F30" w:rsidRPr="00C968D2" w:rsidRDefault="00383F30" w:rsidP="00C968D2">
            <w:pPr>
              <w:rPr>
                <w:rFonts w:cs="Arial"/>
              </w:rPr>
            </w:pPr>
          </w:p>
          <w:p w14:paraId="44EBA578" w14:textId="77777777" w:rsidR="00383F30" w:rsidRPr="00C968D2" w:rsidRDefault="00383F30" w:rsidP="00C968D2">
            <w:pPr>
              <w:rPr>
                <w:rFonts w:cs="Arial"/>
              </w:rPr>
            </w:pPr>
          </w:p>
          <w:p w14:paraId="1F37BB59" w14:textId="77777777" w:rsidR="00383F30" w:rsidRPr="00C968D2" w:rsidRDefault="00383F30" w:rsidP="00C968D2">
            <w:pPr>
              <w:rPr>
                <w:rFonts w:cs="Arial"/>
              </w:rPr>
            </w:pPr>
          </w:p>
          <w:p w14:paraId="381AF523" w14:textId="77777777" w:rsidR="00383F30" w:rsidRDefault="00383F30" w:rsidP="00C968D2">
            <w:pPr>
              <w:rPr>
                <w:rFonts w:cs="Arial"/>
              </w:rPr>
            </w:pPr>
            <w:r>
              <w:rPr>
                <w:rFonts w:cs="Arial"/>
                <w:sz w:val="22"/>
                <w:szCs w:val="22"/>
              </w:rPr>
              <w:t>Hongos, bacterias, etc.</w:t>
            </w:r>
          </w:p>
          <w:p w14:paraId="7D3B1534" w14:textId="77777777" w:rsidR="00383F30" w:rsidRDefault="00383F30" w:rsidP="00C968D2">
            <w:pPr>
              <w:rPr>
                <w:rFonts w:cs="Arial"/>
              </w:rPr>
            </w:pPr>
          </w:p>
          <w:p w14:paraId="5EA975C2" w14:textId="77777777" w:rsidR="00383F30" w:rsidRPr="00D26C72" w:rsidRDefault="00383F30" w:rsidP="00D26C72">
            <w:pPr>
              <w:rPr>
                <w:rFonts w:cs="Arial"/>
              </w:rPr>
            </w:pPr>
          </w:p>
          <w:p w14:paraId="261775B6" w14:textId="77777777" w:rsidR="00383F30" w:rsidRPr="00D26C72" w:rsidRDefault="00383F30" w:rsidP="00D26C72">
            <w:pPr>
              <w:rPr>
                <w:rFonts w:cs="Arial"/>
              </w:rPr>
            </w:pPr>
          </w:p>
          <w:p w14:paraId="6D0B7F9C" w14:textId="77777777" w:rsidR="00383F30" w:rsidRPr="00D26C72" w:rsidRDefault="00383F30" w:rsidP="00D26C72">
            <w:pPr>
              <w:rPr>
                <w:rFonts w:cs="Arial"/>
              </w:rPr>
            </w:pPr>
          </w:p>
          <w:p w14:paraId="6D2B8239" w14:textId="77777777" w:rsidR="00383F30" w:rsidRPr="00D26C72" w:rsidRDefault="00383F30" w:rsidP="00D26C72">
            <w:pPr>
              <w:rPr>
                <w:rFonts w:cs="Arial"/>
              </w:rPr>
            </w:pPr>
          </w:p>
          <w:p w14:paraId="392FBCF8" w14:textId="77777777" w:rsidR="00383F30" w:rsidRDefault="00383F30" w:rsidP="00D26C72">
            <w:pPr>
              <w:rPr>
                <w:rFonts w:cs="Arial"/>
              </w:rPr>
            </w:pPr>
          </w:p>
          <w:p w14:paraId="77713E19" w14:textId="77777777" w:rsidR="00383F30" w:rsidRDefault="00383F30" w:rsidP="00D26C72">
            <w:pPr>
              <w:rPr>
                <w:rFonts w:cs="Arial"/>
              </w:rPr>
            </w:pPr>
          </w:p>
          <w:p w14:paraId="4E683446" w14:textId="77777777" w:rsidR="00383F30" w:rsidRPr="00D26C72" w:rsidRDefault="00383F30" w:rsidP="00D26C72">
            <w:pPr>
              <w:rPr>
                <w:rFonts w:cs="Arial"/>
              </w:rPr>
            </w:pPr>
          </w:p>
          <w:p w14:paraId="0EAA508D" w14:textId="77777777" w:rsidR="00383F30" w:rsidRPr="00D26C72" w:rsidRDefault="00383F30" w:rsidP="00D26C72">
            <w:pPr>
              <w:rPr>
                <w:rFonts w:cs="Arial"/>
              </w:rPr>
            </w:pPr>
            <w:r>
              <w:rPr>
                <w:rFonts w:cs="Arial"/>
                <w:sz w:val="22"/>
                <w:szCs w:val="22"/>
              </w:rPr>
              <w:t>F</w:t>
            </w:r>
            <w:r w:rsidRPr="007C745B">
              <w:rPr>
                <w:rFonts w:cs="Arial"/>
                <w:sz w:val="22"/>
                <w:szCs w:val="22"/>
              </w:rPr>
              <w:t>ormato de control de factores ambientales</w:t>
            </w:r>
          </w:p>
        </w:tc>
      </w:tr>
      <w:tr w:rsidR="00383F30" w:rsidRPr="0009791B" w14:paraId="1E432D17" w14:textId="77777777" w:rsidTr="00C102F4">
        <w:trPr>
          <w:cantSplit/>
          <w:trHeight w:val="9465"/>
        </w:trPr>
        <w:tc>
          <w:tcPr>
            <w:tcW w:w="1063" w:type="dxa"/>
          </w:tcPr>
          <w:p w14:paraId="6ED77FFF" w14:textId="77777777" w:rsidR="00383F30" w:rsidRPr="002458E4" w:rsidRDefault="00383F30" w:rsidP="00E12CA6">
            <w:pPr>
              <w:jc w:val="center"/>
              <w:rPr>
                <w:rFonts w:cs="Arial"/>
                <w:bCs/>
              </w:rPr>
            </w:pPr>
          </w:p>
        </w:tc>
        <w:tc>
          <w:tcPr>
            <w:tcW w:w="1625" w:type="dxa"/>
          </w:tcPr>
          <w:p w14:paraId="5C564588" w14:textId="77777777" w:rsidR="00383F30" w:rsidRPr="002458E4" w:rsidRDefault="00383F30" w:rsidP="00E12CA6">
            <w:pPr>
              <w:jc w:val="center"/>
              <w:rPr>
                <w:rFonts w:cs="Arial"/>
                <w:bCs/>
              </w:rPr>
            </w:pPr>
          </w:p>
        </w:tc>
        <w:tc>
          <w:tcPr>
            <w:tcW w:w="1210" w:type="dxa"/>
          </w:tcPr>
          <w:p w14:paraId="74B661D2" w14:textId="77777777" w:rsidR="00383F30" w:rsidRPr="002458E4" w:rsidRDefault="00383F30" w:rsidP="00E12CA6">
            <w:pPr>
              <w:ind w:right="-211"/>
              <w:rPr>
                <w:rFonts w:cs="Arial"/>
                <w:bCs/>
              </w:rPr>
            </w:pPr>
          </w:p>
        </w:tc>
        <w:tc>
          <w:tcPr>
            <w:tcW w:w="4026" w:type="dxa"/>
          </w:tcPr>
          <w:p w14:paraId="13D3B951" w14:textId="77777777" w:rsidR="00383F30" w:rsidRPr="007D17F2" w:rsidRDefault="00383F30" w:rsidP="007D17F2">
            <w:pPr>
              <w:jc w:val="both"/>
            </w:pPr>
          </w:p>
          <w:p w14:paraId="3C790E00" w14:textId="77777777" w:rsidR="00383F30" w:rsidRPr="00C0142D" w:rsidRDefault="00383F30" w:rsidP="007D17F2">
            <w:pPr>
              <w:pStyle w:val="Ttulo"/>
              <w:ind w:left="71"/>
              <w:jc w:val="both"/>
              <w:rPr>
                <w:rFonts w:cs="Arial"/>
                <w:b w:val="0"/>
                <w:szCs w:val="22"/>
              </w:rPr>
            </w:pPr>
            <w:r>
              <w:rPr>
                <w:rFonts w:cs="Arial"/>
                <w:b w:val="0"/>
                <w:sz w:val="22"/>
                <w:szCs w:val="22"/>
              </w:rPr>
              <w:t>Si observa que la temperatura tomada excede a lo normal e informar y hacer los correctivos pertinentes (formato de novedades de temperatura).</w:t>
            </w:r>
          </w:p>
          <w:p w14:paraId="0B1AEAF9" w14:textId="77777777" w:rsidR="00383F30" w:rsidRDefault="00383F30" w:rsidP="005F6570">
            <w:pPr>
              <w:rPr>
                <w:lang w:val="es-ES_tradnl"/>
              </w:rPr>
            </w:pPr>
          </w:p>
          <w:p w14:paraId="22B50530" w14:textId="77777777" w:rsidR="00383F30" w:rsidRDefault="00383F30" w:rsidP="00316525">
            <w:pPr>
              <w:pStyle w:val="Ttulo"/>
              <w:jc w:val="both"/>
              <w:rPr>
                <w:rFonts w:cs="Arial"/>
                <w:szCs w:val="22"/>
              </w:rPr>
            </w:pPr>
            <w:r w:rsidRPr="007B0824">
              <w:rPr>
                <w:rFonts w:cs="Arial"/>
                <w:sz w:val="22"/>
                <w:szCs w:val="22"/>
              </w:rPr>
              <w:t>Control de existencias</w:t>
            </w:r>
          </w:p>
          <w:p w14:paraId="1594B4CB" w14:textId="77777777" w:rsidR="00383F30" w:rsidRPr="007B0824" w:rsidRDefault="00383F30" w:rsidP="00316525">
            <w:pPr>
              <w:pStyle w:val="Ttulo"/>
              <w:jc w:val="both"/>
              <w:rPr>
                <w:rFonts w:cs="Arial"/>
                <w:szCs w:val="22"/>
              </w:rPr>
            </w:pPr>
          </w:p>
          <w:p w14:paraId="04E885A0" w14:textId="77777777" w:rsidR="00383F30" w:rsidRPr="007B0824" w:rsidRDefault="00383F30" w:rsidP="00316525">
            <w:pPr>
              <w:pStyle w:val="Ttulo"/>
              <w:jc w:val="both"/>
              <w:rPr>
                <w:rFonts w:cs="Arial"/>
                <w:b w:val="0"/>
                <w:szCs w:val="22"/>
              </w:rPr>
            </w:pPr>
            <w:r w:rsidRPr="007B0824">
              <w:rPr>
                <w:rFonts w:cs="Arial"/>
                <w:b w:val="0"/>
                <w:sz w:val="22"/>
                <w:szCs w:val="22"/>
              </w:rPr>
              <w:t>Para el control de existencias se sigue los siguientes indicadores:</w:t>
            </w:r>
          </w:p>
          <w:p w14:paraId="675AEF3D" w14:textId="77777777" w:rsidR="00383F30" w:rsidRPr="007B0824" w:rsidRDefault="00383F30" w:rsidP="00316525">
            <w:pPr>
              <w:pStyle w:val="Ttulo"/>
              <w:jc w:val="both"/>
              <w:rPr>
                <w:rFonts w:cs="Arial"/>
                <w:b w:val="0"/>
                <w:szCs w:val="22"/>
              </w:rPr>
            </w:pPr>
          </w:p>
          <w:p w14:paraId="2698E621" w14:textId="77777777" w:rsidR="00383F30" w:rsidRPr="00316525" w:rsidRDefault="00383F30" w:rsidP="00367358">
            <w:pPr>
              <w:pStyle w:val="Ttulo"/>
              <w:numPr>
                <w:ilvl w:val="0"/>
                <w:numId w:val="11"/>
              </w:numPr>
              <w:tabs>
                <w:tab w:val="clear" w:pos="720"/>
                <w:tab w:val="num" w:pos="-70"/>
              </w:tabs>
              <w:ind w:left="0" w:firstLine="0"/>
              <w:jc w:val="both"/>
              <w:rPr>
                <w:rFonts w:cs="Arial"/>
                <w:b w:val="0"/>
                <w:szCs w:val="22"/>
              </w:rPr>
            </w:pPr>
            <w:r w:rsidRPr="007B0824">
              <w:rPr>
                <w:rFonts w:cs="Arial"/>
                <w:b w:val="0"/>
                <w:sz w:val="22"/>
                <w:szCs w:val="22"/>
              </w:rPr>
              <w:t>Nivel mínimo de existencia: se define como la cantidad de insumo (Medicamentos) que se debe tener en existencia en farmacia.</w:t>
            </w:r>
          </w:p>
          <w:p w14:paraId="52C15A33" w14:textId="77777777" w:rsidR="00383F30" w:rsidRPr="007B0824" w:rsidRDefault="00383F30" w:rsidP="00316525">
            <w:pPr>
              <w:pStyle w:val="Ttulo"/>
              <w:jc w:val="both"/>
              <w:rPr>
                <w:rFonts w:cs="Arial"/>
                <w:b w:val="0"/>
                <w:szCs w:val="22"/>
              </w:rPr>
            </w:pPr>
          </w:p>
          <w:p w14:paraId="5EAE4B0A" w14:textId="77777777" w:rsidR="00383F30" w:rsidRPr="00316525" w:rsidRDefault="00383F30" w:rsidP="00367358">
            <w:pPr>
              <w:pStyle w:val="Ttulo"/>
              <w:numPr>
                <w:ilvl w:val="0"/>
                <w:numId w:val="11"/>
              </w:numPr>
              <w:tabs>
                <w:tab w:val="clear" w:pos="720"/>
                <w:tab w:val="num" w:pos="-70"/>
              </w:tabs>
              <w:ind w:left="0" w:firstLine="0"/>
              <w:jc w:val="both"/>
              <w:rPr>
                <w:rFonts w:cs="Arial"/>
                <w:b w:val="0"/>
                <w:szCs w:val="22"/>
              </w:rPr>
            </w:pPr>
            <w:r w:rsidRPr="007B0824">
              <w:rPr>
                <w:rFonts w:cs="Arial"/>
                <w:b w:val="0"/>
                <w:sz w:val="22"/>
                <w:szCs w:val="22"/>
              </w:rPr>
              <w:t>Tiempo de Reposición: es la fracción de tiempo que se requiere para llevar todos trámites administrativos necesarios para la adquisición.</w:t>
            </w:r>
          </w:p>
          <w:p w14:paraId="5F81A9C7" w14:textId="77777777" w:rsidR="00383F30" w:rsidRPr="007B0824" w:rsidRDefault="00383F30" w:rsidP="00316525">
            <w:pPr>
              <w:pStyle w:val="Ttulo"/>
              <w:jc w:val="both"/>
              <w:rPr>
                <w:rFonts w:cs="Arial"/>
                <w:b w:val="0"/>
                <w:szCs w:val="22"/>
              </w:rPr>
            </w:pPr>
          </w:p>
          <w:p w14:paraId="0C5B2DC2" w14:textId="77777777" w:rsidR="00383F30" w:rsidRPr="002838AC" w:rsidRDefault="00383F30" w:rsidP="00367358">
            <w:pPr>
              <w:pStyle w:val="Ttulo"/>
              <w:numPr>
                <w:ilvl w:val="1"/>
                <w:numId w:val="11"/>
              </w:numPr>
              <w:tabs>
                <w:tab w:val="clear" w:pos="1364"/>
                <w:tab w:val="num" w:pos="639"/>
              </w:tabs>
              <w:ind w:left="81" w:hanging="81"/>
              <w:jc w:val="both"/>
              <w:rPr>
                <w:rFonts w:cs="Arial"/>
                <w:b w:val="0"/>
                <w:szCs w:val="22"/>
              </w:rPr>
            </w:pPr>
            <w:r w:rsidRPr="00316525">
              <w:rPr>
                <w:rFonts w:cs="Arial"/>
                <w:b w:val="0"/>
                <w:sz w:val="22"/>
                <w:szCs w:val="22"/>
              </w:rPr>
              <w:t>Tome el consumo del promedio mensual de cada uno de los medicamentos y divídalo por tres (3), el total que dé es el nivel mínimo de existencia, que equivale al consumo de cinco días que duraría el trámite</w:t>
            </w:r>
            <w:r w:rsidRPr="007B0824">
              <w:rPr>
                <w:rFonts w:cs="Arial"/>
                <w:b w:val="0"/>
                <w:sz w:val="22"/>
                <w:szCs w:val="22"/>
              </w:rPr>
              <w:t xml:space="preserve"> para la nueva adquisición. Ejemplo: en un determinado mes se consume 75 Amoxicilina de 250 mg suspensión.</w:t>
            </w:r>
          </w:p>
          <w:p w14:paraId="20F725A0" w14:textId="77777777" w:rsidR="00383F30" w:rsidRPr="007B0824" w:rsidRDefault="00383F30" w:rsidP="002838AC">
            <w:pPr>
              <w:pStyle w:val="Ttulo"/>
              <w:ind w:left="81"/>
              <w:jc w:val="both"/>
              <w:rPr>
                <w:rFonts w:cs="Arial"/>
                <w:b w:val="0"/>
                <w:szCs w:val="22"/>
              </w:rPr>
            </w:pPr>
          </w:p>
          <w:p w14:paraId="446B1CCD" w14:textId="77777777" w:rsidR="00383F30" w:rsidRPr="007B0824" w:rsidRDefault="00383F30" w:rsidP="002838AC">
            <w:pPr>
              <w:pStyle w:val="Ttulo"/>
              <w:jc w:val="both"/>
              <w:rPr>
                <w:rFonts w:cs="Arial"/>
                <w:b w:val="0"/>
                <w:szCs w:val="22"/>
              </w:rPr>
            </w:pPr>
            <w:r w:rsidRPr="007B0824">
              <w:rPr>
                <w:rFonts w:cs="Arial"/>
                <w:b w:val="0"/>
                <w:sz w:val="22"/>
                <w:szCs w:val="22"/>
              </w:rPr>
              <w:t>75/3=25</w:t>
            </w:r>
          </w:p>
          <w:p w14:paraId="5C3CCEB8" w14:textId="77777777" w:rsidR="00383F30" w:rsidRPr="007B0824" w:rsidRDefault="00383F30" w:rsidP="002838AC">
            <w:pPr>
              <w:pStyle w:val="Ttulo"/>
              <w:jc w:val="both"/>
              <w:rPr>
                <w:rFonts w:cs="Arial"/>
                <w:b w:val="0"/>
                <w:szCs w:val="22"/>
              </w:rPr>
            </w:pPr>
            <w:r w:rsidRPr="007B0824">
              <w:rPr>
                <w:rFonts w:cs="Arial"/>
                <w:b w:val="0"/>
                <w:sz w:val="22"/>
                <w:szCs w:val="22"/>
              </w:rPr>
              <w:t>75=Consumo mensual</w:t>
            </w:r>
          </w:p>
          <w:p w14:paraId="23D3586A" w14:textId="77777777" w:rsidR="00383F30" w:rsidRPr="007B0824" w:rsidRDefault="00383F30" w:rsidP="002838AC">
            <w:pPr>
              <w:pStyle w:val="Ttulo"/>
              <w:jc w:val="both"/>
              <w:rPr>
                <w:rFonts w:cs="Arial"/>
                <w:b w:val="0"/>
                <w:szCs w:val="22"/>
              </w:rPr>
            </w:pPr>
            <w:r w:rsidRPr="007B0824">
              <w:rPr>
                <w:rFonts w:cs="Arial"/>
                <w:b w:val="0"/>
                <w:sz w:val="22"/>
                <w:szCs w:val="22"/>
              </w:rPr>
              <w:t>3=5 Días del mes que dura el pedido en llegar</w:t>
            </w:r>
          </w:p>
          <w:p w14:paraId="7DF39FBD" w14:textId="77777777" w:rsidR="00383F30" w:rsidRPr="007B0824" w:rsidRDefault="00383F30" w:rsidP="002838AC">
            <w:pPr>
              <w:pStyle w:val="Ttulo"/>
              <w:jc w:val="both"/>
              <w:rPr>
                <w:rFonts w:cs="Arial"/>
                <w:b w:val="0"/>
                <w:szCs w:val="22"/>
              </w:rPr>
            </w:pPr>
            <w:r w:rsidRPr="007B0824">
              <w:rPr>
                <w:rFonts w:cs="Arial"/>
                <w:b w:val="0"/>
                <w:sz w:val="22"/>
                <w:szCs w:val="22"/>
              </w:rPr>
              <w:t>25=nivel mínimo de existencias</w:t>
            </w:r>
          </w:p>
          <w:p w14:paraId="06440F93" w14:textId="77777777" w:rsidR="00383F30" w:rsidRDefault="00383F30" w:rsidP="002838AC">
            <w:pPr>
              <w:pStyle w:val="Ttulo"/>
              <w:jc w:val="both"/>
              <w:rPr>
                <w:rFonts w:cs="Arial"/>
                <w:b w:val="0"/>
                <w:szCs w:val="22"/>
              </w:rPr>
            </w:pPr>
            <w:r>
              <w:rPr>
                <w:rFonts w:cs="Arial"/>
                <w:b w:val="0"/>
                <w:sz w:val="22"/>
                <w:szCs w:val="22"/>
              </w:rPr>
              <w:t>75+25=100 Amoxicilina</w:t>
            </w:r>
          </w:p>
          <w:p w14:paraId="7C161BE4" w14:textId="77777777" w:rsidR="00383F30" w:rsidRPr="007B0824" w:rsidRDefault="00383F30" w:rsidP="002838AC">
            <w:pPr>
              <w:pStyle w:val="Ttulo"/>
              <w:jc w:val="both"/>
              <w:rPr>
                <w:rFonts w:cs="Arial"/>
                <w:b w:val="0"/>
                <w:szCs w:val="22"/>
              </w:rPr>
            </w:pPr>
            <w:r w:rsidRPr="007B0824">
              <w:rPr>
                <w:rFonts w:cs="Arial"/>
                <w:b w:val="0"/>
                <w:sz w:val="22"/>
                <w:szCs w:val="22"/>
              </w:rPr>
              <w:t>100=Punto de Reposición</w:t>
            </w:r>
          </w:p>
          <w:p w14:paraId="77390172" w14:textId="77777777" w:rsidR="00383F30" w:rsidRPr="007B0824" w:rsidRDefault="00383F30" w:rsidP="002838AC">
            <w:pPr>
              <w:pStyle w:val="Ttulo"/>
              <w:jc w:val="both"/>
              <w:rPr>
                <w:rFonts w:cs="Arial"/>
                <w:b w:val="0"/>
                <w:szCs w:val="22"/>
              </w:rPr>
            </w:pPr>
          </w:p>
          <w:p w14:paraId="60F969EC" w14:textId="77777777" w:rsidR="00383F30" w:rsidRPr="007B0824" w:rsidRDefault="00383F30" w:rsidP="00367358">
            <w:pPr>
              <w:pStyle w:val="Ttulo"/>
              <w:numPr>
                <w:ilvl w:val="0"/>
                <w:numId w:val="12"/>
              </w:numPr>
              <w:jc w:val="both"/>
              <w:rPr>
                <w:rFonts w:cs="Arial"/>
                <w:b w:val="0"/>
                <w:szCs w:val="22"/>
              </w:rPr>
            </w:pPr>
            <w:r w:rsidRPr="007B0824">
              <w:rPr>
                <w:rFonts w:cs="Arial"/>
                <w:b w:val="0"/>
                <w:sz w:val="22"/>
                <w:szCs w:val="22"/>
              </w:rPr>
              <w:t>Verificar diariamente el nivel mínimo de existencias en el sistema del (Kárdex)</w:t>
            </w:r>
          </w:p>
          <w:p w14:paraId="5B617825" w14:textId="77777777" w:rsidR="00383F30" w:rsidRPr="00316525" w:rsidRDefault="00383F30" w:rsidP="00316525">
            <w:pPr>
              <w:pStyle w:val="Prrafodelista"/>
              <w:ind w:left="71"/>
              <w:jc w:val="both"/>
              <w:rPr>
                <w:lang w:val="es-ES_tradnl"/>
              </w:rPr>
            </w:pPr>
          </w:p>
        </w:tc>
        <w:tc>
          <w:tcPr>
            <w:tcW w:w="2352" w:type="dxa"/>
          </w:tcPr>
          <w:p w14:paraId="454B157B" w14:textId="77777777" w:rsidR="00383F30" w:rsidRDefault="00383F30" w:rsidP="007C745B">
            <w:pPr>
              <w:rPr>
                <w:rFonts w:ascii="Century Gothic" w:hAnsi="Century Gothic"/>
                <w:sz w:val="18"/>
                <w:szCs w:val="18"/>
              </w:rPr>
            </w:pPr>
          </w:p>
          <w:p w14:paraId="6C83FB0E" w14:textId="77777777" w:rsidR="00383F30" w:rsidRPr="007C745B" w:rsidRDefault="00383F30" w:rsidP="007C745B">
            <w:pPr>
              <w:rPr>
                <w:rFonts w:cs="Arial"/>
              </w:rPr>
            </w:pPr>
          </w:p>
        </w:tc>
      </w:tr>
      <w:tr w:rsidR="00383F30" w:rsidRPr="0009791B" w14:paraId="3DDAFCE7" w14:textId="77777777" w:rsidTr="00C102F4">
        <w:trPr>
          <w:cantSplit/>
          <w:trHeight w:val="10178"/>
        </w:trPr>
        <w:tc>
          <w:tcPr>
            <w:tcW w:w="1063" w:type="dxa"/>
          </w:tcPr>
          <w:p w14:paraId="12259F81" w14:textId="77777777" w:rsidR="00383F30" w:rsidRPr="002458E4" w:rsidRDefault="00383F30" w:rsidP="00E12CA6">
            <w:pPr>
              <w:jc w:val="center"/>
              <w:rPr>
                <w:rFonts w:cs="Arial"/>
                <w:bCs/>
              </w:rPr>
            </w:pPr>
          </w:p>
        </w:tc>
        <w:tc>
          <w:tcPr>
            <w:tcW w:w="1625" w:type="dxa"/>
          </w:tcPr>
          <w:p w14:paraId="4864CAAA" w14:textId="77777777" w:rsidR="00383F30" w:rsidRPr="002458E4" w:rsidRDefault="00383F30" w:rsidP="00E12CA6">
            <w:pPr>
              <w:jc w:val="center"/>
              <w:rPr>
                <w:rFonts w:cs="Arial"/>
                <w:bCs/>
              </w:rPr>
            </w:pPr>
          </w:p>
        </w:tc>
        <w:tc>
          <w:tcPr>
            <w:tcW w:w="1210" w:type="dxa"/>
          </w:tcPr>
          <w:p w14:paraId="5DBFBB71" w14:textId="77777777" w:rsidR="00383F30" w:rsidRPr="002458E4" w:rsidRDefault="00383F30" w:rsidP="00E12CA6">
            <w:pPr>
              <w:ind w:right="-211"/>
              <w:rPr>
                <w:rFonts w:cs="Arial"/>
                <w:bCs/>
              </w:rPr>
            </w:pPr>
          </w:p>
        </w:tc>
        <w:tc>
          <w:tcPr>
            <w:tcW w:w="4026" w:type="dxa"/>
          </w:tcPr>
          <w:p w14:paraId="1F86B62B" w14:textId="77777777" w:rsidR="00383F30" w:rsidRDefault="00383F30" w:rsidP="007B0824">
            <w:pPr>
              <w:pStyle w:val="Ttulo"/>
              <w:jc w:val="both"/>
              <w:rPr>
                <w:rFonts w:cs="Arial"/>
                <w:b w:val="0"/>
                <w:szCs w:val="22"/>
              </w:rPr>
            </w:pPr>
          </w:p>
          <w:p w14:paraId="0E075A7A" w14:textId="77777777" w:rsidR="00383F30" w:rsidRDefault="00383F30" w:rsidP="007B0824">
            <w:pPr>
              <w:pStyle w:val="Ttulo"/>
              <w:jc w:val="both"/>
              <w:rPr>
                <w:rFonts w:cs="Arial"/>
                <w:szCs w:val="22"/>
              </w:rPr>
            </w:pPr>
            <w:r w:rsidRPr="004D7A49">
              <w:rPr>
                <w:rFonts w:cs="Arial"/>
                <w:sz w:val="22"/>
                <w:szCs w:val="22"/>
              </w:rPr>
              <w:t>Control de fecha de vencimiento</w:t>
            </w:r>
          </w:p>
          <w:p w14:paraId="4B26BF67" w14:textId="77777777" w:rsidR="00383F30" w:rsidRPr="00C102F4" w:rsidRDefault="00383F30" w:rsidP="007B0824">
            <w:pPr>
              <w:pStyle w:val="Ttulo"/>
              <w:jc w:val="both"/>
              <w:rPr>
                <w:rFonts w:cs="Arial"/>
                <w:szCs w:val="22"/>
              </w:rPr>
            </w:pPr>
          </w:p>
          <w:p w14:paraId="2889BE64" w14:textId="77777777" w:rsidR="00383F30" w:rsidRPr="00D02622" w:rsidRDefault="00383F30" w:rsidP="00316525">
            <w:pPr>
              <w:pStyle w:val="Ttulo"/>
              <w:jc w:val="both"/>
              <w:rPr>
                <w:rFonts w:cs="Arial"/>
                <w:b w:val="0"/>
                <w:szCs w:val="22"/>
              </w:rPr>
            </w:pPr>
            <w:r>
              <w:rPr>
                <w:rFonts w:cs="Arial"/>
                <w:b w:val="0"/>
                <w:sz w:val="22"/>
                <w:szCs w:val="22"/>
              </w:rPr>
              <w:t>Tenemos dos formas para verificar la fecha</w:t>
            </w:r>
            <w:r w:rsidRPr="00D02622">
              <w:rPr>
                <w:rFonts w:cs="Arial"/>
                <w:b w:val="0"/>
                <w:sz w:val="22"/>
                <w:szCs w:val="22"/>
              </w:rPr>
              <w:t xml:space="preserve"> de vencimiento por: </w:t>
            </w:r>
          </w:p>
          <w:p w14:paraId="4759D25A" w14:textId="77777777" w:rsidR="00383F30" w:rsidRPr="00D02622" w:rsidRDefault="00383F30" w:rsidP="00367358">
            <w:pPr>
              <w:pStyle w:val="Ttulo"/>
              <w:numPr>
                <w:ilvl w:val="0"/>
                <w:numId w:val="51"/>
              </w:numPr>
              <w:jc w:val="both"/>
              <w:rPr>
                <w:rFonts w:cs="Arial"/>
                <w:b w:val="0"/>
                <w:szCs w:val="22"/>
              </w:rPr>
            </w:pPr>
            <w:r>
              <w:rPr>
                <w:rFonts w:cs="Arial"/>
                <w:b w:val="0"/>
                <w:sz w:val="22"/>
                <w:szCs w:val="22"/>
              </w:rPr>
              <w:t>S</w:t>
            </w:r>
            <w:r w:rsidRPr="00D02622">
              <w:rPr>
                <w:rFonts w:cs="Arial"/>
                <w:b w:val="0"/>
                <w:sz w:val="22"/>
                <w:szCs w:val="22"/>
              </w:rPr>
              <w:t>istema (SIHOS).</w:t>
            </w:r>
          </w:p>
          <w:p w14:paraId="5BE7A03C" w14:textId="77777777" w:rsidR="00383F30" w:rsidRDefault="00383F30" w:rsidP="00367358">
            <w:pPr>
              <w:pStyle w:val="Ttulo"/>
              <w:numPr>
                <w:ilvl w:val="0"/>
                <w:numId w:val="51"/>
              </w:numPr>
              <w:jc w:val="both"/>
              <w:rPr>
                <w:rFonts w:cs="Arial"/>
                <w:b w:val="0"/>
                <w:szCs w:val="22"/>
              </w:rPr>
            </w:pPr>
            <w:r w:rsidRPr="00D02622">
              <w:rPr>
                <w:rFonts w:cs="Arial"/>
                <w:b w:val="0"/>
                <w:sz w:val="22"/>
                <w:szCs w:val="22"/>
              </w:rPr>
              <w:t>Manual (cuadro de control fecha de vencimiento)</w:t>
            </w:r>
            <w:r>
              <w:rPr>
                <w:rFonts w:cs="Arial"/>
                <w:b w:val="0"/>
                <w:szCs w:val="22"/>
              </w:rPr>
              <w:t>.</w:t>
            </w:r>
          </w:p>
          <w:p w14:paraId="5FFAF9F5" w14:textId="77777777" w:rsidR="00383F30" w:rsidRPr="002838AC" w:rsidRDefault="00383F30" w:rsidP="002838AC">
            <w:pPr>
              <w:pStyle w:val="Ttulo"/>
              <w:ind w:left="720"/>
              <w:jc w:val="both"/>
              <w:rPr>
                <w:rFonts w:cs="Arial"/>
                <w:b w:val="0"/>
                <w:szCs w:val="22"/>
              </w:rPr>
            </w:pPr>
          </w:p>
          <w:p w14:paraId="3A5415E1" w14:textId="77777777" w:rsidR="00383F30" w:rsidRPr="00D02622" w:rsidRDefault="00383F30" w:rsidP="00367358">
            <w:pPr>
              <w:pStyle w:val="Ttulo"/>
              <w:numPr>
                <w:ilvl w:val="0"/>
                <w:numId w:val="48"/>
              </w:numPr>
              <w:ind w:left="71" w:firstLine="0"/>
              <w:jc w:val="both"/>
              <w:rPr>
                <w:rFonts w:cs="Arial"/>
                <w:b w:val="0"/>
                <w:szCs w:val="22"/>
              </w:rPr>
            </w:pPr>
            <w:r w:rsidRPr="00D02622">
              <w:rPr>
                <w:rFonts w:cs="Arial"/>
                <w:b w:val="0"/>
                <w:sz w:val="22"/>
                <w:szCs w:val="22"/>
              </w:rPr>
              <w:t>Entrar al sistema SIHOS al módulo del inventario, ubicarlos en informes y buscar la barra de vencimiento de suministros y digite:</w:t>
            </w:r>
          </w:p>
          <w:p w14:paraId="46D82577" w14:textId="77777777" w:rsidR="00383F30" w:rsidRPr="00D02622" w:rsidRDefault="00383F30" w:rsidP="00367358">
            <w:pPr>
              <w:pStyle w:val="Ttulo"/>
              <w:numPr>
                <w:ilvl w:val="0"/>
                <w:numId w:val="13"/>
              </w:numPr>
              <w:ind w:hanging="5"/>
              <w:jc w:val="both"/>
              <w:rPr>
                <w:rFonts w:cs="Arial"/>
                <w:b w:val="0"/>
                <w:szCs w:val="22"/>
              </w:rPr>
            </w:pPr>
            <w:r w:rsidRPr="00D02622">
              <w:rPr>
                <w:rFonts w:cs="Arial"/>
                <w:b w:val="0"/>
                <w:sz w:val="22"/>
                <w:szCs w:val="22"/>
              </w:rPr>
              <w:t>Tiempo: en años.</w:t>
            </w:r>
          </w:p>
          <w:p w14:paraId="6D222011" w14:textId="77777777" w:rsidR="00383F30" w:rsidRPr="00316525" w:rsidRDefault="00383F30" w:rsidP="00367358">
            <w:pPr>
              <w:pStyle w:val="Ttulo"/>
              <w:numPr>
                <w:ilvl w:val="0"/>
                <w:numId w:val="13"/>
              </w:numPr>
              <w:ind w:hanging="5"/>
              <w:jc w:val="both"/>
              <w:rPr>
                <w:rFonts w:cs="Arial"/>
                <w:b w:val="0"/>
                <w:szCs w:val="22"/>
              </w:rPr>
            </w:pPr>
            <w:r w:rsidRPr="00D02622">
              <w:rPr>
                <w:rFonts w:cs="Arial"/>
                <w:b w:val="0"/>
                <w:sz w:val="22"/>
                <w:szCs w:val="22"/>
              </w:rPr>
              <w:t>Consultar.</w:t>
            </w:r>
          </w:p>
          <w:p w14:paraId="51352436" w14:textId="77777777" w:rsidR="00383F30" w:rsidRPr="00D02622" w:rsidRDefault="00383F30" w:rsidP="00316525">
            <w:pPr>
              <w:pStyle w:val="Ttulo"/>
              <w:ind w:left="360"/>
              <w:jc w:val="both"/>
              <w:rPr>
                <w:rFonts w:cs="Arial"/>
                <w:b w:val="0"/>
                <w:szCs w:val="22"/>
              </w:rPr>
            </w:pPr>
          </w:p>
          <w:p w14:paraId="7EBB0527" w14:textId="77777777" w:rsidR="00383F30" w:rsidRPr="00316525" w:rsidRDefault="00383F30" w:rsidP="00367358">
            <w:pPr>
              <w:pStyle w:val="Ttulo"/>
              <w:numPr>
                <w:ilvl w:val="0"/>
                <w:numId w:val="48"/>
              </w:numPr>
              <w:ind w:left="71" w:firstLine="0"/>
              <w:jc w:val="both"/>
              <w:rPr>
                <w:rFonts w:cs="Arial"/>
                <w:b w:val="0"/>
                <w:szCs w:val="22"/>
              </w:rPr>
            </w:pPr>
            <w:r w:rsidRPr="00D02622">
              <w:rPr>
                <w:rFonts w:cs="Arial"/>
                <w:b w:val="0"/>
                <w:sz w:val="22"/>
                <w:szCs w:val="22"/>
              </w:rPr>
              <w:t>Obtiene el registro con los siguientes datos:</w:t>
            </w:r>
          </w:p>
          <w:p w14:paraId="67C1ABB1" w14:textId="77777777" w:rsidR="00383F30" w:rsidRPr="00D02622" w:rsidRDefault="00383F30" w:rsidP="00316525">
            <w:pPr>
              <w:pStyle w:val="Ttulo"/>
              <w:tabs>
                <w:tab w:val="num" w:pos="355"/>
              </w:tabs>
              <w:ind w:left="71"/>
              <w:jc w:val="both"/>
              <w:rPr>
                <w:rFonts w:cs="Arial"/>
                <w:b w:val="0"/>
                <w:szCs w:val="22"/>
              </w:rPr>
            </w:pPr>
            <w:r w:rsidRPr="00D02622">
              <w:rPr>
                <w:rFonts w:cs="Arial"/>
                <w:b w:val="0"/>
                <w:sz w:val="22"/>
                <w:szCs w:val="22"/>
              </w:rPr>
              <w:t>Código.</w:t>
            </w:r>
          </w:p>
          <w:p w14:paraId="0BE48F54" w14:textId="77777777" w:rsidR="00383F30" w:rsidRPr="00D02622" w:rsidRDefault="00383F30" w:rsidP="00316525">
            <w:pPr>
              <w:pStyle w:val="Ttulo"/>
              <w:tabs>
                <w:tab w:val="num" w:pos="355"/>
              </w:tabs>
              <w:ind w:left="71"/>
              <w:jc w:val="both"/>
              <w:rPr>
                <w:rFonts w:cs="Arial"/>
                <w:b w:val="0"/>
                <w:szCs w:val="22"/>
              </w:rPr>
            </w:pPr>
            <w:r w:rsidRPr="00D02622">
              <w:rPr>
                <w:rFonts w:cs="Arial"/>
                <w:b w:val="0"/>
                <w:sz w:val="22"/>
                <w:szCs w:val="22"/>
              </w:rPr>
              <w:t xml:space="preserve">Nombre del suministro. </w:t>
            </w:r>
          </w:p>
          <w:p w14:paraId="5A5B3DD0" w14:textId="77777777" w:rsidR="00383F30" w:rsidRPr="00D02622" w:rsidRDefault="00383F30" w:rsidP="00316525">
            <w:pPr>
              <w:pStyle w:val="Ttulo"/>
              <w:tabs>
                <w:tab w:val="num" w:pos="355"/>
              </w:tabs>
              <w:ind w:left="71"/>
              <w:jc w:val="both"/>
              <w:rPr>
                <w:rFonts w:cs="Arial"/>
                <w:b w:val="0"/>
                <w:szCs w:val="22"/>
              </w:rPr>
            </w:pPr>
            <w:r w:rsidRPr="00D02622">
              <w:rPr>
                <w:rFonts w:cs="Arial"/>
                <w:b w:val="0"/>
                <w:sz w:val="22"/>
                <w:szCs w:val="22"/>
              </w:rPr>
              <w:t>Lote.</w:t>
            </w:r>
          </w:p>
          <w:p w14:paraId="795F4C85" w14:textId="77777777" w:rsidR="00383F30" w:rsidRPr="00D02622" w:rsidRDefault="00383F30" w:rsidP="00316525">
            <w:pPr>
              <w:pStyle w:val="Ttulo"/>
              <w:tabs>
                <w:tab w:val="num" w:pos="355"/>
              </w:tabs>
              <w:ind w:left="71"/>
              <w:jc w:val="both"/>
              <w:rPr>
                <w:rFonts w:cs="Arial"/>
                <w:b w:val="0"/>
                <w:szCs w:val="22"/>
              </w:rPr>
            </w:pPr>
            <w:r w:rsidRPr="00D02622">
              <w:rPr>
                <w:rFonts w:cs="Arial"/>
                <w:b w:val="0"/>
                <w:sz w:val="22"/>
                <w:szCs w:val="22"/>
              </w:rPr>
              <w:t>Fecha de vencimiento.</w:t>
            </w:r>
          </w:p>
          <w:p w14:paraId="5807831A" w14:textId="77777777" w:rsidR="00383F30" w:rsidRPr="00D02622" w:rsidRDefault="00383F30" w:rsidP="00316525">
            <w:pPr>
              <w:pStyle w:val="Ttulo"/>
              <w:tabs>
                <w:tab w:val="num" w:pos="355"/>
              </w:tabs>
              <w:ind w:left="71"/>
              <w:jc w:val="both"/>
              <w:rPr>
                <w:rFonts w:cs="Arial"/>
                <w:b w:val="0"/>
                <w:szCs w:val="22"/>
              </w:rPr>
            </w:pPr>
            <w:r w:rsidRPr="00D02622">
              <w:rPr>
                <w:rFonts w:cs="Arial"/>
                <w:b w:val="0"/>
                <w:sz w:val="22"/>
                <w:szCs w:val="22"/>
              </w:rPr>
              <w:t>Cantidad.</w:t>
            </w:r>
          </w:p>
          <w:p w14:paraId="333D4ECB" w14:textId="77777777" w:rsidR="00383F30" w:rsidRPr="00D02622" w:rsidRDefault="00383F30" w:rsidP="00316525">
            <w:pPr>
              <w:pStyle w:val="Ttulo"/>
              <w:ind w:left="71"/>
              <w:jc w:val="both"/>
              <w:rPr>
                <w:rFonts w:cs="Arial"/>
                <w:b w:val="0"/>
                <w:szCs w:val="22"/>
              </w:rPr>
            </w:pPr>
            <w:r w:rsidRPr="00D02622">
              <w:rPr>
                <w:rFonts w:cs="Arial"/>
                <w:b w:val="0"/>
                <w:sz w:val="22"/>
                <w:szCs w:val="22"/>
              </w:rPr>
              <w:t>Imprimir el listado.</w:t>
            </w:r>
          </w:p>
          <w:p w14:paraId="52048D20" w14:textId="77777777" w:rsidR="00383F30" w:rsidRDefault="00383F30" w:rsidP="00316525">
            <w:pPr>
              <w:pStyle w:val="Ttulo"/>
              <w:numPr>
                <w:ilvl w:val="1"/>
                <w:numId w:val="0"/>
              </w:numPr>
              <w:tabs>
                <w:tab w:val="num" w:pos="71"/>
              </w:tabs>
              <w:ind w:left="71"/>
              <w:jc w:val="both"/>
              <w:rPr>
                <w:rFonts w:cs="Arial"/>
                <w:b w:val="0"/>
                <w:szCs w:val="22"/>
              </w:rPr>
            </w:pPr>
            <w:r w:rsidRPr="00D02622">
              <w:rPr>
                <w:rFonts w:cs="Arial"/>
                <w:b w:val="0"/>
                <w:sz w:val="22"/>
                <w:szCs w:val="22"/>
              </w:rPr>
              <w:t xml:space="preserve">Manual (cuadro de control de fecha de </w:t>
            </w:r>
            <w:r>
              <w:rPr>
                <w:rFonts w:cs="Arial"/>
                <w:b w:val="0"/>
                <w:sz w:val="22"/>
                <w:szCs w:val="22"/>
              </w:rPr>
              <w:t xml:space="preserve">  </w:t>
            </w:r>
            <w:r w:rsidRPr="00D02622">
              <w:rPr>
                <w:rFonts w:cs="Arial"/>
                <w:b w:val="0"/>
                <w:sz w:val="22"/>
                <w:szCs w:val="22"/>
              </w:rPr>
              <w:t>vencimiento)</w:t>
            </w:r>
          </w:p>
          <w:p w14:paraId="13A6D420" w14:textId="77777777" w:rsidR="00383F30" w:rsidRPr="00D02622" w:rsidRDefault="00383F30" w:rsidP="00316525">
            <w:pPr>
              <w:pStyle w:val="Ttulo"/>
              <w:numPr>
                <w:ilvl w:val="1"/>
                <w:numId w:val="0"/>
              </w:numPr>
              <w:tabs>
                <w:tab w:val="num" w:pos="71"/>
              </w:tabs>
              <w:ind w:left="71"/>
              <w:jc w:val="both"/>
              <w:rPr>
                <w:rFonts w:cs="Arial"/>
                <w:b w:val="0"/>
                <w:szCs w:val="22"/>
              </w:rPr>
            </w:pPr>
          </w:p>
          <w:p w14:paraId="02249EC1" w14:textId="77777777" w:rsidR="00383F30" w:rsidRDefault="00383F30" w:rsidP="00367358">
            <w:pPr>
              <w:pStyle w:val="Ttulo"/>
              <w:numPr>
                <w:ilvl w:val="0"/>
                <w:numId w:val="48"/>
              </w:numPr>
              <w:ind w:left="71" w:firstLine="0"/>
              <w:jc w:val="both"/>
              <w:rPr>
                <w:rFonts w:cs="Arial"/>
                <w:b w:val="0"/>
                <w:szCs w:val="22"/>
              </w:rPr>
            </w:pPr>
            <w:r w:rsidRPr="000345F5">
              <w:rPr>
                <w:rFonts w:cs="Arial"/>
                <w:b w:val="0"/>
                <w:sz w:val="22"/>
                <w:szCs w:val="22"/>
              </w:rPr>
              <w:t xml:space="preserve">Tomar la carpeta donde se archiva los cuadros de control de fechas de vencimiento y observar y </w:t>
            </w:r>
            <w:r>
              <w:rPr>
                <w:rFonts w:cs="Arial"/>
                <w:b w:val="0"/>
                <w:sz w:val="22"/>
                <w:szCs w:val="22"/>
              </w:rPr>
              <w:t>registrar          en  un   cuaderno      los</w:t>
            </w:r>
            <w:r w:rsidRPr="000345F5">
              <w:rPr>
                <w:rFonts w:cs="Arial"/>
                <w:b w:val="0"/>
                <w:sz w:val="22"/>
                <w:szCs w:val="22"/>
              </w:rPr>
              <w:t xml:space="preserve"> medicamentos con pronta fecha de vencimiento para digitar respectivo listado de lo mismo.</w:t>
            </w:r>
          </w:p>
          <w:p w14:paraId="51EAFE65" w14:textId="77777777" w:rsidR="00383F30" w:rsidRDefault="00383F30" w:rsidP="002838AC">
            <w:pPr>
              <w:pStyle w:val="Ttulo"/>
              <w:ind w:left="71"/>
              <w:jc w:val="both"/>
              <w:rPr>
                <w:rFonts w:cs="Arial"/>
                <w:b w:val="0"/>
                <w:szCs w:val="22"/>
              </w:rPr>
            </w:pPr>
          </w:p>
          <w:p w14:paraId="3F2E4FF2" w14:textId="77777777" w:rsidR="00383F30" w:rsidRPr="002838AC" w:rsidRDefault="00383F30" w:rsidP="00367358">
            <w:pPr>
              <w:pStyle w:val="Ttulo"/>
              <w:numPr>
                <w:ilvl w:val="0"/>
                <w:numId w:val="48"/>
              </w:numPr>
              <w:ind w:left="71" w:firstLine="0"/>
              <w:jc w:val="both"/>
              <w:rPr>
                <w:rFonts w:cs="Arial"/>
                <w:b w:val="0"/>
                <w:szCs w:val="22"/>
              </w:rPr>
            </w:pPr>
            <w:r>
              <w:rPr>
                <w:rFonts w:cs="Arial"/>
                <w:b w:val="0"/>
                <w:sz w:val="22"/>
                <w:szCs w:val="22"/>
              </w:rPr>
              <w:t xml:space="preserve"> </w:t>
            </w:r>
            <w:r w:rsidRPr="000345F5">
              <w:rPr>
                <w:rFonts w:cs="Arial"/>
                <w:b w:val="0"/>
                <w:sz w:val="22"/>
                <w:szCs w:val="22"/>
              </w:rPr>
              <w:t>Con cualquier de estos dos métodos  procedemos a:</w:t>
            </w:r>
          </w:p>
          <w:p w14:paraId="6EBDCCEE" w14:textId="77777777" w:rsidR="00383F30" w:rsidRDefault="00383F30" w:rsidP="002838AC">
            <w:pPr>
              <w:pStyle w:val="Ttulo"/>
              <w:ind w:left="71"/>
              <w:jc w:val="both"/>
              <w:rPr>
                <w:rFonts w:cs="Arial"/>
                <w:b w:val="0"/>
                <w:szCs w:val="22"/>
              </w:rPr>
            </w:pPr>
          </w:p>
          <w:p w14:paraId="026BB463" w14:textId="77777777" w:rsidR="00383F30" w:rsidRPr="00316525" w:rsidRDefault="00383F30" w:rsidP="00827B68">
            <w:pPr>
              <w:pStyle w:val="Ttulo"/>
              <w:numPr>
                <w:ilvl w:val="0"/>
                <w:numId w:val="48"/>
              </w:numPr>
              <w:ind w:left="71" w:firstLine="0"/>
              <w:jc w:val="both"/>
              <w:rPr>
                <w:rFonts w:cs="Arial"/>
                <w:b w:val="0"/>
                <w:szCs w:val="22"/>
              </w:rPr>
            </w:pPr>
            <w:r>
              <w:rPr>
                <w:rFonts w:cs="Arial"/>
                <w:b w:val="0"/>
                <w:sz w:val="22"/>
                <w:szCs w:val="22"/>
              </w:rPr>
              <w:t xml:space="preserve"> Q</w:t>
            </w:r>
            <w:r w:rsidRPr="006E17AB">
              <w:rPr>
                <w:rFonts w:cs="Arial"/>
                <w:b w:val="0"/>
                <w:sz w:val="22"/>
                <w:szCs w:val="22"/>
              </w:rPr>
              <w:t xml:space="preserve">ue los medicamentos que le falta menos de un año de expiración (vencimiento) se elabora y se digita oficio donde se </w:t>
            </w:r>
          </w:p>
        </w:tc>
        <w:tc>
          <w:tcPr>
            <w:tcW w:w="2352" w:type="dxa"/>
          </w:tcPr>
          <w:p w14:paraId="78F3D90F" w14:textId="77777777" w:rsidR="00383F30" w:rsidRPr="0009791B" w:rsidRDefault="00383F30" w:rsidP="00BA637A">
            <w:pPr>
              <w:jc w:val="both"/>
              <w:rPr>
                <w:rFonts w:ascii="Century Gothic" w:hAnsi="Century Gothic"/>
                <w:sz w:val="18"/>
                <w:szCs w:val="18"/>
              </w:rPr>
            </w:pPr>
          </w:p>
        </w:tc>
      </w:tr>
      <w:tr w:rsidR="00383F30" w:rsidRPr="0009791B" w14:paraId="6BE02AD4" w14:textId="77777777" w:rsidTr="00A73D07">
        <w:trPr>
          <w:cantSplit/>
        </w:trPr>
        <w:tc>
          <w:tcPr>
            <w:tcW w:w="1063" w:type="dxa"/>
          </w:tcPr>
          <w:p w14:paraId="1524FC6B" w14:textId="77777777" w:rsidR="00383F30" w:rsidRPr="0009791B" w:rsidRDefault="00383F30" w:rsidP="00BA637A">
            <w:pPr>
              <w:jc w:val="both"/>
              <w:rPr>
                <w:rFonts w:ascii="Century Gothic" w:hAnsi="Century Gothic"/>
                <w:sz w:val="18"/>
                <w:szCs w:val="18"/>
              </w:rPr>
            </w:pPr>
          </w:p>
        </w:tc>
        <w:tc>
          <w:tcPr>
            <w:tcW w:w="1625" w:type="dxa"/>
          </w:tcPr>
          <w:p w14:paraId="46F447D2" w14:textId="77777777" w:rsidR="00383F30" w:rsidRPr="0010281F" w:rsidRDefault="00383F30" w:rsidP="0010281F">
            <w:pPr>
              <w:rPr>
                <w:rFonts w:ascii="Century Gothic" w:hAnsi="Century Gothic"/>
                <w:sz w:val="18"/>
                <w:szCs w:val="18"/>
              </w:rPr>
            </w:pPr>
          </w:p>
        </w:tc>
        <w:tc>
          <w:tcPr>
            <w:tcW w:w="1210" w:type="dxa"/>
          </w:tcPr>
          <w:p w14:paraId="247430E9" w14:textId="77777777" w:rsidR="00383F30" w:rsidRPr="0010281F" w:rsidRDefault="00383F30" w:rsidP="0010281F">
            <w:pPr>
              <w:jc w:val="center"/>
              <w:rPr>
                <w:rFonts w:ascii="Century Gothic" w:hAnsi="Century Gothic"/>
                <w:sz w:val="18"/>
                <w:szCs w:val="18"/>
              </w:rPr>
            </w:pPr>
          </w:p>
        </w:tc>
        <w:tc>
          <w:tcPr>
            <w:tcW w:w="4026" w:type="dxa"/>
          </w:tcPr>
          <w:p w14:paraId="18852A85" w14:textId="77777777" w:rsidR="00383F30" w:rsidRPr="000345F5" w:rsidRDefault="00383F30" w:rsidP="0023429E">
            <w:pPr>
              <w:pStyle w:val="Ttulo"/>
              <w:jc w:val="both"/>
              <w:rPr>
                <w:rFonts w:cs="Arial"/>
                <w:b w:val="0"/>
                <w:szCs w:val="22"/>
              </w:rPr>
            </w:pPr>
          </w:p>
          <w:p w14:paraId="47BCFBEB" w14:textId="77777777" w:rsidR="00383F30" w:rsidRPr="006E17AB" w:rsidRDefault="000646AE" w:rsidP="00827B68">
            <w:pPr>
              <w:pStyle w:val="Ttulo"/>
              <w:numPr>
                <w:ilvl w:val="0"/>
                <w:numId w:val="48"/>
              </w:numPr>
              <w:ind w:left="71" w:firstLine="0"/>
              <w:jc w:val="both"/>
              <w:rPr>
                <w:rFonts w:cs="Arial"/>
                <w:b w:val="0"/>
                <w:szCs w:val="22"/>
              </w:rPr>
            </w:pPr>
            <w:r>
              <w:rPr>
                <w:rFonts w:cs="Arial"/>
                <w:b w:val="0"/>
                <w:sz w:val="22"/>
                <w:szCs w:val="22"/>
              </w:rPr>
              <w:t>R</w:t>
            </w:r>
            <w:r w:rsidR="00383F30" w:rsidRPr="006E17AB">
              <w:rPr>
                <w:rFonts w:cs="Arial"/>
                <w:b w:val="0"/>
                <w:sz w:val="22"/>
                <w:szCs w:val="22"/>
              </w:rPr>
              <w:t>elaciona los medicamentos pronto a vencer y se oficia a los profesionales (médicos),</w:t>
            </w:r>
            <w:r w:rsidR="00383F30" w:rsidRPr="000345F5">
              <w:rPr>
                <w:rFonts w:cs="Arial"/>
                <w:b w:val="0"/>
                <w:sz w:val="22"/>
                <w:szCs w:val="22"/>
              </w:rPr>
              <w:t xml:space="preserve"> para que ellos nos colaboren e</w:t>
            </w:r>
            <w:r w:rsidR="00383F30">
              <w:rPr>
                <w:rFonts w:cs="Arial"/>
                <w:b w:val="0"/>
                <w:sz w:val="22"/>
                <w:szCs w:val="22"/>
              </w:rPr>
              <w:t xml:space="preserve">n la </w:t>
            </w:r>
          </w:p>
          <w:p w14:paraId="38194AC7" w14:textId="77777777" w:rsidR="00383F30" w:rsidRPr="006E17AB" w:rsidRDefault="000646AE" w:rsidP="002838AC">
            <w:pPr>
              <w:pStyle w:val="Ttulo"/>
              <w:ind w:left="71"/>
              <w:jc w:val="both"/>
              <w:rPr>
                <w:rFonts w:cs="Arial"/>
                <w:b w:val="0"/>
                <w:szCs w:val="22"/>
              </w:rPr>
            </w:pPr>
            <w:r w:rsidRPr="000345F5">
              <w:rPr>
                <w:rFonts w:cs="Arial"/>
                <w:b w:val="0"/>
                <w:sz w:val="22"/>
                <w:szCs w:val="22"/>
              </w:rPr>
              <w:t>Prescripción</w:t>
            </w:r>
            <w:r w:rsidR="00383F30" w:rsidRPr="000345F5">
              <w:rPr>
                <w:rFonts w:cs="Arial"/>
                <w:b w:val="0"/>
                <w:sz w:val="22"/>
                <w:szCs w:val="22"/>
              </w:rPr>
              <w:t xml:space="preserve"> de los mismos.</w:t>
            </w:r>
          </w:p>
          <w:p w14:paraId="3D56770E" w14:textId="77777777" w:rsidR="00383F30" w:rsidRPr="000345F5" w:rsidRDefault="00383F30" w:rsidP="006E17AB">
            <w:pPr>
              <w:pStyle w:val="Ttulo"/>
              <w:jc w:val="both"/>
              <w:rPr>
                <w:rFonts w:cs="Arial"/>
                <w:b w:val="0"/>
                <w:szCs w:val="22"/>
              </w:rPr>
            </w:pPr>
          </w:p>
          <w:p w14:paraId="392227DB" w14:textId="77777777" w:rsidR="00383F30" w:rsidRPr="000345F5" w:rsidRDefault="00383F30" w:rsidP="00367358">
            <w:pPr>
              <w:pStyle w:val="Ttulo"/>
              <w:numPr>
                <w:ilvl w:val="0"/>
                <w:numId w:val="48"/>
              </w:numPr>
              <w:ind w:left="71" w:firstLine="0"/>
              <w:jc w:val="both"/>
              <w:rPr>
                <w:rFonts w:cs="Arial"/>
                <w:b w:val="0"/>
                <w:szCs w:val="22"/>
              </w:rPr>
            </w:pPr>
            <w:r w:rsidRPr="000345F5">
              <w:rPr>
                <w:rFonts w:cs="Arial"/>
                <w:b w:val="0"/>
                <w:sz w:val="22"/>
                <w:szCs w:val="22"/>
              </w:rPr>
              <w:t>Si falt</w:t>
            </w:r>
            <w:r>
              <w:rPr>
                <w:rFonts w:cs="Arial"/>
                <w:b w:val="0"/>
                <w:sz w:val="22"/>
                <w:szCs w:val="22"/>
              </w:rPr>
              <w:t>ando 4 meses no han rotado  los medicamentos,</w:t>
            </w:r>
            <w:r w:rsidRPr="000345F5">
              <w:rPr>
                <w:rFonts w:cs="Arial"/>
                <w:b w:val="0"/>
                <w:sz w:val="22"/>
                <w:szCs w:val="22"/>
              </w:rPr>
              <w:t xml:space="preserve"> se procede a informar por escrito a los proveedores para su respectivo cambio.</w:t>
            </w:r>
          </w:p>
          <w:p w14:paraId="6E5FD93E" w14:textId="77777777" w:rsidR="00383F30" w:rsidRPr="000345F5" w:rsidRDefault="00383F30" w:rsidP="006E17AB">
            <w:pPr>
              <w:pStyle w:val="Ttulo"/>
              <w:numPr>
                <w:ilvl w:val="1"/>
                <w:numId w:val="0"/>
              </w:numPr>
              <w:tabs>
                <w:tab w:val="num" w:pos="0"/>
              </w:tabs>
              <w:jc w:val="both"/>
              <w:rPr>
                <w:rFonts w:cs="Arial"/>
                <w:b w:val="0"/>
                <w:szCs w:val="22"/>
              </w:rPr>
            </w:pPr>
          </w:p>
          <w:p w14:paraId="6E1E13CF" w14:textId="77777777" w:rsidR="00383F30" w:rsidRPr="00E12CA6" w:rsidRDefault="00383F30" w:rsidP="006E17AB">
            <w:pPr>
              <w:pStyle w:val="Ttulo"/>
              <w:jc w:val="both"/>
              <w:rPr>
                <w:rFonts w:cs="Arial"/>
                <w:szCs w:val="22"/>
              </w:rPr>
            </w:pPr>
            <w:r w:rsidRPr="00E12CA6">
              <w:rPr>
                <w:rFonts w:cs="Arial"/>
                <w:sz w:val="22"/>
                <w:szCs w:val="22"/>
              </w:rPr>
              <w:t>Control de inventario</w:t>
            </w:r>
          </w:p>
          <w:p w14:paraId="12EAE8CF" w14:textId="77777777" w:rsidR="00383F30" w:rsidRPr="006E17AB" w:rsidRDefault="00383F30" w:rsidP="006E17AB">
            <w:pPr>
              <w:pStyle w:val="Ttulo"/>
              <w:jc w:val="both"/>
              <w:rPr>
                <w:rFonts w:cs="Arial"/>
                <w:b w:val="0"/>
                <w:szCs w:val="22"/>
              </w:rPr>
            </w:pPr>
          </w:p>
          <w:p w14:paraId="58F2035F" w14:textId="77777777" w:rsidR="00383F30" w:rsidRPr="006E17AB" w:rsidRDefault="00383F30" w:rsidP="00367358">
            <w:pPr>
              <w:pStyle w:val="Prrafodelista"/>
              <w:numPr>
                <w:ilvl w:val="0"/>
                <w:numId w:val="48"/>
              </w:numPr>
              <w:ind w:left="71" w:firstLine="0"/>
              <w:jc w:val="both"/>
              <w:rPr>
                <w:rFonts w:cs="Arial"/>
                <w:lang w:val="es-ES_tradnl"/>
              </w:rPr>
            </w:pPr>
            <w:r w:rsidRPr="006E17AB">
              <w:rPr>
                <w:rFonts w:cs="Arial"/>
                <w:sz w:val="22"/>
                <w:szCs w:val="22"/>
              </w:rPr>
              <w:t>El inventario es un listado actualizado con los productos y las cantidades que tiene la institución en un momento determinado</w:t>
            </w:r>
          </w:p>
          <w:p w14:paraId="577839DD" w14:textId="77777777" w:rsidR="00383F30" w:rsidRPr="006E17AB" w:rsidRDefault="00383F30" w:rsidP="006E17AB">
            <w:pPr>
              <w:pStyle w:val="Prrafodelista"/>
              <w:ind w:left="71"/>
              <w:jc w:val="both"/>
              <w:rPr>
                <w:rFonts w:cs="Arial"/>
                <w:lang w:val="es-ES_tradnl"/>
              </w:rPr>
            </w:pPr>
          </w:p>
          <w:p w14:paraId="3A50B1C5" w14:textId="77777777" w:rsidR="00383F30" w:rsidRPr="00E12CA6" w:rsidRDefault="00383F30" w:rsidP="00367358">
            <w:pPr>
              <w:pStyle w:val="Ttulo"/>
              <w:numPr>
                <w:ilvl w:val="0"/>
                <w:numId w:val="14"/>
              </w:numPr>
              <w:jc w:val="both"/>
              <w:rPr>
                <w:rFonts w:cs="Arial"/>
                <w:b w:val="0"/>
                <w:szCs w:val="22"/>
              </w:rPr>
            </w:pPr>
            <w:r w:rsidRPr="00E12CA6">
              <w:rPr>
                <w:rFonts w:cs="Arial"/>
                <w:b w:val="0"/>
                <w:sz w:val="22"/>
                <w:szCs w:val="22"/>
              </w:rPr>
              <w:t>Los inventarios que se realizan en la institución son:</w:t>
            </w:r>
          </w:p>
          <w:p w14:paraId="44C0AE47" w14:textId="77777777" w:rsidR="00383F30" w:rsidRPr="00E12CA6" w:rsidRDefault="00383F30" w:rsidP="00367358">
            <w:pPr>
              <w:pStyle w:val="Ttulo"/>
              <w:numPr>
                <w:ilvl w:val="1"/>
                <w:numId w:val="15"/>
              </w:numPr>
              <w:tabs>
                <w:tab w:val="clear" w:pos="1440"/>
                <w:tab w:val="num" w:pos="355"/>
              </w:tabs>
              <w:ind w:left="355" w:firstLine="0"/>
              <w:jc w:val="both"/>
              <w:rPr>
                <w:rFonts w:cs="Arial"/>
                <w:b w:val="0"/>
                <w:szCs w:val="22"/>
              </w:rPr>
            </w:pPr>
            <w:r w:rsidRPr="00E12CA6">
              <w:rPr>
                <w:rFonts w:cs="Arial"/>
                <w:b w:val="0"/>
                <w:sz w:val="22"/>
                <w:szCs w:val="22"/>
              </w:rPr>
              <w:t>Inventario general.</w:t>
            </w:r>
          </w:p>
          <w:p w14:paraId="2EEAC039" w14:textId="77777777" w:rsidR="00383F30" w:rsidRDefault="00383F30" w:rsidP="00367358">
            <w:pPr>
              <w:pStyle w:val="Ttulo"/>
              <w:numPr>
                <w:ilvl w:val="1"/>
                <w:numId w:val="15"/>
              </w:numPr>
              <w:tabs>
                <w:tab w:val="clear" w:pos="1440"/>
              </w:tabs>
              <w:ind w:left="638" w:hanging="283"/>
              <w:jc w:val="both"/>
              <w:rPr>
                <w:rFonts w:cs="Arial"/>
                <w:b w:val="0"/>
                <w:szCs w:val="22"/>
              </w:rPr>
            </w:pPr>
            <w:r w:rsidRPr="00E12CA6">
              <w:rPr>
                <w:rFonts w:cs="Arial"/>
                <w:b w:val="0"/>
                <w:sz w:val="22"/>
                <w:szCs w:val="22"/>
              </w:rPr>
              <w:t xml:space="preserve"> Inventario periódico</w:t>
            </w:r>
          </w:p>
          <w:p w14:paraId="7EDD09CB" w14:textId="77777777" w:rsidR="00383F30" w:rsidRDefault="00383F30" w:rsidP="006E17AB">
            <w:pPr>
              <w:pStyle w:val="Ttulo"/>
              <w:jc w:val="both"/>
              <w:rPr>
                <w:rFonts w:cs="Arial"/>
                <w:b w:val="0"/>
                <w:szCs w:val="22"/>
              </w:rPr>
            </w:pPr>
          </w:p>
          <w:p w14:paraId="00CDAEB4" w14:textId="77777777" w:rsidR="00383F30" w:rsidRPr="001E5CCA" w:rsidRDefault="00383F30" w:rsidP="00367358">
            <w:pPr>
              <w:pStyle w:val="Ttulo"/>
              <w:numPr>
                <w:ilvl w:val="2"/>
                <w:numId w:val="15"/>
              </w:numPr>
              <w:tabs>
                <w:tab w:val="num" w:pos="0"/>
              </w:tabs>
              <w:ind w:left="0" w:firstLine="0"/>
              <w:jc w:val="both"/>
              <w:rPr>
                <w:rFonts w:cs="Arial"/>
                <w:b w:val="0"/>
                <w:szCs w:val="22"/>
              </w:rPr>
            </w:pPr>
            <w:r w:rsidRPr="001E5CCA">
              <w:rPr>
                <w:rFonts w:cs="Arial"/>
                <w:b w:val="0"/>
                <w:sz w:val="22"/>
                <w:szCs w:val="22"/>
              </w:rPr>
              <w:t>Inventario general: se hace el 100% de los productos para llevarlo a cabo es necesario congelar recepción y despachos, generalmente se hace cada 6 meses.</w:t>
            </w:r>
          </w:p>
          <w:p w14:paraId="6DB3EFE7" w14:textId="77777777" w:rsidR="00383F30" w:rsidRDefault="00383F30" w:rsidP="002838AC">
            <w:pPr>
              <w:pStyle w:val="Ttulo"/>
              <w:jc w:val="both"/>
              <w:rPr>
                <w:rFonts w:ascii="Century Gothic" w:hAnsi="Century Gothic"/>
                <w:b w:val="0"/>
                <w:sz w:val="20"/>
              </w:rPr>
            </w:pPr>
          </w:p>
          <w:p w14:paraId="2B0759D2" w14:textId="77777777" w:rsidR="00383F30" w:rsidRDefault="00383F30" w:rsidP="00367358">
            <w:pPr>
              <w:pStyle w:val="Ttulo"/>
              <w:numPr>
                <w:ilvl w:val="2"/>
                <w:numId w:val="15"/>
              </w:numPr>
              <w:tabs>
                <w:tab w:val="num" w:pos="0"/>
              </w:tabs>
              <w:ind w:left="0" w:firstLine="0"/>
              <w:jc w:val="both"/>
              <w:rPr>
                <w:rFonts w:cs="Arial"/>
                <w:b w:val="0"/>
                <w:szCs w:val="22"/>
              </w:rPr>
            </w:pPr>
            <w:r w:rsidRPr="001E5CCA">
              <w:rPr>
                <w:rFonts w:cs="Arial"/>
                <w:b w:val="0"/>
                <w:sz w:val="22"/>
                <w:szCs w:val="22"/>
              </w:rPr>
              <w:t xml:space="preserve">Inventario periódico: se hace a periodos de términos de tiempo (2 meses tres meses etc.) de acuerdo con las políticas y necesidades de la empresa. </w:t>
            </w:r>
          </w:p>
          <w:p w14:paraId="540D97B1" w14:textId="77777777" w:rsidR="00383F30" w:rsidRPr="001E5CCA" w:rsidRDefault="00383F30" w:rsidP="002838AC">
            <w:pPr>
              <w:pStyle w:val="Ttulo"/>
              <w:tabs>
                <w:tab w:val="num" w:pos="426"/>
              </w:tabs>
              <w:jc w:val="both"/>
              <w:rPr>
                <w:rFonts w:cs="Arial"/>
                <w:b w:val="0"/>
                <w:szCs w:val="22"/>
              </w:rPr>
            </w:pPr>
          </w:p>
          <w:p w14:paraId="2881494E" w14:textId="77777777" w:rsidR="00383F30" w:rsidRDefault="00383F30" w:rsidP="00367358">
            <w:pPr>
              <w:pStyle w:val="Ttulo"/>
              <w:numPr>
                <w:ilvl w:val="0"/>
                <w:numId w:val="49"/>
              </w:numPr>
              <w:ind w:left="71" w:firstLine="0"/>
              <w:jc w:val="both"/>
              <w:rPr>
                <w:rFonts w:cs="Arial"/>
                <w:b w:val="0"/>
                <w:szCs w:val="22"/>
              </w:rPr>
            </w:pPr>
            <w:r w:rsidRPr="001E5CCA">
              <w:rPr>
                <w:rFonts w:cs="Arial"/>
                <w:b w:val="0"/>
                <w:sz w:val="22"/>
                <w:szCs w:val="22"/>
              </w:rPr>
              <w:t xml:space="preserve">Se entra al sistema por el modelo de inventario y nos ubicamos en informes y buscar la barra de inventario e imprima el respectivo inventario, </w:t>
            </w:r>
            <w:r>
              <w:rPr>
                <w:rFonts w:cs="Arial"/>
                <w:b w:val="0"/>
                <w:sz w:val="22"/>
                <w:szCs w:val="22"/>
              </w:rPr>
              <w:t xml:space="preserve"> </w:t>
            </w:r>
            <w:r w:rsidRPr="001E5CCA">
              <w:rPr>
                <w:rFonts w:cs="Arial"/>
                <w:b w:val="0"/>
                <w:sz w:val="22"/>
                <w:szCs w:val="22"/>
              </w:rPr>
              <w:t>y</w:t>
            </w:r>
            <w:r>
              <w:rPr>
                <w:rFonts w:cs="Arial"/>
                <w:b w:val="0"/>
                <w:sz w:val="22"/>
                <w:szCs w:val="22"/>
              </w:rPr>
              <w:t xml:space="preserve"> </w:t>
            </w:r>
            <w:r w:rsidRPr="001E5CCA">
              <w:rPr>
                <w:rFonts w:cs="Arial"/>
                <w:b w:val="0"/>
                <w:sz w:val="22"/>
                <w:szCs w:val="22"/>
              </w:rPr>
              <w:t xml:space="preserve"> compare con</w:t>
            </w:r>
            <w:r>
              <w:rPr>
                <w:rFonts w:cs="Arial"/>
                <w:b w:val="0"/>
                <w:sz w:val="22"/>
                <w:szCs w:val="22"/>
              </w:rPr>
              <w:t xml:space="preserve"> </w:t>
            </w:r>
            <w:r w:rsidRPr="001E5CCA">
              <w:rPr>
                <w:rFonts w:cs="Arial"/>
                <w:b w:val="0"/>
                <w:sz w:val="22"/>
                <w:szCs w:val="22"/>
              </w:rPr>
              <w:t xml:space="preserve"> </w:t>
            </w:r>
            <w:r>
              <w:rPr>
                <w:rFonts w:cs="Arial"/>
                <w:b w:val="0"/>
                <w:sz w:val="22"/>
                <w:szCs w:val="22"/>
              </w:rPr>
              <w:t xml:space="preserve">los  saldos </w:t>
            </w:r>
          </w:p>
          <w:p w14:paraId="02E5ED50" w14:textId="77777777" w:rsidR="00383F30" w:rsidRDefault="00383F30" w:rsidP="002838AC">
            <w:pPr>
              <w:pStyle w:val="Ttulo"/>
              <w:jc w:val="both"/>
              <w:rPr>
                <w:rFonts w:cs="Arial"/>
                <w:szCs w:val="22"/>
              </w:rPr>
            </w:pPr>
          </w:p>
          <w:p w14:paraId="49CDBD79" w14:textId="77777777" w:rsidR="00383F30" w:rsidRPr="004D7A49" w:rsidRDefault="00383F30" w:rsidP="00316525">
            <w:pPr>
              <w:pStyle w:val="Prrafodelista"/>
              <w:ind w:left="71"/>
              <w:jc w:val="both"/>
              <w:rPr>
                <w:rFonts w:cs="Arial"/>
                <w:lang w:val="es-ES_tradnl"/>
              </w:rPr>
            </w:pPr>
          </w:p>
        </w:tc>
        <w:tc>
          <w:tcPr>
            <w:tcW w:w="2352" w:type="dxa"/>
          </w:tcPr>
          <w:p w14:paraId="74EAB9A0" w14:textId="77777777" w:rsidR="00383F30" w:rsidRPr="0009791B" w:rsidRDefault="00383F30" w:rsidP="00BA637A">
            <w:pPr>
              <w:jc w:val="both"/>
              <w:rPr>
                <w:rFonts w:ascii="Century Gothic" w:hAnsi="Century Gothic"/>
                <w:sz w:val="18"/>
                <w:szCs w:val="18"/>
              </w:rPr>
            </w:pPr>
          </w:p>
        </w:tc>
      </w:tr>
      <w:tr w:rsidR="00383F30" w:rsidRPr="0009791B" w14:paraId="0729EFF7" w14:textId="77777777" w:rsidTr="00195967">
        <w:trPr>
          <w:cantSplit/>
          <w:trHeight w:val="10102"/>
        </w:trPr>
        <w:tc>
          <w:tcPr>
            <w:tcW w:w="1063" w:type="dxa"/>
          </w:tcPr>
          <w:p w14:paraId="11D80306" w14:textId="77777777" w:rsidR="00383F30" w:rsidRPr="007B6E96" w:rsidRDefault="00383F30" w:rsidP="007B6E96">
            <w:pPr>
              <w:jc w:val="center"/>
              <w:rPr>
                <w:rFonts w:cs="Arial"/>
              </w:rPr>
            </w:pPr>
          </w:p>
          <w:p w14:paraId="26F8C856" w14:textId="77777777" w:rsidR="00383F30" w:rsidRPr="007B6E96" w:rsidRDefault="00383F30" w:rsidP="007B6E96">
            <w:pPr>
              <w:jc w:val="center"/>
              <w:rPr>
                <w:rFonts w:cs="Arial"/>
              </w:rPr>
            </w:pPr>
          </w:p>
          <w:p w14:paraId="312A45D6" w14:textId="77777777" w:rsidR="00383F30" w:rsidRPr="007B6E96" w:rsidRDefault="00383F30" w:rsidP="007B6E96">
            <w:pPr>
              <w:jc w:val="center"/>
              <w:rPr>
                <w:rFonts w:cs="Arial"/>
              </w:rPr>
            </w:pPr>
          </w:p>
          <w:p w14:paraId="3DC5FE3B" w14:textId="77777777" w:rsidR="00383F30" w:rsidRPr="007B6E96" w:rsidRDefault="00383F30" w:rsidP="007B6E96">
            <w:pPr>
              <w:jc w:val="center"/>
              <w:rPr>
                <w:rFonts w:cs="Arial"/>
              </w:rPr>
            </w:pPr>
          </w:p>
          <w:p w14:paraId="6FB6EEF4" w14:textId="77777777" w:rsidR="00383F30" w:rsidRPr="007B6E96" w:rsidRDefault="00383F30" w:rsidP="007B6E96">
            <w:pPr>
              <w:jc w:val="center"/>
              <w:rPr>
                <w:rFonts w:cs="Arial"/>
              </w:rPr>
            </w:pPr>
          </w:p>
          <w:p w14:paraId="57F9F875" w14:textId="77777777" w:rsidR="00383F30" w:rsidRPr="007B6E96" w:rsidRDefault="00383F30" w:rsidP="007B6E96">
            <w:pPr>
              <w:jc w:val="center"/>
              <w:rPr>
                <w:rFonts w:cs="Arial"/>
              </w:rPr>
            </w:pPr>
          </w:p>
          <w:p w14:paraId="2BBD770C" w14:textId="77777777" w:rsidR="00383F30" w:rsidRPr="007B6E96" w:rsidRDefault="00383F30" w:rsidP="007B6E96">
            <w:pPr>
              <w:jc w:val="center"/>
              <w:rPr>
                <w:rFonts w:cs="Arial"/>
              </w:rPr>
            </w:pPr>
          </w:p>
          <w:p w14:paraId="1E8CD955" w14:textId="77777777" w:rsidR="00383F30" w:rsidRPr="007B6E96" w:rsidRDefault="00383F30" w:rsidP="007B6E96">
            <w:pPr>
              <w:jc w:val="center"/>
              <w:rPr>
                <w:rFonts w:cs="Arial"/>
              </w:rPr>
            </w:pPr>
          </w:p>
          <w:p w14:paraId="1C7A60C8" w14:textId="77777777" w:rsidR="00383F30" w:rsidRPr="007B6E96" w:rsidRDefault="00383F30" w:rsidP="007B6E96">
            <w:pPr>
              <w:jc w:val="center"/>
              <w:rPr>
                <w:rFonts w:cs="Arial"/>
              </w:rPr>
            </w:pPr>
          </w:p>
          <w:p w14:paraId="1DDF9666" w14:textId="77777777" w:rsidR="00383F30" w:rsidRPr="007B6E96" w:rsidRDefault="00383F30" w:rsidP="007B6E96">
            <w:pPr>
              <w:jc w:val="center"/>
              <w:rPr>
                <w:rFonts w:cs="Arial"/>
              </w:rPr>
            </w:pPr>
          </w:p>
          <w:p w14:paraId="2599944F" w14:textId="77777777" w:rsidR="00383F30" w:rsidRPr="007B6E96" w:rsidRDefault="00383F30" w:rsidP="007B6E96">
            <w:pPr>
              <w:jc w:val="center"/>
              <w:rPr>
                <w:rFonts w:cs="Arial"/>
              </w:rPr>
            </w:pPr>
          </w:p>
          <w:p w14:paraId="0FDB5898" w14:textId="77777777" w:rsidR="00383F30" w:rsidRPr="007B6E96" w:rsidRDefault="00383F30" w:rsidP="007B6E96">
            <w:pPr>
              <w:jc w:val="center"/>
              <w:rPr>
                <w:rFonts w:cs="Arial"/>
              </w:rPr>
            </w:pPr>
          </w:p>
          <w:p w14:paraId="6CE2740A" w14:textId="77777777" w:rsidR="00383F30" w:rsidRPr="007B6E96" w:rsidRDefault="00383F30" w:rsidP="007B6E96">
            <w:pPr>
              <w:jc w:val="center"/>
              <w:rPr>
                <w:rFonts w:cs="Arial"/>
              </w:rPr>
            </w:pPr>
          </w:p>
          <w:p w14:paraId="468AA602" w14:textId="77777777" w:rsidR="00383F30" w:rsidRPr="007B6E96" w:rsidRDefault="00383F30" w:rsidP="007B6E96">
            <w:pPr>
              <w:rPr>
                <w:rFonts w:cs="Arial"/>
              </w:rPr>
            </w:pPr>
          </w:p>
          <w:p w14:paraId="500F76AA" w14:textId="77777777" w:rsidR="00383F30" w:rsidRPr="007B6E96" w:rsidRDefault="00383F30" w:rsidP="007B6E96">
            <w:pPr>
              <w:jc w:val="center"/>
              <w:rPr>
                <w:rFonts w:cs="Arial"/>
              </w:rPr>
            </w:pPr>
          </w:p>
          <w:p w14:paraId="7C482CB9" w14:textId="77777777" w:rsidR="00383F30" w:rsidRPr="007B6E96" w:rsidRDefault="00383F30" w:rsidP="007B6E96">
            <w:pPr>
              <w:jc w:val="center"/>
              <w:rPr>
                <w:rFonts w:cs="Arial"/>
              </w:rPr>
            </w:pPr>
          </w:p>
          <w:p w14:paraId="77E8B4A8" w14:textId="77777777" w:rsidR="00383F30" w:rsidRPr="007B6E96" w:rsidRDefault="00383F30" w:rsidP="007B6E96">
            <w:pPr>
              <w:jc w:val="center"/>
              <w:rPr>
                <w:rFonts w:cs="Arial"/>
              </w:rPr>
            </w:pPr>
            <w:r w:rsidRPr="007B6E96">
              <w:rPr>
                <w:rFonts w:cs="Arial"/>
                <w:sz w:val="22"/>
                <w:szCs w:val="22"/>
              </w:rPr>
              <w:t>5</w:t>
            </w:r>
          </w:p>
        </w:tc>
        <w:tc>
          <w:tcPr>
            <w:tcW w:w="1625" w:type="dxa"/>
          </w:tcPr>
          <w:p w14:paraId="3567902F" w14:textId="77777777" w:rsidR="00383F30" w:rsidRPr="007B6E96" w:rsidRDefault="00383F30" w:rsidP="007B6E96">
            <w:pPr>
              <w:jc w:val="center"/>
              <w:rPr>
                <w:rFonts w:cs="Arial"/>
              </w:rPr>
            </w:pPr>
          </w:p>
          <w:p w14:paraId="61133E5A" w14:textId="77777777" w:rsidR="00383F30" w:rsidRPr="007B6E96" w:rsidRDefault="00383F30" w:rsidP="007B6E96">
            <w:pPr>
              <w:jc w:val="center"/>
              <w:rPr>
                <w:rFonts w:cs="Arial"/>
              </w:rPr>
            </w:pPr>
          </w:p>
          <w:p w14:paraId="3A4BF663" w14:textId="77777777" w:rsidR="00383F30" w:rsidRPr="007B6E96" w:rsidRDefault="00383F30" w:rsidP="007B6E96">
            <w:pPr>
              <w:jc w:val="center"/>
              <w:rPr>
                <w:rFonts w:cs="Arial"/>
              </w:rPr>
            </w:pPr>
          </w:p>
          <w:p w14:paraId="0F37F8D4" w14:textId="77777777" w:rsidR="00383F30" w:rsidRPr="007B6E96" w:rsidRDefault="00383F30" w:rsidP="007B6E96">
            <w:pPr>
              <w:jc w:val="center"/>
              <w:rPr>
                <w:rFonts w:cs="Arial"/>
              </w:rPr>
            </w:pPr>
          </w:p>
          <w:p w14:paraId="71518DB7" w14:textId="77777777" w:rsidR="00383F30" w:rsidRPr="007B6E96" w:rsidRDefault="00383F30" w:rsidP="007B6E96">
            <w:pPr>
              <w:jc w:val="center"/>
              <w:rPr>
                <w:rFonts w:cs="Arial"/>
              </w:rPr>
            </w:pPr>
          </w:p>
          <w:p w14:paraId="60B6A83B" w14:textId="77777777" w:rsidR="00383F30" w:rsidRPr="007B6E96" w:rsidRDefault="00383F30" w:rsidP="007B6E96">
            <w:pPr>
              <w:jc w:val="center"/>
              <w:rPr>
                <w:rFonts w:cs="Arial"/>
              </w:rPr>
            </w:pPr>
          </w:p>
          <w:p w14:paraId="5A60B7EC" w14:textId="77777777" w:rsidR="00383F30" w:rsidRPr="007B6E96" w:rsidRDefault="00383F30" w:rsidP="007B6E96">
            <w:pPr>
              <w:jc w:val="center"/>
              <w:rPr>
                <w:rFonts w:cs="Arial"/>
              </w:rPr>
            </w:pPr>
          </w:p>
          <w:p w14:paraId="4B7CC66E" w14:textId="77777777" w:rsidR="00383F30" w:rsidRPr="007B6E96" w:rsidRDefault="00383F30" w:rsidP="007B6E96">
            <w:pPr>
              <w:jc w:val="center"/>
              <w:rPr>
                <w:rFonts w:cs="Arial"/>
              </w:rPr>
            </w:pPr>
          </w:p>
          <w:p w14:paraId="0CD540CE" w14:textId="77777777" w:rsidR="00383F30" w:rsidRPr="007B6E96" w:rsidRDefault="00383F30" w:rsidP="007B6E96">
            <w:pPr>
              <w:jc w:val="center"/>
              <w:rPr>
                <w:rFonts w:cs="Arial"/>
              </w:rPr>
            </w:pPr>
          </w:p>
          <w:p w14:paraId="6C23E651" w14:textId="77777777" w:rsidR="00383F30" w:rsidRPr="007B6E96" w:rsidRDefault="00383F30" w:rsidP="007B6E96">
            <w:pPr>
              <w:jc w:val="center"/>
              <w:rPr>
                <w:rFonts w:cs="Arial"/>
              </w:rPr>
            </w:pPr>
          </w:p>
          <w:p w14:paraId="38479635" w14:textId="77777777" w:rsidR="00383F30" w:rsidRPr="007B6E96" w:rsidRDefault="00383F30" w:rsidP="007B6E96">
            <w:pPr>
              <w:jc w:val="center"/>
              <w:rPr>
                <w:rFonts w:cs="Arial"/>
              </w:rPr>
            </w:pPr>
          </w:p>
          <w:p w14:paraId="2D5A2E92" w14:textId="77777777" w:rsidR="00383F30" w:rsidRPr="007B6E96" w:rsidRDefault="00383F30" w:rsidP="007B6E96">
            <w:pPr>
              <w:jc w:val="center"/>
              <w:rPr>
                <w:rFonts w:cs="Arial"/>
              </w:rPr>
            </w:pPr>
          </w:p>
          <w:p w14:paraId="77B95D2B" w14:textId="77777777" w:rsidR="00383F30" w:rsidRPr="007B6E96" w:rsidRDefault="00383F30" w:rsidP="007B6E96">
            <w:pPr>
              <w:jc w:val="center"/>
              <w:rPr>
                <w:rFonts w:cs="Arial"/>
              </w:rPr>
            </w:pPr>
          </w:p>
          <w:p w14:paraId="1D383B6D" w14:textId="77777777" w:rsidR="00383F30" w:rsidRPr="007B6E96" w:rsidRDefault="00383F30" w:rsidP="007B6E96">
            <w:pPr>
              <w:jc w:val="center"/>
              <w:rPr>
                <w:rFonts w:cs="Arial"/>
              </w:rPr>
            </w:pPr>
          </w:p>
          <w:p w14:paraId="114C815E" w14:textId="77777777" w:rsidR="00383F30" w:rsidRPr="007B6E96" w:rsidRDefault="00383F30" w:rsidP="00B02F71">
            <w:pPr>
              <w:rPr>
                <w:rFonts w:cs="Arial"/>
              </w:rPr>
            </w:pPr>
          </w:p>
          <w:p w14:paraId="3F0BB28A" w14:textId="77777777" w:rsidR="00383F30" w:rsidRPr="007B6E96" w:rsidRDefault="00383F30" w:rsidP="007B6E96">
            <w:pPr>
              <w:rPr>
                <w:rFonts w:cs="Arial"/>
              </w:rPr>
            </w:pPr>
          </w:p>
          <w:p w14:paraId="3ECD253C" w14:textId="77777777" w:rsidR="00383F30" w:rsidRPr="007B6E96" w:rsidRDefault="00383F30" w:rsidP="007B6E96">
            <w:pPr>
              <w:jc w:val="center"/>
              <w:rPr>
                <w:rFonts w:cs="Arial"/>
              </w:rPr>
            </w:pPr>
            <w:r w:rsidRPr="007B6E96">
              <w:rPr>
                <w:rFonts w:cs="Arial"/>
                <w:sz w:val="22"/>
                <w:szCs w:val="22"/>
              </w:rPr>
              <w:t>Farmacia</w:t>
            </w:r>
          </w:p>
        </w:tc>
        <w:tc>
          <w:tcPr>
            <w:tcW w:w="1210" w:type="dxa"/>
          </w:tcPr>
          <w:p w14:paraId="5F1A451D" w14:textId="77777777" w:rsidR="00383F30" w:rsidRPr="007B6E96" w:rsidRDefault="00383F30" w:rsidP="007B6E96">
            <w:pPr>
              <w:jc w:val="center"/>
              <w:rPr>
                <w:rFonts w:cs="Arial"/>
              </w:rPr>
            </w:pPr>
          </w:p>
          <w:p w14:paraId="0DDA4CF8" w14:textId="77777777" w:rsidR="00383F30" w:rsidRPr="007B6E96" w:rsidRDefault="00383F30" w:rsidP="007B6E96">
            <w:pPr>
              <w:jc w:val="center"/>
              <w:rPr>
                <w:rFonts w:cs="Arial"/>
              </w:rPr>
            </w:pPr>
          </w:p>
          <w:p w14:paraId="0AC77AFF" w14:textId="77777777" w:rsidR="00383F30" w:rsidRPr="007B6E96" w:rsidRDefault="00383F30" w:rsidP="007B6E96">
            <w:pPr>
              <w:jc w:val="center"/>
              <w:rPr>
                <w:rFonts w:cs="Arial"/>
              </w:rPr>
            </w:pPr>
          </w:p>
          <w:p w14:paraId="21C64542" w14:textId="77777777" w:rsidR="00383F30" w:rsidRPr="007B6E96" w:rsidRDefault="00383F30" w:rsidP="007B6E96">
            <w:pPr>
              <w:jc w:val="center"/>
              <w:rPr>
                <w:rFonts w:cs="Arial"/>
              </w:rPr>
            </w:pPr>
          </w:p>
          <w:p w14:paraId="4E5BA66E" w14:textId="77777777" w:rsidR="00383F30" w:rsidRPr="007B6E96" w:rsidRDefault="00383F30" w:rsidP="007B6E96">
            <w:pPr>
              <w:jc w:val="center"/>
              <w:rPr>
                <w:rFonts w:cs="Arial"/>
              </w:rPr>
            </w:pPr>
          </w:p>
          <w:p w14:paraId="2D0C9F4E" w14:textId="77777777" w:rsidR="00383F30" w:rsidRPr="007B6E96" w:rsidRDefault="00383F30" w:rsidP="007B6E96">
            <w:pPr>
              <w:jc w:val="center"/>
              <w:rPr>
                <w:rFonts w:cs="Arial"/>
              </w:rPr>
            </w:pPr>
          </w:p>
          <w:p w14:paraId="584848E7" w14:textId="77777777" w:rsidR="00383F30" w:rsidRPr="007B6E96" w:rsidRDefault="00383F30" w:rsidP="007B6E96">
            <w:pPr>
              <w:jc w:val="center"/>
              <w:rPr>
                <w:rFonts w:cs="Arial"/>
              </w:rPr>
            </w:pPr>
          </w:p>
          <w:p w14:paraId="6821B064" w14:textId="77777777" w:rsidR="00383F30" w:rsidRPr="007B6E96" w:rsidRDefault="00383F30" w:rsidP="007B6E96">
            <w:pPr>
              <w:jc w:val="center"/>
              <w:rPr>
                <w:rFonts w:cs="Arial"/>
              </w:rPr>
            </w:pPr>
          </w:p>
          <w:p w14:paraId="6F78CA6F" w14:textId="77777777" w:rsidR="00383F30" w:rsidRPr="007B6E96" w:rsidRDefault="00383F30" w:rsidP="007B6E96">
            <w:pPr>
              <w:jc w:val="center"/>
              <w:rPr>
                <w:rFonts w:cs="Arial"/>
              </w:rPr>
            </w:pPr>
          </w:p>
          <w:p w14:paraId="07FB09ED" w14:textId="77777777" w:rsidR="00383F30" w:rsidRPr="007B6E96" w:rsidRDefault="00383F30" w:rsidP="007B6E96">
            <w:pPr>
              <w:jc w:val="center"/>
              <w:rPr>
                <w:rFonts w:cs="Arial"/>
              </w:rPr>
            </w:pPr>
          </w:p>
          <w:p w14:paraId="44B8777A" w14:textId="77777777" w:rsidR="00383F30" w:rsidRPr="007B6E96" w:rsidRDefault="00383F30" w:rsidP="007B6E96">
            <w:pPr>
              <w:jc w:val="center"/>
              <w:rPr>
                <w:rFonts w:cs="Arial"/>
              </w:rPr>
            </w:pPr>
          </w:p>
          <w:p w14:paraId="73CC6DDE" w14:textId="77777777" w:rsidR="00383F30" w:rsidRPr="007B6E96" w:rsidRDefault="00383F30" w:rsidP="007B6E96">
            <w:pPr>
              <w:jc w:val="center"/>
              <w:rPr>
                <w:rFonts w:cs="Arial"/>
              </w:rPr>
            </w:pPr>
          </w:p>
          <w:p w14:paraId="049FC2BB" w14:textId="77777777" w:rsidR="00383F30" w:rsidRPr="007B6E96" w:rsidRDefault="00383F30" w:rsidP="007B6E96">
            <w:pPr>
              <w:jc w:val="center"/>
              <w:rPr>
                <w:rFonts w:cs="Arial"/>
              </w:rPr>
            </w:pPr>
          </w:p>
          <w:p w14:paraId="7FFE34C1" w14:textId="77777777" w:rsidR="00383F30" w:rsidRPr="007B6E96" w:rsidRDefault="00383F30" w:rsidP="007B6E96">
            <w:pPr>
              <w:jc w:val="center"/>
              <w:rPr>
                <w:rFonts w:cs="Arial"/>
              </w:rPr>
            </w:pPr>
          </w:p>
          <w:p w14:paraId="563AD27D" w14:textId="77777777" w:rsidR="00383F30" w:rsidRPr="007B6E96" w:rsidRDefault="00383F30" w:rsidP="00B02F71">
            <w:pPr>
              <w:rPr>
                <w:rFonts w:cs="Arial"/>
              </w:rPr>
            </w:pPr>
          </w:p>
          <w:p w14:paraId="29A9E159" w14:textId="77777777" w:rsidR="00383F30" w:rsidRPr="007B6E96" w:rsidRDefault="00383F30" w:rsidP="007B6E96">
            <w:pPr>
              <w:jc w:val="center"/>
              <w:rPr>
                <w:rFonts w:cs="Arial"/>
              </w:rPr>
            </w:pPr>
          </w:p>
          <w:p w14:paraId="7536E84C" w14:textId="77777777" w:rsidR="00383F30" w:rsidRPr="007B6E96" w:rsidRDefault="00383F30" w:rsidP="007B6E96">
            <w:pPr>
              <w:jc w:val="center"/>
              <w:rPr>
                <w:rFonts w:cs="Arial"/>
              </w:rPr>
            </w:pPr>
            <w:r w:rsidRPr="007B6E96">
              <w:rPr>
                <w:rFonts w:cs="Arial"/>
                <w:sz w:val="22"/>
                <w:szCs w:val="22"/>
              </w:rPr>
              <w:t>Auxiliar de Farmacia y Regente</w:t>
            </w:r>
          </w:p>
        </w:tc>
        <w:tc>
          <w:tcPr>
            <w:tcW w:w="4026" w:type="dxa"/>
          </w:tcPr>
          <w:p w14:paraId="567AAB10" w14:textId="77777777" w:rsidR="00383F30" w:rsidRDefault="00383F30" w:rsidP="002F65E3">
            <w:pPr>
              <w:ind w:left="71"/>
              <w:jc w:val="both"/>
              <w:rPr>
                <w:lang w:val="es-ES_tradnl"/>
              </w:rPr>
            </w:pPr>
            <w:r w:rsidRPr="00195967">
              <w:rPr>
                <w:sz w:val="22"/>
                <w:szCs w:val="22"/>
                <w:lang w:val="es-ES_tradnl"/>
              </w:rPr>
              <w:t xml:space="preserve">De las tarjetas </w:t>
            </w:r>
            <w:r>
              <w:rPr>
                <w:sz w:val="22"/>
                <w:szCs w:val="22"/>
                <w:lang w:val="es-ES_tradnl"/>
              </w:rPr>
              <w:t>k</w:t>
            </w:r>
            <w:r w:rsidRPr="00195967">
              <w:rPr>
                <w:sz w:val="22"/>
                <w:szCs w:val="22"/>
                <w:lang w:val="es-ES_tradnl"/>
              </w:rPr>
              <w:t>árdex</w:t>
            </w:r>
            <w:r>
              <w:rPr>
                <w:sz w:val="22"/>
                <w:szCs w:val="22"/>
                <w:lang w:val="es-ES_tradnl"/>
              </w:rPr>
              <w:t xml:space="preserve"> sistematizado    para verificar y comprobar que los saldos sean iguales.</w:t>
            </w:r>
          </w:p>
          <w:p w14:paraId="3B015D9A" w14:textId="77777777" w:rsidR="00383F30" w:rsidRDefault="00383F30" w:rsidP="006E17AB">
            <w:pPr>
              <w:pStyle w:val="Ttulo"/>
              <w:jc w:val="both"/>
              <w:rPr>
                <w:rFonts w:cs="Arial"/>
                <w:szCs w:val="22"/>
              </w:rPr>
            </w:pPr>
          </w:p>
          <w:p w14:paraId="3E70C027" w14:textId="77777777" w:rsidR="00383F30" w:rsidRDefault="00383F30" w:rsidP="00367358">
            <w:pPr>
              <w:pStyle w:val="Ttulo"/>
              <w:numPr>
                <w:ilvl w:val="2"/>
                <w:numId w:val="15"/>
              </w:numPr>
              <w:tabs>
                <w:tab w:val="num" w:pos="0"/>
              </w:tabs>
              <w:ind w:left="0" w:firstLine="0"/>
              <w:jc w:val="both"/>
              <w:rPr>
                <w:rFonts w:cs="Arial"/>
                <w:b w:val="0"/>
                <w:szCs w:val="22"/>
              </w:rPr>
            </w:pPr>
            <w:r w:rsidRPr="001E5CCA">
              <w:rPr>
                <w:rFonts w:cs="Arial"/>
                <w:b w:val="0"/>
                <w:sz w:val="22"/>
                <w:szCs w:val="22"/>
              </w:rPr>
              <w:t>Se toma el inventario y por orden alfabético nombre genérico y uno por uno se van comparando lo relacionado en el inventario con las existencias físicas en estantería (bodega) estas dos parte deben coincidir. (Existencia física – reporte de inventario) Si llegara el caso y no considera verificar si sus faltantes y / o sobrantes se registraran en un libro para su respectiva información al gerente.</w:t>
            </w:r>
          </w:p>
          <w:p w14:paraId="06885E88" w14:textId="77777777" w:rsidR="00383F30" w:rsidRPr="001E5CCA" w:rsidRDefault="00383F30" w:rsidP="006E17AB">
            <w:pPr>
              <w:pStyle w:val="Ttulo"/>
              <w:tabs>
                <w:tab w:val="num" w:pos="426"/>
              </w:tabs>
              <w:jc w:val="both"/>
              <w:rPr>
                <w:rFonts w:cs="Arial"/>
                <w:b w:val="0"/>
                <w:szCs w:val="22"/>
              </w:rPr>
            </w:pPr>
          </w:p>
          <w:p w14:paraId="389F2A06" w14:textId="77777777" w:rsidR="00383F30" w:rsidRPr="006E17AB" w:rsidRDefault="00383F30" w:rsidP="00367358">
            <w:pPr>
              <w:pStyle w:val="Ttulo"/>
              <w:numPr>
                <w:ilvl w:val="2"/>
                <w:numId w:val="15"/>
              </w:numPr>
              <w:tabs>
                <w:tab w:val="num" w:pos="0"/>
              </w:tabs>
              <w:ind w:left="0" w:firstLine="0"/>
              <w:jc w:val="both"/>
              <w:rPr>
                <w:rFonts w:cs="Arial"/>
                <w:b w:val="0"/>
                <w:szCs w:val="22"/>
              </w:rPr>
            </w:pPr>
            <w:r w:rsidRPr="001E5CCA">
              <w:rPr>
                <w:rFonts w:cs="Arial"/>
                <w:b w:val="0"/>
                <w:sz w:val="22"/>
                <w:szCs w:val="22"/>
              </w:rPr>
              <w:t>Si hay un buen manejo de inventario en la institución no habrán faltantes ni sobrantes.</w:t>
            </w:r>
          </w:p>
          <w:p w14:paraId="4D1BFEDF" w14:textId="77777777" w:rsidR="00383F30" w:rsidRPr="001E5CCA" w:rsidRDefault="00383F30" w:rsidP="006E17AB">
            <w:pPr>
              <w:pStyle w:val="Ttulo"/>
              <w:tabs>
                <w:tab w:val="num" w:pos="426"/>
              </w:tabs>
              <w:jc w:val="both"/>
              <w:rPr>
                <w:rFonts w:cs="Arial"/>
                <w:b w:val="0"/>
                <w:szCs w:val="22"/>
              </w:rPr>
            </w:pPr>
          </w:p>
          <w:p w14:paraId="460D90EB" w14:textId="77777777" w:rsidR="00383F30" w:rsidRPr="00B46A67" w:rsidRDefault="00383F30" w:rsidP="006E17AB">
            <w:pPr>
              <w:pStyle w:val="Ttulo"/>
              <w:jc w:val="both"/>
              <w:rPr>
                <w:rFonts w:cs="Arial"/>
                <w:szCs w:val="22"/>
              </w:rPr>
            </w:pPr>
            <w:r w:rsidRPr="00B46A67">
              <w:rPr>
                <w:rFonts w:cs="Arial"/>
                <w:sz w:val="22"/>
                <w:szCs w:val="22"/>
              </w:rPr>
              <w:t>DEVOLUCION DE MEDICAMENTOS Y DISPOSITIVOS MEDICOS POR PRONTA FECHA DE VENCIMIENTO</w:t>
            </w:r>
            <w:r w:rsidRPr="00B46A67">
              <w:rPr>
                <w:rFonts w:cs="Arial"/>
                <w:sz w:val="20"/>
              </w:rPr>
              <w:t>.</w:t>
            </w:r>
          </w:p>
          <w:p w14:paraId="117D7465" w14:textId="77777777" w:rsidR="00383F30" w:rsidRPr="009E3D23" w:rsidRDefault="00383F30" w:rsidP="006E17AB">
            <w:pPr>
              <w:pStyle w:val="Ttulo"/>
              <w:jc w:val="both"/>
              <w:rPr>
                <w:rFonts w:cs="Arial"/>
                <w:szCs w:val="22"/>
              </w:rPr>
            </w:pPr>
          </w:p>
          <w:p w14:paraId="14E7052F" w14:textId="77777777" w:rsidR="00383F30" w:rsidRPr="009E3D23" w:rsidRDefault="00383F30" w:rsidP="00367358">
            <w:pPr>
              <w:pStyle w:val="Ttulo"/>
              <w:numPr>
                <w:ilvl w:val="0"/>
                <w:numId w:val="16"/>
              </w:numPr>
              <w:tabs>
                <w:tab w:val="clear" w:pos="284"/>
                <w:tab w:val="num" w:pos="0"/>
              </w:tabs>
              <w:ind w:left="0" w:firstLine="0"/>
              <w:jc w:val="both"/>
              <w:rPr>
                <w:rFonts w:cs="Arial"/>
                <w:b w:val="0"/>
                <w:szCs w:val="22"/>
              </w:rPr>
            </w:pPr>
            <w:r w:rsidRPr="009E3D23">
              <w:rPr>
                <w:rFonts w:cs="Arial"/>
                <w:b w:val="0"/>
                <w:sz w:val="22"/>
                <w:szCs w:val="22"/>
              </w:rPr>
              <w:t>Con el listado de los medicamentos con pronta fecha de vencimiento digite e imprimo oficio y se remite a los proveedores con los siguientes datos:</w:t>
            </w:r>
          </w:p>
          <w:p w14:paraId="7DBEA247" w14:textId="77777777" w:rsidR="00383F30" w:rsidRPr="009E3D23" w:rsidRDefault="00383F30" w:rsidP="00DB3566">
            <w:pPr>
              <w:pStyle w:val="Ttulo"/>
              <w:jc w:val="both"/>
              <w:rPr>
                <w:rFonts w:cs="Arial"/>
                <w:b w:val="0"/>
                <w:szCs w:val="22"/>
              </w:rPr>
            </w:pPr>
          </w:p>
          <w:p w14:paraId="15648591" w14:textId="77777777" w:rsidR="00383F30" w:rsidRPr="009E3D23" w:rsidRDefault="00383F30" w:rsidP="00367358">
            <w:pPr>
              <w:pStyle w:val="Ttulo"/>
              <w:numPr>
                <w:ilvl w:val="1"/>
                <w:numId w:val="16"/>
              </w:numPr>
              <w:tabs>
                <w:tab w:val="clear" w:pos="1440"/>
                <w:tab w:val="num" w:pos="213"/>
              </w:tabs>
              <w:ind w:left="355" w:firstLine="0"/>
              <w:jc w:val="both"/>
              <w:rPr>
                <w:rFonts w:cs="Arial"/>
                <w:b w:val="0"/>
                <w:szCs w:val="22"/>
              </w:rPr>
            </w:pPr>
            <w:r w:rsidRPr="009E3D23">
              <w:rPr>
                <w:rFonts w:cs="Arial"/>
                <w:b w:val="0"/>
                <w:sz w:val="22"/>
                <w:szCs w:val="22"/>
              </w:rPr>
              <w:t>Nombre del medicamento.</w:t>
            </w:r>
          </w:p>
          <w:p w14:paraId="4C64C43F" w14:textId="77777777" w:rsidR="00383F30" w:rsidRPr="009E3D23" w:rsidRDefault="00383F30" w:rsidP="00367358">
            <w:pPr>
              <w:pStyle w:val="Ttulo"/>
              <w:numPr>
                <w:ilvl w:val="1"/>
                <w:numId w:val="16"/>
              </w:numPr>
              <w:tabs>
                <w:tab w:val="clear" w:pos="1440"/>
                <w:tab w:val="num" w:pos="213"/>
              </w:tabs>
              <w:ind w:left="355" w:firstLine="0"/>
              <w:jc w:val="both"/>
              <w:rPr>
                <w:rFonts w:cs="Arial"/>
                <w:b w:val="0"/>
                <w:szCs w:val="22"/>
              </w:rPr>
            </w:pPr>
            <w:r w:rsidRPr="009E3D23">
              <w:rPr>
                <w:rFonts w:cs="Arial"/>
                <w:b w:val="0"/>
                <w:sz w:val="22"/>
                <w:szCs w:val="22"/>
              </w:rPr>
              <w:t>Forma farmacéutica.</w:t>
            </w:r>
          </w:p>
          <w:p w14:paraId="50C9840C" w14:textId="77777777" w:rsidR="00383F30" w:rsidRPr="009E3D23" w:rsidRDefault="00383F30" w:rsidP="00367358">
            <w:pPr>
              <w:pStyle w:val="Ttulo"/>
              <w:numPr>
                <w:ilvl w:val="1"/>
                <w:numId w:val="16"/>
              </w:numPr>
              <w:tabs>
                <w:tab w:val="clear" w:pos="1440"/>
                <w:tab w:val="num" w:pos="213"/>
              </w:tabs>
              <w:ind w:left="355" w:firstLine="0"/>
              <w:jc w:val="both"/>
              <w:rPr>
                <w:rFonts w:cs="Arial"/>
                <w:b w:val="0"/>
                <w:szCs w:val="22"/>
              </w:rPr>
            </w:pPr>
            <w:r w:rsidRPr="009E3D23">
              <w:rPr>
                <w:rFonts w:cs="Arial"/>
                <w:b w:val="0"/>
                <w:sz w:val="22"/>
                <w:szCs w:val="22"/>
              </w:rPr>
              <w:t>Cantidad.</w:t>
            </w:r>
          </w:p>
          <w:p w14:paraId="5DDB8E0F" w14:textId="77777777" w:rsidR="00383F30" w:rsidRPr="009E3D23" w:rsidRDefault="00383F30" w:rsidP="00367358">
            <w:pPr>
              <w:pStyle w:val="Ttulo"/>
              <w:numPr>
                <w:ilvl w:val="1"/>
                <w:numId w:val="16"/>
              </w:numPr>
              <w:tabs>
                <w:tab w:val="clear" w:pos="1440"/>
                <w:tab w:val="num" w:pos="213"/>
              </w:tabs>
              <w:ind w:left="355" w:firstLine="0"/>
              <w:jc w:val="both"/>
              <w:rPr>
                <w:rFonts w:cs="Arial"/>
                <w:b w:val="0"/>
                <w:szCs w:val="22"/>
              </w:rPr>
            </w:pPr>
            <w:r w:rsidRPr="009E3D23">
              <w:rPr>
                <w:rFonts w:cs="Arial"/>
                <w:b w:val="0"/>
                <w:sz w:val="22"/>
                <w:szCs w:val="22"/>
              </w:rPr>
              <w:t>Fecha de vencimiento</w:t>
            </w:r>
          </w:p>
          <w:p w14:paraId="4AE5BD26" w14:textId="77777777" w:rsidR="00383F30" w:rsidRPr="009E3D23" w:rsidRDefault="00383F30" w:rsidP="00367358">
            <w:pPr>
              <w:pStyle w:val="Ttulo"/>
              <w:numPr>
                <w:ilvl w:val="1"/>
                <w:numId w:val="16"/>
              </w:numPr>
              <w:tabs>
                <w:tab w:val="clear" w:pos="1440"/>
                <w:tab w:val="num" w:pos="355"/>
              </w:tabs>
              <w:ind w:left="355" w:firstLine="0"/>
              <w:jc w:val="both"/>
              <w:rPr>
                <w:rFonts w:cs="Arial"/>
                <w:b w:val="0"/>
                <w:szCs w:val="22"/>
              </w:rPr>
            </w:pPr>
            <w:r w:rsidRPr="009E3D23">
              <w:rPr>
                <w:rFonts w:cs="Arial"/>
                <w:b w:val="0"/>
                <w:sz w:val="22"/>
                <w:szCs w:val="22"/>
              </w:rPr>
              <w:t>Numero de factura.</w:t>
            </w:r>
          </w:p>
          <w:p w14:paraId="6A9643A1" w14:textId="77777777" w:rsidR="00383F30" w:rsidRPr="009E3D23" w:rsidRDefault="00383F30" w:rsidP="00367358">
            <w:pPr>
              <w:pStyle w:val="Ttulo"/>
              <w:numPr>
                <w:ilvl w:val="1"/>
                <w:numId w:val="16"/>
              </w:numPr>
              <w:tabs>
                <w:tab w:val="clear" w:pos="1440"/>
                <w:tab w:val="num" w:pos="355"/>
              </w:tabs>
              <w:ind w:left="355" w:firstLine="0"/>
              <w:jc w:val="both"/>
              <w:rPr>
                <w:rFonts w:cs="Arial"/>
                <w:b w:val="0"/>
                <w:szCs w:val="22"/>
              </w:rPr>
            </w:pPr>
            <w:r w:rsidRPr="009E3D23">
              <w:rPr>
                <w:rFonts w:cs="Arial"/>
                <w:b w:val="0"/>
                <w:sz w:val="22"/>
                <w:szCs w:val="22"/>
              </w:rPr>
              <w:t>Fecha de factura.</w:t>
            </w:r>
          </w:p>
          <w:p w14:paraId="21AD55C0" w14:textId="77777777" w:rsidR="00383F30" w:rsidRPr="009E3D23" w:rsidRDefault="00383F30" w:rsidP="00DB3566">
            <w:pPr>
              <w:pStyle w:val="Ttulo"/>
              <w:jc w:val="both"/>
              <w:rPr>
                <w:rFonts w:cs="Arial"/>
                <w:szCs w:val="22"/>
              </w:rPr>
            </w:pPr>
          </w:p>
          <w:p w14:paraId="11BF6D8F" w14:textId="77777777" w:rsidR="00383F30" w:rsidRPr="009E3D23" w:rsidRDefault="00383F30" w:rsidP="00367358">
            <w:pPr>
              <w:pStyle w:val="Ttulo"/>
              <w:numPr>
                <w:ilvl w:val="0"/>
                <w:numId w:val="49"/>
              </w:numPr>
              <w:ind w:left="71" w:firstLine="0"/>
              <w:jc w:val="both"/>
              <w:rPr>
                <w:rFonts w:cs="Arial"/>
                <w:szCs w:val="22"/>
              </w:rPr>
            </w:pPr>
            <w:r>
              <w:rPr>
                <w:rFonts w:cs="Arial"/>
                <w:b w:val="0"/>
                <w:sz w:val="22"/>
                <w:szCs w:val="22"/>
              </w:rPr>
              <w:t>Hacer firmar original y copia del oficio al técnico administrativo.</w:t>
            </w:r>
          </w:p>
          <w:p w14:paraId="77DAD35F" w14:textId="77777777" w:rsidR="00383F30" w:rsidRDefault="00383F30" w:rsidP="008E7EAF">
            <w:pPr>
              <w:pStyle w:val="Ttulo"/>
              <w:jc w:val="both"/>
              <w:rPr>
                <w:rFonts w:cs="Arial"/>
                <w:szCs w:val="22"/>
              </w:rPr>
            </w:pPr>
          </w:p>
          <w:p w14:paraId="20EBEE35" w14:textId="77777777" w:rsidR="00383F30" w:rsidRDefault="00383F30" w:rsidP="00367358">
            <w:pPr>
              <w:pStyle w:val="Ttulo"/>
              <w:numPr>
                <w:ilvl w:val="0"/>
                <w:numId w:val="49"/>
              </w:numPr>
              <w:ind w:left="71" w:firstLine="0"/>
              <w:jc w:val="both"/>
              <w:rPr>
                <w:rFonts w:cs="Arial"/>
                <w:b w:val="0"/>
                <w:szCs w:val="22"/>
              </w:rPr>
            </w:pPr>
            <w:r>
              <w:rPr>
                <w:rFonts w:cs="Arial"/>
                <w:b w:val="0"/>
                <w:sz w:val="22"/>
                <w:szCs w:val="22"/>
              </w:rPr>
              <w:t xml:space="preserve"> Con los oficios  firmados, alistar los medicamentos en las cajas en buen estado, se sella y se rotula con el nombre del proveedor y dirección.</w:t>
            </w:r>
          </w:p>
          <w:p w14:paraId="161E2320" w14:textId="77777777" w:rsidR="00383F30" w:rsidRDefault="00383F30" w:rsidP="008E7EAF">
            <w:pPr>
              <w:pStyle w:val="Ttulo"/>
              <w:ind w:left="71"/>
              <w:jc w:val="both"/>
              <w:rPr>
                <w:rFonts w:cs="Arial"/>
                <w:b w:val="0"/>
                <w:szCs w:val="22"/>
              </w:rPr>
            </w:pPr>
          </w:p>
          <w:p w14:paraId="1D363B20" w14:textId="77777777" w:rsidR="00383F30" w:rsidRPr="006E17AB" w:rsidRDefault="00383F30" w:rsidP="00367358">
            <w:pPr>
              <w:pStyle w:val="Ttulo"/>
              <w:numPr>
                <w:ilvl w:val="0"/>
                <w:numId w:val="49"/>
              </w:numPr>
              <w:ind w:left="71" w:firstLine="289"/>
              <w:jc w:val="both"/>
            </w:pPr>
            <w:r>
              <w:rPr>
                <w:rFonts w:cs="Arial"/>
                <w:b w:val="0"/>
                <w:sz w:val="22"/>
                <w:szCs w:val="22"/>
              </w:rPr>
              <w:t>Se confirma al conductor y se le hace entrega de las cajas y el oficio para que lo lleve al proveedor.</w:t>
            </w:r>
          </w:p>
        </w:tc>
        <w:tc>
          <w:tcPr>
            <w:tcW w:w="2352" w:type="dxa"/>
          </w:tcPr>
          <w:p w14:paraId="4486EC74" w14:textId="77777777" w:rsidR="00383F30" w:rsidRPr="0009791B" w:rsidRDefault="00383F30" w:rsidP="00BA637A">
            <w:pPr>
              <w:jc w:val="both"/>
              <w:rPr>
                <w:rFonts w:ascii="Century Gothic" w:hAnsi="Century Gothic"/>
                <w:sz w:val="18"/>
                <w:szCs w:val="18"/>
              </w:rPr>
            </w:pPr>
          </w:p>
        </w:tc>
      </w:tr>
      <w:tr w:rsidR="00383F30" w:rsidRPr="0009791B" w14:paraId="55E6FAB9" w14:textId="77777777" w:rsidTr="004F07AA">
        <w:trPr>
          <w:cantSplit/>
          <w:trHeight w:val="1119"/>
        </w:trPr>
        <w:tc>
          <w:tcPr>
            <w:tcW w:w="1063" w:type="dxa"/>
          </w:tcPr>
          <w:p w14:paraId="6EE797B1" w14:textId="77777777" w:rsidR="00383F30" w:rsidRPr="00ED3DE2" w:rsidRDefault="00383F30" w:rsidP="00430556">
            <w:pPr>
              <w:jc w:val="center"/>
              <w:rPr>
                <w:rFonts w:cs="Arial"/>
                <w:b/>
                <w:bCs/>
                <w:sz w:val="18"/>
                <w:szCs w:val="18"/>
              </w:rPr>
            </w:pPr>
          </w:p>
        </w:tc>
        <w:tc>
          <w:tcPr>
            <w:tcW w:w="1625" w:type="dxa"/>
          </w:tcPr>
          <w:p w14:paraId="45B34DA6" w14:textId="77777777" w:rsidR="00383F30" w:rsidRPr="00ED3DE2" w:rsidRDefault="00383F30" w:rsidP="00430556">
            <w:pPr>
              <w:jc w:val="center"/>
              <w:rPr>
                <w:rFonts w:cs="Arial"/>
                <w:b/>
                <w:bCs/>
                <w:sz w:val="18"/>
                <w:szCs w:val="18"/>
              </w:rPr>
            </w:pPr>
          </w:p>
        </w:tc>
        <w:tc>
          <w:tcPr>
            <w:tcW w:w="1210" w:type="dxa"/>
          </w:tcPr>
          <w:p w14:paraId="0AB6A5F6" w14:textId="77777777" w:rsidR="00383F30" w:rsidRPr="005372E2" w:rsidRDefault="00383F30" w:rsidP="0075387A">
            <w:pPr>
              <w:jc w:val="both"/>
              <w:rPr>
                <w:rFonts w:cs="Arial"/>
              </w:rPr>
            </w:pPr>
          </w:p>
          <w:p w14:paraId="1C097AE1" w14:textId="77777777" w:rsidR="00383F30" w:rsidRPr="005372E2" w:rsidRDefault="00383F30" w:rsidP="0075387A">
            <w:pPr>
              <w:jc w:val="both"/>
              <w:rPr>
                <w:rFonts w:cs="Arial"/>
              </w:rPr>
            </w:pPr>
            <w:r w:rsidRPr="005372E2">
              <w:rPr>
                <w:rFonts w:cs="Arial"/>
                <w:sz w:val="22"/>
                <w:szCs w:val="22"/>
              </w:rPr>
              <w:t>Conductor</w:t>
            </w:r>
          </w:p>
        </w:tc>
        <w:tc>
          <w:tcPr>
            <w:tcW w:w="4026" w:type="dxa"/>
          </w:tcPr>
          <w:p w14:paraId="32BBB92B" w14:textId="77777777" w:rsidR="00383F30" w:rsidRPr="00B46A67" w:rsidRDefault="00383F30" w:rsidP="00B46A67">
            <w:pPr>
              <w:pStyle w:val="Ttulo"/>
              <w:ind w:left="71"/>
              <w:jc w:val="both"/>
              <w:rPr>
                <w:rFonts w:cs="Arial"/>
                <w:b w:val="0"/>
                <w:szCs w:val="22"/>
              </w:rPr>
            </w:pPr>
          </w:p>
          <w:p w14:paraId="66BB7FA2" w14:textId="77777777" w:rsidR="00383F30" w:rsidRPr="004F07AA" w:rsidRDefault="00383F30" w:rsidP="00367358">
            <w:pPr>
              <w:pStyle w:val="Ttulo"/>
              <w:numPr>
                <w:ilvl w:val="0"/>
                <w:numId w:val="50"/>
              </w:numPr>
              <w:ind w:left="71" w:firstLine="0"/>
              <w:jc w:val="both"/>
              <w:rPr>
                <w:rFonts w:cs="Arial"/>
                <w:b w:val="0"/>
                <w:szCs w:val="22"/>
              </w:rPr>
            </w:pPr>
            <w:r w:rsidRPr="005372E2">
              <w:rPr>
                <w:rFonts w:cs="Arial"/>
                <w:b w:val="0"/>
                <w:sz w:val="22"/>
                <w:szCs w:val="22"/>
              </w:rPr>
              <w:t xml:space="preserve">Recibe las cajas y </w:t>
            </w:r>
            <w:r>
              <w:rPr>
                <w:rFonts w:cs="Arial"/>
                <w:b w:val="0"/>
                <w:sz w:val="22"/>
                <w:szCs w:val="22"/>
              </w:rPr>
              <w:t>los oficios por parte de la auxiliar, para llevarlos a la ciudad de Neiva.</w:t>
            </w:r>
          </w:p>
        </w:tc>
        <w:tc>
          <w:tcPr>
            <w:tcW w:w="2352" w:type="dxa"/>
          </w:tcPr>
          <w:p w14:paraId="421C61F6" w14:textId="77777777" w:rsidR="00383F30" w:rsidRPr="00ED3DE2" w:rsidRDefault="00383F30" w:rsidP="00430556">
            <w:pPr>
              <w:jc w:val="center"/>
              <w:rPr>
                <w:rFonts w:cs="Arial"/>
                <w:b/>
                <w:bCs/>
                <w:sz w:val="18"/>
                <w:szCs w:val="18"/>
              </w:rPr>
            </w:pPr>
          </w:p>
        </w:tc>
      </w:tr>
    </w:tbl>
    <w:p w14:paraId="192D7BAD" w14:textId="77777777" w:rsidR="00476784" w:rsidRDefault="00476784" w:rsidP="00CA45C6">
      <w:pPr>
        <w:jc w:val="both"/>
        <w:rPr>
          <w:rFonts w:ascii="Century Gothic" w:hAnsi="Century Gothic"/>
          <w:sz w:val="20"/>
        </w:rPr>
      </w:pPr>
    </w:p>
    <w:tbl>
      <w:tblPr>
        <w:tblpPr w:leftFromText="141" w:rightFromText="141" w:vertAnchor="text" w:horzAnchor="margin" w:tblpY="133"/>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8"/>
        <w:gridCol w:w="7588"/>
      </w:tblGrid>
      <w:tr w:rsidR="00C1228C" w:rsidRPr="000A1ABB" w14:paraId="53419882" w14:textId="77777777" w:rsidTr="004F07AA">
        <w:trPr>
          <w:cantSplit/>
          <w:trHeight w:val="4108"/>
        </w:trPr>
        <w:tc>
          <w:tcPr>
            <w:tcW w:w="10276" w:type="dxa"/>
            <w:gridSpan w:val="2"/>
          </w:tcPr>
          <w:p w14:paraId="00EE67FB" w14:textId="77777777" w:rsidR="009F68C7" w:rsidRDefault="009F68C7" w:rsidP="00C1228C">
            <w:pPr>
              <w:jc w:val="both"/>
              <w:rPr>
                <w:rFonts w:cs="Arial"/>
                <w:b/>
                <w:bCs/>
              </w:rPr>
            </w:pPr>
          </w:p>
          <w:p w14:paraId="5517AA46" w14:textId="77777777" w:rsidR="000B3ABB" w:rsidRDefault="000B3ABB" w:rsidP="00C1228C">
            <w:pPr>
              <w:jc w:val="both"/>
              <w:rPr>
                <w:rFonts w:cs="Arial"/>
                <w:b/>
                <w:bCs/>
              </w:rPr>
            </w:pPr>
          </w:p>
          <w:p w14:paraId="07EC3213" w14:textId="77777777" w:rsidR="00C1228C" w:rsidRPr="009F68C7" w:rsidRDefault="009A5701" w:rsidP="002B45CA">
            <w:pPr>
              <w:ind w:firstLine="142"/>
              <w:jc w:val="both"/>
              <w:rPr>
                <w:rFonts w:cs="Arial"/>
                <w:b/>
                <w:bCs/>
              </w:rPr>
            </w:pPr>
            <w:r>
              <w:rPr>
                <w:rFonts w:cs="Arial"/>
                <w:b/>
                <w:bCs/>
              </w:rPr>
              <w:t>5</w:t>
            </w:r>
            <w:r w:rsidR="00C1228C" w:rsidRPr="009F68C7">
              <w:rPr>
                <w:rFonts w:cs="Arial"/>
                <w:b/>
                <w:bCs/>
              </w:rPr>
              <w:t xml:space="preserve">.  MEDIDAS DE SEGURIDAD, POLÍTICAS Y MECANISMOS DE CONTROL </w:t>
            </w:r>
          </w:p>
          <w:p w14:paraId="0B49BE66" w14:textId="77777777" w:rsidR="00C1228C" w:rsidRPr="009F68C7" w:rsidRDefault="00C1228C" w:rsidP="00C1228C">
            <w:pPr>
              <w:jc w:val="both"/>
              <w:rPr>
                <w:rFonts w:cs="Arial"/>
                <w:b/>
                <w:bCs/>
              </w:rPr>
            </w:pPr>
          </w:p>
          <w:p w14:paraId="271A0B13" w14:textId="77777777" w:rsidR="00C1228C" w:rsidRPr="009F68C7" w:rsidRDefault="00C1228C" w:rsidP="00367358">
            <w:pPr>
              <w:pStyle w:val="Prrafodelista"/>
              <w:numPr>
                <w:ilvl w:val="0"/>
                <w:numId w:val="17"/>
              </w:numPr>
              <w:jc w:val="both"/>
              <w:rPr>
                <w:rFonts w:cs="Arial"/>
              </w:rPr>
            </w:pPr>
            <w:r w:rsidRPr="009F68C7">
              <w:rPr>
                <w:rFonts w:cs="Arial"/>
              </w:rPr>
              <w:t>Mantener el sitio d</w:t>
            </w:r>
            <w:r w:rsidR="009F68C7">
              <w:rPr>
                <w:rFonts w:cs="Arial"/>
              </w:rPr>
              <w:t>e almacenamiento  limpio y</w:t>
            </w:r>
            <w:r w:rsidR="000E3704">
              <w:rPr>
                <w:rFonts w:cs="Arial"/>
              </w:rPr>
              <w:t xml:space="preserve"> ordenado. </w:t>
            </w:r>
          </w:p>
          <w:p w14:paraId="2D279E56" w14:textId="77777777" w:rsidR="00C1228C" w:rsidRPr="009F68C7" w:rsidRDefault="00C1228C" w:rsidP="00C1228C">
            <w:pPr>
              <w:pStyle w:val="Prrafodelista"/>
              <w:jc w:val="both"/>
              <w:rPr>
                <w:rFonts w:cs="Arial"/>
              </w:rPr>
            </w:pPr>
          </w:p>
          <w:p w14:paraId="63F21930" w14:textId="77777777" w:rsidR="00C1228C" w:rsidRPr="009F68C7" w:rsidRDefault="009F68C7" w:rsidP="00367358">
            <w:pPr>
              <w:pStyle w:val="Prrafodelista"/>
              <w:numPr>
                <w:ilvl w:val="0"/>
                <w:numId w:val="17"/>
              </w:numPr>
              <w:jc w:val="both"/>
              <w:rPr>
                <w:rFonts w:cs="Arial"/>
              </w:rPr>
            </w:pPr>
            <w:r>
              <w:rPr>
                <w:rFonts w:cs="Arial"/>
              </w:rPr>
              <w:t>Necesidad de control de temperatura, hum</w:t>
            </w:r>
            <w:r w:rsidR="000E3704">
              <w:rPr>
                <w:rFonts w:cs="Arial"/>
              </w:rPr>
              <w:t xml:space="preserve">edad, iluminación, ventilación, </w:t>
            </w:r>
            <w:r>
              <w:rPr>
                <w:rFonts w:cs="Arial"/>
              </w:rPr>
              <w:t>de acuerdo a las recomendaciones de los fabricantes.</w:t>
            </w:r>
          </w:p>
          <w:p w14:paraId="59BD3F5F" w14:textId="77777777" w:rsidR="00C1228C" w:rsidRPr="009F68C7" w:rsidRDefault="00C1228C" w:rsidP="009F68C7">
            <w:pPr>
              <w:rPr>
                <w:rFonts w:cs="Arial"/>
              </w:rPr>
            </w:pPr>
          </w:p>
          <w:p w14:paraId="4C34FFCB" w14:textId="77777777" w:rsidR="00C1228C" w:rsidRPr="009F68C7" w:rsidRDefault="000E3704" w:rsidP="00367358">
            <w:pPr>
              <w:pStyle w:val="Prrafodelista"/>
              <w:numPr>
                <w:ilvl w:val="0"/>
                <w:numId w:val="17"/>
              </w:numPr>
              <w:jc w:val="both"/>
              <w:rPr>
                <w:rFonts w:cs="Arial"/>
              </w:rPr>
            </w:pPr>
            <w:r>
              <w:rPr>
                <w:rFonts w:cs="Arial"/>
              </w:rPr>
              <w:t>Control de caducidad de las propiedades organolépticas o farmacológicas ya que pueden sufrir alteraciones, incluso pérdida de la actividad.</w:t>
            </w:r>
          </w:p>
          <w:p w14:paraId="2845F83F" w14:textId="77777777" w:rsidR="00C1228C" w:rsidRPr="009F68C7" w:rsidRDefault="00C1228C" w:rsidP="00C1228C">
            <w:pPr>
              <w:pStyle w:val="Prrafodelista"/>
              <w:rPr>
                <w:rFonts w:cs="Arial"/>
              </w:rPr>
            </w:pPr>
          </w:p>
          <w:p w14:paraId="1F515923" w14:textId="77777777" w:rsidR="00C1228C" w:rsidRPr="009F68C7" w:rsidRDefault="00C1228C" w:rsidP="00367358">
            <w:pPr>
              <w:pStyle w:val="Prrafodelista"/>
              <w:numPr>
                <w:ilvl w:val="0"/>
                <w:numId w:val="17"/>
              </w:numPr>
              <w:jc w:val="both"/>
              <w:rPr>
                <w:rFonts w:cs="Arial"/>
              </w:rPr>
            </w:pPr>
            <w:r w:rsidRPr="009F68C7">
              <w:rPr>
                <w:rFonts w:cs="Arial"/>
              </w:rPr>
              <w:t>Asegurar la rotación adecuada de los medicamentos y dispositivos médicos.</w:t>
            </w:r>
          </w:p>
          <w:p w14:paraId="0ED55BCD" w14:textId="77777777" w:rsidR="00C1228C" w:rsidRPr="009F68C7" w:rsidRDefault="00C1228C" w:rsidP="00C1228C">
            <w:pPr>
              <w:pStyle w:val="Prrafodelista"/>
              <w:rPr>
                <w:rFonts w:cs="Arial"/>
              </w:rPr>
            </w:pPr>
          </w:p>
          <w:p w14:paraId="2A2F70E9" w14:textId="77777777" w:rsidR="00C1228C" w:rsidRDefault="00C1228C" w:rsidP="00367358">
            <w:pPr>
              <w:pStyle w:val="Prrafodelista"/>
              <w:numPr>
                <w:ilvl w:val="0"/>
                <w:numId w:val="17"/>
              </w:numPr>
              <w:jc w:val="both"/>
              <w:rPr>
                <w:rFonts w:cs="Arial"/>
              </w:rPr>
            </w:pPr>
            <w:r w:rsidRPr="009F68C7">
              <w:rPr>
                <w:rFonts w:cs="Arial"/>
              </w:rPr>
              <w:t>Verificar continuamente la fecha de vencimiento de los medicamentos y dispositivos médicos, para su respectiva dispensación o devolución a los proveedores.</w:t>
            </w:r>
          </w:p>
          <w:p w14:paraId="790B5F47" w14:textId="77777777" w:rsidR="000B3ABB" w:rsidRPr="000B3ABB" w:rsidRDefault="000B3ABB" w:rsidP="000B3ABB">
            <w:pPr>
              <w:pStyle w:val="Prrafodelista"/>
              <w:rPr>
                <w:rFonts w:cs="Arial"/>
              </w:rPr>
            </w:pPr>
          </w:p>
          <w:p w14:paraId="44530F51" w14:textId="77777777" w:rsidR="000B3ABB" w:rsidRPr="009F68C7" w:rsidRDefault="000B3ABB" w:rsidP="000B3ABB">
            <w:pPr>
              <w:pStyle w:val="Prrafodelista"/>
              <w:jc w:val="both"/>
              <w:rPr>
                <w:rFonts w:cs="Arial"/>
              </w:rPr>
            </w:pPr>
          </w:p>
          <w:p w14:paraId="417F7F40" w14:textId="77777777" w:rsidR="00D23AE0" w:rsidRPr="00C1228C" w:rsidRDefault="00D23AE0" w:rsidP="00C1228C">
            <w:pPr>
              <w:jc w:val="both"/>
              <w:rPr>
                <w:rFonts w:ascii="Century Gothic" w:hAnsi="Century Gothic"/>
                <w:sz w:val="20"/>
              </w:rPr>
            </w:pPr>
          </w:p>
        </w:tc>
      </w:tr>
      <w:tr w:rsidR="00DB4C4A" w:rsidRPr="000A1ABB" w14:paraId="1D496371" w14:textId="77777777" w:rsidTr="0099728E">
        <w:trPr>
          <w:cantSplit/>
          <w:trHeight w:val="2119"/>
        </w:trPr>
        <w:tc>
          <w:tcPr>
            <w:tcW w:w="10276" w:type="dxa"/>
            <w:gridSpan w:val="2"/>
          </w:tcPr>
          <w:p w14:paraId="1684A066" w14:textId="77777777" w:rsidR="002B45CA" w:rsidRDefault="002B45CA" w:rsidP="002B45CA">
            <w:pPr>
              <w:jc w:val="both"/>
              <w:rPr>
                <w:rFonts w:cs="Arial"/>
                <w:b/>
                <w:bCs/>
              </w:rPr>
            </w:pPr>
          </w:p>
          <w:p w14:paraId="790A357A" w14:textId="77777777" w:rsidR="000B3ABB" w:rsidRPr="008A6CC7" w:rsidRDefault="000B3ABB" w:rsidP="002B45CA">
            <w:pPr>
              <w:jc w:val="both"/>
              <w:rPr>
                <w:rFonts w:cs="Arial"/>
                <w:b/>
                <w:bCs/>
              </w:rPr>
            </w:pPr>
          </w:p>
          <w:p w14:paraId="17B29404" w14:textId="77777777" w:rsidR="002B45CA" w:rsidRPr="008A6CC7" w:rsidRDefault="009A5701" w:rsidP="002B45CA">
            <w:pPr>
              <w:ind w:firstLine="142"/>
              <w:jc w:val="both"/>
              <w:rPr>
                <w:rFonts w:cs="Arial"/>
                <w:b/>
                <w:bCs/>
              </w:rPr>
            </w:pPr>
            <w:r>
              <w:rPr>
                <w:rFonts w:cs="Arial"/>
                <w:b/>
                <w:bCs/>
              </w:rPr>
              <w:t>6</w:t>
            </w:r>
            <w:r w:rsidR="002B45CA" w:rsidRPr="008A6CC7">
              <w:rPr>
                <w:rFonts w:cs="Arial"/>
                <w:b/>
                <w:bCs/>
              </w:rPr>
              <w:t>.  RESULTADOS ESPERADOS</w:t>
            </w:r>
          </w:p>
          <w:p w14:paraId="38E51952" w14:textId="77777777" w:rsidR="002B45CA" w:rsidRPr="008A6CC7" w:rsidRDefault="002B45CA" w:rsidP="002B45CA">
            <w:pPr>
              <w:ind w:firstLine="142"/>
              <w:jc w:val="both"/>
              <w:rPr>
                <w:rFonts w:cs="Arial"/>
                <w:b/>
                <w:bCs/>
              </w:rPr>
            </w:pPr>
          </w:p>
          <w:p w14:paraId="48093DA6" w14:textId="77777777" w:rsidR="00DB4C4A" w:rsidRDefault="002B45CA" w:rsidP="00367358">
            <w:pPr>
              <w:pStyle w:val="Prrafodelista"/>
              <w:numPr>
                <w:ilvl w:val="0"/>
                <w:numId w:val="19"/>
              </w:numPr>
              <w:ind w:hanging="436"/>
              <w:jc w:val="both"/>
              <w:rPr>
                <w:rFonts w:cs="Arial"/>
              </w:rPr>
            </w:pPr>
            <w:r>
              <w:rPr>
                <w:rFonts w:cs="Arial"/>
              </w:rPr>
              <w:t>Almacenamiento y disposición adecuados de los medicamentos  dispositivos médicos utilizados en la ESE, para garantizar la calidad en dispensación y distribución de los medicamentos e insumos.</w:t>
            </w:r>
          </w:p>
          <w:p w14:paraId="258EE17F" w14:textId="77777777" w:rsidR="002B45CA" w:rsidRDefault="002B45CA" w:rsidP="002B45CA">
            <w:pPr>
              <w:pStyle w:val="Prrafodelista"/>
              <w:jc w:val="both"/>
              <w:rPr>
                <w:rFonts w:cs="Arial"/>
              </w:rPr>
            </w:pPr>
          </w:p>
          <w:p w14:paraId="756D96F5" w14:textId="77777777" w:rsidR="000B3ABB" w:rsidRDefault="000B3ABB" w:rsidP="002B45CA">
            <w:pPr>
              <w:pStyle w:val="Prrafodelista"/>
              <w:jc w:val="both"/>
              <w:rPr>
                <w:rFonts w:cs="Arial"/>
              </w:rPr>
            </w:pPr>
          </w:p>
          <w:p w14:paraId="08451C55" w14:textId="77777777" w:rsidR="000B3ABB" w:rsidRDefault="000B3ABB" w:rsidP="002B45CA">
            <w:pPr>
              <w:pStyle w:val="Prrafodelista"/>
              <w:jc w:val="both"/>
              <w:rPr>
                <w:rFonts w:cs="Arial"/>
              </w:rPr>
            </w:pPr>
          </w:p>
          <w:p w14:paraId="5E5CAEEF" w14:textId="77777777" w:rsidR="000B3ABB" w:rsidRDefault="000B3ABB" w:rsidP="002B45CA">
            <w:pPr>
              <w:pStyle w:val="Prrafodelista"/>
              <w:jc w:val="both"/>
              <w:rPr>
                <w:rFonts w:cs="Arial"/>
              </w:rPr>
            </w:pPr>
          </w:p>
          <w:p w14:paraId="24B000A9" w14:textId="77777777" w:rsidR="000B3ABB" w:rsidRDefault="000B3ABB" w:rsidP="002B45CA">
            <w:pPr>
              <w:pStyle w:val="Prrafodelista"/>
              <w:jc w:val="both"/>
              <w:rPr>
                <w:rFonts w:cs="Arial"/>
              </w:rPr>
            </w:pPr>
          </w:p>
          <w:p w14:paraId="0F161436" w14:textId="77777777" w:rsidR="000B3ABB" w:rsidRDefault="000B3ABB" w:rsidP="002B45CA">
            <w:pPr>
              <w:pStyle w:val="Prrafodelista"/>
              <w:jc w:val="both"/>
              <w:rPr>
                <w:rFonts w:cs="Arial"/>
              </w:rPr>
            </w:pPr>
          </w:p>
          <w:p w14:paraId="5D1213A9" w14:textId="77777777" w:rsidR="000B3ABB" w:rsidRDefault="000B3ABB" w:rsidP="002B45CA">
            <w:pPr>
              <w:pStyle w:val="Prrafodelista"/>
              <w:jc w:val="both"/>
              <w:rPr>
                <w:rFonts w:cs="Arial"/>
              </w:rPr>
            </w:pPr>
          </w:p>
          <w:p w14:paraId="19893581" w14:textId="77777777" w:rsidR="000B3ABB" w:rsidRDefault="000B3ABB" w:rsidP="002B45CA">
            <w:pPr>
              <w:pStyle w:val="Prrafodelista"/>
              <w:jc w:val="both"/>
              <w:rPr>
                <w:rFonts w:cs="Arial"/>
              </w:rPr>
            </w:pPr>
          </w:p>
          <w:p w14:paraId="3FD65A0C" w14:textId="77777777" w:rsidR="000B3ABB" w:rsidRPr="002B45CA" w:rsidRDefault="000B3ABB" w:rsidP="002B45CA">
            <w:pPr>
              <w:pStyle w:val="Prrafodelista"/>
              <w:jc w:val="both"/>
              <w:rPr>
                <w:rFonts w:cs="Arial"/>
              </w:rPr>
            </w:pPr>
          </w:p>
        </w:tc>
      </w:tr>
      <w:tr w:rsidR="00C1228C" w:rsidRPr="000A1ABB" w14:paraId="344DAC65" w14:textId="77777777" w:rsidTr="00C1228C">
        <w:trPr>
          <w:cantSplit/>
        </w:trPr>
        <w:tc>
          <w:tcPr>
            <w:tcW w:w="10276" w:type="dxa"/>
            <w:gridSpan w:val="2"/>
          </w:tcPr>
          <w:p w14:paraId="23789ACD" w14:textId="77777777" w:rsidR="00C1228C" w:rsidRPr="000A1ABB" w:rsidRDefault="00C1228C" w:rsidP="00C1228C">
            <w:pPr>
              <w:jc w:val="both"/>
              <w:rPr>
                <w:rFonts w:ascii="Century Gothic" w:hAnsi="Century Gothic"/>
                <w:sz w:val="20"/>
              </w:rPr>
            </w:pPr>
          </w:p>
          <w:p w14:paraId="64D77F84" w14:textId="77777777" w:rsidR="00C1228C" w:rsidRPr="009F68C7" w:rsidRDefault="00C1228C" w:rsidP="00C1228C">
            <w:pPr>
              <w:jc w:val="both"/>
              <w:rPr>
                <w:rFonts w:cs="Arial"/>
              </w:rPr>
            </w:pPr>
          </w:p>
          <w:p w14:paraId="3A43CB03" w14:textId="77777777" w:rsidR="00C1228C" w:rsidRPr="009F68C7" w:rsidRDefault="009A5701" w:rsidP="005372E2">
            <w:pPr>
              <w:ind w:firstLine="142"/>
              <w:jc w:val="both"/>
              <w:rPr>
                <w:rFonts w:cs="Arial"/>
                <w:b/>
                <w:bCs/>
              </w:rPr>
            </w:pPr>
            <w:r>
              <w:rPr>
                <w:rFonts w:cs="Arial"/>
                <w:b/>
                <w:bCs/>
              </w:rPr>
              <w:t>7</w:t>
            </w:r>
            <w:r w:rsidR="00C1228C" w:rsidRPr="009F68C7">
              <w:rPr>
                <w:rFonts w:cs="Arial"/>
                <w:b/>
                <w:bCs/>
              </w:rPr>
              <w:t xml:space="preserve">.  INDICADORES DE GESTION </w:t>
            </w:r>
          </w:p>
          <w:p w14:paraId="55D006AF" w14:textId="77777777" w:rsidR="00C1228C" w:rsidRPr="009F68C7" w:rsidRDefault="00C1228C" w:rsidP="00C1228C">
            <w:pPr>
              <w:jc w:val="both"/>
              <w:rPr>
                <w:rFonts w:cs="Arial"/>
                <w:b/>
                <w:bCs/>
              </w:rPr>
            </w:pPr>
          </w:p>
          <w:p w14:paraId="289D4430" w14:textId="77777777" w:rsidR="00C1228C" w:rsidRPr="000A1ABB" w:rsidRDefault="00C1228C" w:rsidP="00C1228C">
            <w:pPr>
              <w:jc w:val="both"/>
              <w:rPr>
                <w:rFonts w:ascii="Century Gothic" w:hAnsi="Century Gothic"/>
                <w:b/>
                <w:bCs/>
                <w:sz w:val="20"/>
              </w:rPr>
            </w:pPr>
          </w:p>
        </w:tc>
      </w:tr>
      <w:tr w:rsidR="00C1228C" w:rsidRPr="000A1ABB" w14:paraId="3E4A3F42" w14:textId="77777777" w:rsidTr="00C1228C">
        <w:trPr>
          <w:cantSplit/>
        </w:trPr>
        <w:tc>
          <w:tcPr>
            <w:tcW w:w="2688" w:type="dxa"/>
          </w:tcPr>
          <w:p w14:paraId="22DB790F" w14:textId="77777777" w:rsidR="00C1228C" w:rsidRPr="009F68C7" w:rsidRDefault="00C1228C" w:rsidP="00C1228C">
            <w:pPr>
              <w:jc w:val="center"/>
              <w:rPr>
                <w:rFonts w:cs="Arial"/>
                <w:b/>
                <w:bCs/>
              </w:rPr>
            </w:pPr>
          </w:p>
          <w:p w14:paraId="58BFEA2C" w14:textId="77777777" w:rsidR="00C1228C" w:rsidRPr="009F68C7" w:rsidRDefault="00C1228C" w:rsidP="00C1228C">
            <w:pPr>
              <w:pStyle w:val="Ttulo1"/>
              <w:rPr>
                <w:rFonts w:cs="Arial"/>
                <w:sz w:val="22"/>
              </w:rPr>
            </w:pPr>
            <w:r w:rsidRPr="009F68C7">
              <w:rPr>
                <w:rFonts w:cs="Arial"/>
                <w:sz w:val="22"/>
                <w:szCs w:val="22"/>
              </w:rPr>
              <w:t>NOMBRE</w:t>
            </w:r>
          </w:p>
          <w:p w14:paraId="55877CE4" w14:textId="77777777" w:rsidR="00C1228C" w:rsidRPr="009F68C7" w:rsidRDefault="00C1228C" w:rsidP="00C1228C">
            <w:pPr>
              <w:jc w:val="center"/>
              <w:rPr>
                <w:rFonts w:cs="Arial"/>
                <w:b/>
                <w:bCs/>
              </w:rPr>
            </w:pPr>
          </w:p>
        </w:tc>
        <w:tc>
          <w:tcPr>
            <w:tcW w:w="7588" w:type="dxa"/>
          </w:tcPr>
          <w:p w14:paraId="49CF07AD" w14:textId="77777777" w:rsidR="00C1228C" w:rsidRPr="009F68C7" w:rsidRDefault="00C1228C" w:rsidP="00C1228C">
            <w:pPr>
              <w:jc w:val="center"/>
              <w:rPr>
                <w:rFonts w:cs="Arial"/>
                <w:b/>
                <w:bCs/>
              </w:rPr>
            </w:pPr>
          </w:p>
          <w:p w14:paraId="26665150" w14:textId="77777777" w:rsidR="00C1228C" w:rsidRPr="009F68C7" w:rsidRDefault="00C1228C" w:rsidP="00C1228C">
            <w:pPr>
              <w:jc w:val="center"/>
              <w:rPr>
                <w:rFonts w:cs="Arial"/>
                <w:b/>
                <w:bCs/>
              </w:rPr>
            </w:pPr>
            <w:r w:rsidRPr="009F68C7">
              <w:rPr>
                <w:rFonts w:cs="Arial"/>
                <w:b/>
                <w:bCs/>
                <w:sz w:val="22"/>
                <w:szCs w:val="22"/>
              </w:rPr>
              <w:t>FORMULA</w:t>
            </w:r>
          </w:p>
        </w:tc>
      </w:tr>
      <w:tr w:rsidR="00C1228C" w:rsidRPr="000A1ABB" w14:paraId="31CEE1CF" w14:textId="77777777" w:rsidTr="0099728E">
        <w:trPr>
          <w:cantSplit/>
          <w:trHeight w:val="1952"/>
        </w:trPr>
        <w:tc>
          <w:tcPr>
            <w:tcW w:w="2688" w:type="dxa"/>
          </w:tcPr>
          <w:p w14:paraId="41698E9C" w14:textId="77777777" w:rsidR="00C1228C" w:rsidRDefault="00C1228C" w:rsidP="00C1228C">
            <w:pPr>
              <w:jc w:val="both"/>
              <w:rPr>
                <w:rFonts w:cs="Arial"/>
              </w:rPr>
            </w:pPr>
          </w:p>
          <w:p w14:paraId="0990C307" w14:textId="77777777" w:rsidR="0099728E" w:rsidRPr="009F68C7" w:rsidRDefault="0099728E" w:rsidP="00C1228C">
            <w:pPr>
              <w:jc w:val="both"/>
              <w:rPr>
                <w:rFonts w:cs="Arial"/>
              </w:rPr>
            </w:pPr>
          </w:p>
          <w:p w14:paraId="11969A8B" w14:textId="77777777" w:rsidR="0067324C" w:rsidRPr="009F68C7" w:rsidRDefault="0075387A" w:rsidP="00C1228C">
            <w:pPr>
              <w:jc w:val="both"/>
              <w:rPr>
                <w:rFonts w:cs="Arial"/>
              </w:rPr>
            </w:pPr>
            <w:r>
              <w:rPr>
                <w:rFonts w:cs="Arial"/>
                <w:sz w:val="22"/>
                <w:szCs w:val="22"/>
              </w:rPr>
              <w:t>%</w:t>
            </w:r>
            <w:r w:rsidR="0067324C" w:rsidRPr="009F68C7">
              <w:rPr>
                <w:rFonts w:cs="Arial"/>
                <w:sz w:val="22"/>
                <w:szCs w:val="22"/>
              </w:rPr>
              <w:t xml:space="preserve"> de rotación de Inventario.</w:t>
            </w:r>
          </w:p>
          <w:p w14:paraId="59B38669" w14:textId="77777777" w:rsidR="00A62C36" w:rsidRDefault="00A62C36" w:rsidP="00C1228C">
            <w:pPr>
              <w:jc w:val="both"/>
              <w:rPr>
                <w:rFonts w:cs="Arial"/>
              </w:rPr>
            </w:pPr>
          </w:p>
          <w:p w14:paraId="243BD03B" w14:textId="77777777" w:rsidR="00BE00A0" w:rsidRDefault="00BE00A0" w:rsidP="00C1228C">
            <w:pPr>
              <w:jc w:val="both"/>
              <w:rPr>
                <w:rFonts w:cs="Arial"/>
              </w:rPr>
            </w:pPr>
          </w:p>
          <w:p w14:paraId="25B02720" w14:textId="77777777" w:rsidR="00BE00A0" w:rsidRDefault="00BE00A0" w:rsidP="00C1228C">
            <w:pPr>
              <w:jc w:val="both"/>
              <w:rPr>
                <w:rFonts w:cs="Arial"/>
              </w:rPr>
            </w:pPr>
          </w:p>
          <w:p w14:paraId="71D9B93C" w14:textId="77777777" w:rsidR="00BE00A0" w:rsidRPr="009F68C7" w:rsidRDefault="00BE00A0" w:rsidP="00C1228C">
            <w:pPr>
              <w:jc w:val="both"/>
              <w:rPr>
                <w:rFonts w:cs="Arial"/>
              </w:rPr>
            </w:pPr>
          </w:p>
        </w:tc>
        <w:tc>
          <w:tcPr>
            <w:tcW w:w="7588" w:type="dxa"/>
          </w:tcPr>
          <w:p w14:paraId="48A41EFE" w14:textId="77777777" w:rsidR="00BE00A0" w:rsidRDefault="00BE00A0" w:rsidP="0099728E">
            <w:pPr>
              <w:rPr>
                <w:rFonts w:cs="Arial"/>
              </w:rPr>
            </w:pPr>
          </w:p>
          <w:p w14:paraId="5B45DB33" w14:textId="77777777" w:rsidR="0099728E" w:rsidRPr="009F68C7" w:rsidRDefault="0099728E" w:rsidP="00A62C36">
            <w:pPr>
              <w:jc w:val="center"/>
              <w:rPr>
                <w:rFonts w:cs="Arial"/>
              </w:rPr>
            </w:pPr>
          </w:p>
          <w:p w14:paraId="21F72712" w14:textId="77777777" w:rsidR="00A62C36" w:rsidRPr="009F68C7" w:rsidRDefault="0067324C" w:rsidP="00A67AE5">
            <w:pPr>
              <w:jc w:val="center"/>
              <w:rPr>
                <w:rFonts w:cs="Arial"/>
              </w:rPr>
            </w:pPr>
            <w:r w:rsidRPr="009F68C7">
              <w:rPr>
                <w:rFonts w:cs="Arial"/>
                <w:sz w:val="22"/>
                <w:szCs w:val="22"/>
              </w:rPr>
              <w:t>Consumo de medicamentos durante el mes</w:t>
            </w:r>
            <w:r w:rsidR="00A62C36" w:rsidRPr="009F68C7">
              <w:rPr>
                <w:rFonts w:cs="Arial"/>
                <w:sz w:val="22"/>
                <w:szCs w:val="22"/>
              </w:rPr>
              <w:t xml:space="preserve">                                       </w:t>
            </w:r>
          </w:p>
          <w:p w14:paraId="21A29477" w14:textId="77777777" w:rsidR="00A62C36" w:rsidRPr="009F68C7" w:rsidRDefault="00A0467D" w:rsidP="00A62C36">
            <w:pPr>
              <w:jc w:val="center"/>
              <w:rPr>
                <w:rFonts w:cs="Arial"/>
              </w:rPr>
            </w:pPr>
            <w:r>
              <w:rPr>
                <w:rFonts w:cs="Arial"/>
                <w:noProof/>
                <w:sz w:val="22"/>
                <w:szCs w:val="22"/>
                <w:lang w:val="es-CO" w:eastAsia="es-CO"/>
              </w:rPr>
              <mc:AlternateContent>
                <mc:Choice Requires="wps">
                  <w:drawing>
                    <wp:anchor distT="0" distB="0" distL="114300" distR="114300" simplePos="0" relativeHeight="251687936" behindDoc="0" locked="0" layoutInCell="1" allowOverlap="1" wp14:anchorId="1A7A432A" wp14:editId="5F6F60D2">
                      <wp:simplePos x="0" y="0"/>
                      <wp:positionH relativeFrom="column">
                        <wp:posOffset>1021080</wp:posOffset>
                      </wp:positionH>
                      <wp:positionV relativeFrom="paragraph">
                        <wp:posOffset>67310</wp:posOffset>
                      </wp:positionV>
                      <wp:extent cx="2771775" cy="0"/>
                      <wp:effectExtent l="9525" t="10795" r="9525" b="8255"/>
                      <wp:wrapNone/>
                      <wp:docPr id="4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55622" id="Line 7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5.3pt" to="298.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"/>
                  </w:pict>
                </mc:Fallback>
              </mc:AlternateContent>
            </w:r>
            <w:r w:rsidR="00A62C36" w:rsidRPr="009F68C7">
              <w:rPr>
                <w:rFonts w:cs="Arial"/>
                <w:sz w:val="22"/>
                <w:szCs w:val="22"/>
              </w:rPr>
              <w:t xml:space="preserve">        </w:t>
            </w:r>
            <w:r w:rsidR="007A4B5B">
              <w:rPr>
                <w:rFonts w:cs="Arial"/>
                <w:sz w:val="22"/>
                <w:szCs w:val="22"/>
              </w:rPr>
              <w:t xml:space="preserve">          </w:t>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7A4B5B">
              <w:rPr>
                <w:rFonts w:cs="Arial"/>
                <w:sz w:val="22"/>
                <w:szCs w:val="22"/>
              </w:rPr>
              <w:softHyphen/>
            </w:r>
            <w:r w:rsidR="00A62C36" w:rsidRPr="009F68C7">
              <w:rPr>
                <w:rFonts w:cs="Arial"/>
                <w:sz w:val="22"/>
                <w:szCs w:val="22"/>
              </w:rPr>
              <w:t xml:space="preserve">     </w:t>
            </w:r>
            <w:r w:rsidR="007A4B5B">
              <w:rPr>
                <w:rFonts w:cs="Arial"/>
                <w:sz w:val="22"/>
                <w:szCs w:val="22"/>
              </w:rPr>
              <w:t xml:space="preserve">          </w:t>
            </w:r>
            <w:r w:rsidR="007A4B5B">
              <w:rPr>
                <w:rFonts w:cs="Arial"/>
                <w:sz w:val="22"/>
                <w:szCs w:val="22"/>
              </w:rPr>
              <w:softHyphen/>
            </w:r>
            <w:r w:rsidR="007A4B5B">
              <w:rPr>
                <w:rFonts w:cs="Arial"/>
                <w:sz w:val="22"/>
                <w:szCs w:val="22"/>
              </w:rPr>
              <w:softHyphen/>
              <w:t xml:space="preserve">                                                     X100</w:t>
            </w:r>
          </w:p>
          <w:p w14:paraId="7526522C" w14:textId="77777777" w:rsidR="00A62C36" w:rsidRPr="009F68C7" w:rsidRDefault="00926C17" w:rsidP="00926C17">
            <w:pPr>
              <w:rPr>
                <w:rFonts w:cs="Arial"/>
              </w:rPr>
            </w:pPr>
            <w:r w:rsidRPr="009F68C7">
              <w:rPr>
                <w:rFonts w:cs="Arial"/>
                <w:sz w:val="22"/>
                <w:szCs w:val="22"/>
              </w:rPr>
              <w:t xml:space="preserve">                              </w:t>
            </w:r>
            <w:r w:rsidR="0067324C" w:rsidRPr="009F68C7">
              <w:rPr>
                <w:rFonts w:cs="Arial"/>
                <w:sz w:val="22"/>
                <w:szCs w:val="22"/>
              </w:rPr>
              <w:t>Unidades en existencia durante el mes</w:t>
            </w:r>
          </w:p>
          <w:p w14:paraId="5A2B63FC" w14:textId="77777777" w:rsidR="00C1228C" w:rsidRPr="009F68C7" w:rsidRDefault="0067324C" w:rsidP="00C1228C">
            <w:pPr>
              <w:jc w:val="center"/>
              <w:rPr>
                <w:rFonts w:cs="Arial"/>
              </w:rPr>
            </w:pPr>
            <w:r w:rsidRPr="009F68C7">
              <w:rPr>
                <w:rFonts w:cs="Arial"/>
                <w:sz w:val="22"/>
                <w:szCs w:val="22"/>
              </w:rPr>
              <w:t>(Inventario Inicial-Inventario final)</w:t>
            </w:r>
          </w:p>
          <w:p w14:paraId="4DA79A14" w14:textId="77777777" w:rsidR="00D129AE" w:rsidRPr="009F68C7" w:rsidRDefault="00D129AE" w:rsidP="00C1228C">
            <w:pPr>
              <w:jc w:val="center"/>
              <w:rPr>
                <w:rFonts w:cs="Arial"/>
              </w:rPr>
            </w:pPr>
          </w:p>
        </w:tc>
      </w:tr>
      <w:tr w:rsidR="00926C17" w:rsidRPr="000A1ABB" w14:paraId="6289846F" w14:textId="77777777" w:rsidTr="00C1228C">
        <w:trPr>
          <w:cantSplit/>
        </w:trPr>
        <w:tc>
          <w:tcPr>
            <w:tcW w:w="2688" w:type="dxa"/>
          </w:tcPr>
          <w:p w14:paraId="68B9954B" w14:textId="77777777" w:rsidR="00926C17" w:rsidRDefault="00926C17" w:rsidP="00C1228C">
            <w:pPr>
              <w:jc w:val="both"/>
              <w:rPr>
                <w:rFonts w:cs="Arial"/>
              </w:rPr>
            </w:pPr>
          </w:p>
          <w:p w14:paraId="32A148F2" w14:textId="77777777" w:rsidR="0099728E" w:rsidRPr="009F68C7" w:rsidRDefault="0099728E" w:rsidP="00C1228C">
            <w:pPr>
              <w:jc w:val="both"/>
              <w:rPr>
                <w:rFonts w:cs="Arial"/>
              </w:rPr>
            </w:pPr>
          </w:p>
          <w:p w14:paraId="70783890" w14:textId="77777777" w:rsidR="00A83B8C" w:rsidRPr="009F68C7" w:rsidRDefault="00A83B8C" w:rsidP="00C1228C">
            <w:pPr>
              <w:jc w:val="both"/>
              <w:rPr>
                <w:rFonts w:cs="Arial"/>
              </w:rPr>
            </w:pPr>
            <w:r w:rsidRPr="009F68C7">
              <w:rPr>
                <w:rFonts w:cs="Arial"/>
                <w:sz w:val="22"/>
                <w:szCs w:val="22"/>
              </w:rPr>
              <w:t>Verificación de fechas de vencimiento</w:t>
            </w:r>
          </w:p>
          <w:p w14:paraId="4F1EE58C" w14:textId="77777777" w:rsidR="00926C17" w:rsidRDefault="00926C17" w:rsidP="00C1228C">
            <w:pPr>
              <w:jc w:val="both"/>
              <w:rPr>
                <w:rFonts w:cs="Arial"/>
              </w:rPr>
            </w:pPr>
          </w:p>
          <w:p w14:paraId="6F5901CD" w14:textId="77777777" w:rsidR="0099728E" w:rsidRDefault="0099728E" w:rsidP="00C1228C">
            <w:pPr>
              <w:jc w:val="both"/>
              <w:rPr>
                <w:rFonts w:cs="Arial"/>
              </w:rPr>
            </w:pPr>
          </w:p>
          <w:p w14:paraId="44A6FC6D" w14:textId="77777777" w:rsidR="0099728E" w:rsidRDefault="0099728E" w:rsidP="00C1228C">
            <w:pPr>
              <w:jc w:val="both"/>
              <w:rPr>
                <w:rFonts w:cs="Arial"/>
              </w:rPr>
            </w:pPr>
          </w:p>
          <w:p w14:paraId="552EAB40" w14:textId="77777777" w:rsidR="0099728E" w:rsidRPr="009F68C7" w:rsidRDefault="0099728E" w:rsidP="00C1228C">
            <w:pPr>
              <w:jc w:val="both"/>
              <w:rPr>
                <w:rFonts w:cs="Arial"/>
              </w:rPr>
            </w:pPr>
          </w:p>
        </w:tc>
        <w:tc>
          <w:tcPr>
            <w:tcW w:w="7588" w:type="dxa"/>
          </w:tcPr>
          <w:p w14:paraId="7A6CA54A" w14:textId="77777777" w:rsidR="00926C17" w:rsidRDefault="00926C17" w:rsidP="00926C17">
            <w:pPr>
              <w:jc w:val="center"/>
              <w:rPr>
                <w:rFonts w:cs="Arial"/>
              </w:rPr>
            </w:pPr>
          </w:p>
          <w:p w14:paraId="350E0F6E" w14:textId="77777777" w:rsidR="0099728E" w:rsidRPr="009F68C7" w:rsidRDefault="0099728E" w:rsidP="0099728E">
            <w:pPr>
              <w:rPr>
                <w:rFonts w:cs="Arial"/>
              </w:rPr>
            </w:pPr>
          </w:p>
          <w:p w14:paraId="7772B910" w14:textId="77777777" w:rsidR="00926C17" w:rsidRPr="009F68C7" w:rsidRDefault="00A83B8C" w:rsidP="00926C17">
            <w:pPr>
              <w:jc w:val="center"/>
              <w:rPr>
                <w:rFonts w:cs="Arial"/>
              </w:rPr>
            </w:pPr>
            <w:r w:rsidRPr="009F68C7">
              <w:rPr>
                <w:rFonts w:cs="Arial"/>
                <w:sz w:val="22"/>
                <w:szCs w:val="22"/>
              </w:rPr>
              <w:t>No. de medicamentos con seis meses de vencimiento</w:t>
            </w:r>
            <w:r w:rsidR="00926C17" w:rsidRPr="009F68C7">
              <w:rPr>
                <w:rFonts w:cs="Arial"/>
                <w:sz w:val="22"/>
                <w:szCs w:val="22"/>
              </w:rPr>
              <w:t xml:space="preserve">                                    </w:t>
            </w:r>
          </w:p>
          <w:p w14:paraId="07328D4F" w14:textId="77777777" w:rsidR="00926C17" w:rsidRPr="009F68C7" w:rsidRDefault="00A0467D" w:rsidP="00A83B8C">
            <w:pPr>
              <w:jc w:val="center"/>
              <w:rPr>
                <w:rFonts w:cs="Arial"/>
              </w:rPr>
            </w:pPr>
            <w:r>
              <w:rPr>
                <w:rFonts w:cs="Arial"/>
                <w:noProof/>
                <w:sz w:val="22"/>
                <w:szCs w:val="22"/>
                <w:lang w:val="es-CO" w:eastAsia="es-CO"/>
              </w:rPr>
              <mc:AlternateContent>
                <mc:Choice Requires="wps">
                  <w:drawing>
                    <wp:anchor distT="0" distB="0" distL="114300" distR="114300" simplePos="0" relativeHeight="251787264" behindDoc="0" locked="0" layoutInCell="1" allowOverlap="1" wp14:anchorId="4EE24BD4" wp14:editId="5A83E14D">
                      <wp:simplePos x="0" y="0"/>
                      <wp:positionH relativeFrom="column">
                        <wp:posOffset>716280</wp:posOffset>
                      </wp:positionH>
                      <wp:positionV relativeFrom="paragraph">
                        <wp:posOffset>67310</wp:posOffset>
                      </wp:positionV>
                      <wp:extent cx="3227070" cy="0"/>
                      <wp:effectExtent l="9525" t="8890" r="11430" b="10160"/>
                      <wp:wrapNone/>
                      <wp:docPr id="3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05B87" id="Line 172"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5.3pt" to="3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"/>
                  </w:pict>
                </mc:Fallback>
              </mc:AlternateContent>
            </w:r>
            <w:r w:rsidR="007A4B5B">
              <w:rPr>
                <w:rFonts w:cs="Arial"/>
                <w:sz w:val="22"/>
                <w:szCs w:val="22"/>
              </w:rPr>
              <w:t xml:space="preserve">                                                                      </w:t>
            </w:r>
            <w:r w:rsidR="00A83B8C" w:rsidRPr="009F68C7">
              <w:rPr>
                <w:rFonts w:cs="Arial"/>
                <w:sz w:val="22"/>
                <w:szCs w:val="22"/>
              </w:rPr>
              <w:t xml:space="preserve">                 </w:t>
            </w:r>
            <w:r w:rsidR="007A4B5B">
              <w:rPr>
                <w:rFonts w:cs="Arial"/>
                <w:sz w:val="22"/>
                <w:szCs w:val="22"/>
              </w:rPr>
              <w:t xml:space="preserve">            </w:t>
            </w:r>
            <w:r w:rsidR="00A83B8C" w:rsidRPr="009F68C7">
              <w:rPr>
                <w:rFonts w:cs="Arial"/>
                <w:sz w:val="22"/>
                <w:szCs w:val="22"/>
              </w:rPr>
              <w:t>X</w:t>
            </w:r>
            <w:r w:rsidR="00926C17" w:rsidRPr="009F68C7">
              <w:rPr>
                <w:rFonts w:cs="Arial"/>
                <w:sz w:val="22"/>
                <w:szCs w:val="22"/>
              </w:rPr>
              <w:t xml:space="preserve"> </w:t>
            </w:r>
            <w:r w:rsidR="00A83B8C" w:rsidRPr="009F68C7">
              <w:rPr>
                <w:rFonts w:cs="Arial"/>
                <w:sz w:val="22"/>
                <w:szCs w:val="22"/>
              </w:rPr>
              <w:t>100</w:t>
            </w:r>
            <w:r w:rsidR="00926C17" w:rsidRPr="009F68C7">
              <w:rPr>
                <w:rFonts w:cs="Arial"/>
                <w:sz w:val="22"/>
                <w:szCs w:val="22"/>
              </w:rPr>
              <w:t xml:space="preserve">                    </w:t>
            </w:r>
          </w:p>
          <w:p w14:paraId="3963B1CB" w14:textId="77777777" w:rsidR="00926C17" w:rsidRPr="009F68C7" w:rsidRDefault="00A83B8C" w:rsidP="00926C17">
            <w:pPr>
              <w:jc w:val="center"/>
              <w:rPr>
                <w:rFonts w:cs="Arial"/>
              </w:rPr>
            </w:pPr>
            <w:r w:rsidRPr="009F68C7">
              <w:rPr>
                <w:rFonts w:cs="Arial"/>
                <w:sz w:val="22"/>
                <w:szCs w:val="22"/>
              </w:rPr>
              <w:t>Numero de medicamentos en existencia</w:t>
            </w:r>
          </w:p>
          <w:p w14:paraId="40A88506" w14:textId="77777777" w:rsidR="00926C17" w:rsidRDefault="00926C17" w:rsidP="00A62C36">
            <w:pPr>
              <w:jc w:val="center"/>
              <w:rPr>
                <w:rFonts w:cs="Arial"/>
              </w:rPr>
            </w:pPr>
          </w:p>
          <w:p w14:paraId="1C040D93" w14:textId="77777777" w:rsidR="00BE00A0" w:rsidRPr="009F68C7" w:rsidRDefault="00BE00A0" w:rsidP="00A62C36">
            <w:pPr>
              <w:jc w:val="center"/>
              <w:rPr>
                <w:rFonts w:cs="Arial"/>
              </w:rPr>
            </w:pPr>
          </w:p>
        </w:tc>
      </w:tr>
    </w:tbl>
    <w:p w14:paraId="50AA93D4" w14:textId="77777777" w:rsidR="00CA45C6" w:rsidRDefault="00CA45C6" w:rsidP="00CA45C6">
      <w:pPr>
        <w:jc w:val="both"/>
        <w:rPr>
          <w:rFonts w:ascii="Century Gothic" w:hAnsi="Century Gothic"/>
          <w:sz w:val="20"/>
        </w:rPr>
      </w:pPr>
    </w:p>
    <w:p w14:paraId="3AF60F5F" w14:textId="77777777" w:rsidR="0075387A" w:rsidRDefault="0075387A" w:rsidP="00CA45C6">
      <w:pPr>
        <w:jc w:val="both"/>
        <w:rPr>
          <w:rFonts w:ascii="Century Gothic" w:hAnsi="Century Gothic"/>
          <w:sz w:val="20"/>
        </w:rPr>
      </w:pPr>
    </w:p>
    <w:p w14:paraId="0CB883CF" w14:textId="77777777" w:rsidR="0075387A" w:rsidRDefault="0075387A" w:rsidP="00CA45C6">
      <w:pPr>
        <w:jc w:val="both"/>
        <w:rPr>
          <w:rFonts w:ascii="Century Gothic" w:hAnsi="Century Gothic"/>
          <w:sz w:val="20"/>
        </w:rPr>
      </w:pPr>
    </w:p>
    <w:p w14:paraId="1DA55CF1" w14:textId="77777777" w:rsidR="0075387A" w:rsidRDefault="0075387A" w:rsidP="00CA45C6">
      <w:pPr>
        <w:jc w:val="both"/>
        <w:rPr>
          <w:rFonts w:ascii="Century Gothic" w:hAnsi="Century Gothic"/>
          <w:sz w:val="20"/>
        </w:rPr>
      </w:pPr>
    </w:p>
    <w:p w14:paraId="6BEB3AA0" w14:textId="77777777" w:rsidR="0075387A" w:rsidRDefault="0075387A" w:rsidP="00CA45C6">
      <w:pPr>
        <w:jc w:val="both"/>
        <w:rPr>
          <w:rFonts w:ascii="Century Gothic" w:hAnsi="Century Gothic"/>
          <w:sz w:val="20"/>
        </w:rPr>
      </w:pPr>
    </w:p>
    <w:p w14:paraId="3A350B5B" w14:textId="77777777" w:rsidR="0075387A" w:rsidRDefault="0075387A" w:rsidP="00CA45C6">
      <w:pPr>
        <w:jc w:val="both"/>
        <w:rPr>
          <w:rFonts w:ascii="Century Gothic" w:hAnsi="Century Gothic"/>
          <w:sz w:val="20"/>
        </w:rPr>
      </w:pPr>
    </w:p>
    <w:p w14:paraId="20016605" w14:textId="77777777" w:rsidR="0075387A" w:rsidRDefault="0075387A" w:rsidP="00CA45C6">
      <w:pPr>
        <w:jc w:val="both"/>
        <w:rPr>
          <w:rFonts w:ascii="Century Gothic" w:hAnsi="Century Gothic"/>
          <w:sz w:val="20"/>
        </w:rPr>
      </w:pPr>
    </w:p>
    <w:p w14:paraId="70B39DFD" w14:textId="77777777" w:rsidR="0075387A" w:rsidRDefault="0075387A" w:rsidP="00CA45C6">
      <w:pPr>
        <w:jc w:val="both"/>
        <w:rPr>
          <w:rFonts w:ascii="Century Gothic" w:hAnsi="Century Gothic"/>
          <w:sz w:val="20"/>
        </w:rPr>
      </w:pPr>
    </w:p>
    <w:p w14:paraId="35C0DA63" w14:textId="77777777" w:rsidR="0075387A" w:rsidRDefault="0075387A" w:rsidP="00CA45C6">
      <w:pPr>
        <w:jc w:val="both"/>
        <w:rPr>
          <w:rFonts w:ascii="Century Gothic" w:hAnsi="Century Gothic"/>
          <w:sz w:val="20"/>
        </w:rPr>
      </w:pPr>
    </w:p>
    <w:p w14:paraId="4286DBF6" w14:textId="77777777" w:rsidR="005B128F" w:rsidRDefault="005B128F" w:rsidP="00CA45C6">
      <w:pPr>
        <w:jc w:val="both"/>
        <w:rPr>
          <w:rFonts w:ascii="Century Gothic" w:hAnsi="Century Gothic"/>
          <w:sz w:val="20"/>
        </w:rPr>
      </w:pPr>
    </w:p>
    <w:p w14:paraId="4AB13798" w14:textId="77777777" w:rsidR="005B128F" w:rsidRDefault="005B128F" w:rsidP="00CA45C6">
      <w:pPr>
        <w:jc w:val="both"/>
        <w:rPr>
          <w:rFonts w:ascii="Century Gothic" w:hAnsi="Century Gothic"/>
          <w:sz w:val="20"/>
        </w:rPr>
      </w:pPr>
    </w:p>
    <w:p w14:paraId="0BAEAA26" w14:textId="77777777" w:rsidR="005B128F" w:rsidRDefault="005B128F" w:rsidP="00CA45C6">
      <w:pPr>
        <w:jc w:val="both"/>
        <w:rPr>
          <w:rFonts w:ascii="Century Gothic" w:hAnsi="Century Gothic"/>
          <w:sz w:val="20"/>
        </w:rPr>
      </w:pPr>
    </w:p>
    <w:p w14:paraId="46C224CF" w14:textId="77777777" w:rsidR="005B128F" w:rsidRDefault="005B128F" w:rsidP="00CA45C6">
      <w:pPr>
        <w:jc w:val="both"/>
        <w:rPr>
          <w:rFonts w:ascii="Century Gothic" w:hAnsi="Century Gothic"/>
          <w:sz w:val="20"/>
        </w:rPr>
      </w:pPr>
    </w:p>
    <w:p w14:paraId="210AEB19" w14:textId="77777777" w:rsidR="005B128F" w:rsidRDefault="005B128F" w:rsidP="00CA45C6">
      <w:pPr>
        <w:jc w:val="both"/>
        <w:rPr>
          <w:rFonts w:ascii="Century Gothic" w:hAnsi="Century Gothic"/>
          <w:sz w:val="20"/>
        </w:rPr>
      </w:pPr>
    </w:p>
    <w:p w14:paraId="3AE9E604" w14:textId="77777777" w:rsidR="005B128F" w:rsidRDefault="005B128F" w:rsidP="00CA45C6">
      <w:pPr>
        <w:jc w:val="both"/>
        <w:rPr>
          <w:rFonts w:ascii="Century Gothic" w:hAnsi="Century Gothic"/>
          <w:sz w:val="20"/>
        </w:rPr>
      </w:pPr>
    </w:p>
    <w:p w14:paraId="3A29E951" w14:textId="77777777" w:rsidR="005B128F" w:rsidRDefault="005B128F" w:rsidP="00CA45C6">
      <w:pPr>
        <w:jc w:val="both"/>
        <w:rPr>
          <w:rFonts w:ascii="Century Gothic" w:hAnsi="Century Gothic"/>
          <w:sz w:val="20"/>
        </w:rPr>
      </w:pPr>
    </w:p>
    <w:p w14:paraId="74E8954D" w14:textId="77777777" w:rsidR="005B128F" w:rsidRDefault="005B128F" w:rsidP="00CA45C6">
      <w:pPr>
        <w:jc w:val="both"/>
        <w:rPr>
          <w:rFonts w:ascii="Century Gothic" w:hAnsi="Century Gothic"/>
          <w:sz w:val="20"/>
        </w:rPr>
      </w:pPr>
    </w:p>
    <w:p w14:paraId="19B492C0" w14:textId="77777777" w:rsidR="009A5701" w:rsidRDefault="009A5701" w:rsidP="00CA45C6">
      <w:pPr>
        <w:jc w:val="both"/>
        <w:rPr>
          <w:rFonts w:ascii="Century Gothic" w:hAnsi="Century Gothic"/>
          <w:sz w:val="20"/>
        </w:rPr>
      </w:pPr>
    </w:p>
    <w:p w14:paraId="3F6E9941" w14:textId="77777777" w:rsidR="006D36C2" w:rsidRDefault="006D36C2" w:rsidP="00CA45C6">
      <w:pPr>
        <w:jc w:val="both"/>
        <w:rPr>
          <w:rFonts w:ascii="Century Gothic" w:hAnsi="Century Gothic"/>
          <w:sz w:val="20"/>
        </w:rPr>
      </w:pPr>
    </w:p>
    <w:p w14:paraId="10FA33B9" w14:textId="77777777" w:rsidR="006D36C2" w:rsidRDefault="006D36C2" w:rsidP="00CA45C6">
      <w:pPr>
        <w:jc w:val="both"/>
        <w:rPr>
          <w:rFonts w:ascii="Century Gothic" w:hAnsi="Century Gothic"/>
          <w:sz w:val="20"/>
        </w:rPr>
      </w:pPr>
    </w:p>
    <w:p w14:paraId="699F0344" w14:textId="77777777" w:rsidR="006D36C2" w:rsidRDefault="006D36C2" w:rsidP="00CA45C6">
      <w:pPr>
        <w:jc w:val="both"/>
        <w:rPr>
          <w:rFonts w:ascii="Century Gothic" w:hAnsi="Century Gothic"/>
          <w:sz w:val="20"/>
        </w:rPr>
      </w:pPr>
    </w:p>
    <w:tbl>
      <w:tblPr>
        <w:tblStyle w:val="Tablaconcuadrcula"/>
        <w:tblW w:w="10355" w:type="dxa"/>
        <w:tblLayout w:type="fixed"/>
        <w:tblLook w:val="04A0" w:firstRow="1" w:lastRow="0" w:firstColumn="1" w:lastColumn="0" w:noHBand="0" w:noVBand="1"/>
      </w:tblPr>
      <w:tblGrid>
        <w:gridCol w:w="10355"/>
      </w:tblGrid>
      <w:tr w:rsidR="00D32873" w14:paraId="026196A4" w14:textId="77777777" w:rsidTr="00D32873">
        <w:tc>
          <w:tcPr>
            <w:tcW w:w="10355" w:type="dxa"/>
          </w:tcPr>
          <w:p w14:paraId="144D3759" w14:textId="77777777" w:rsidR="00D32873" w:rsidRDefault="00D32873" w:rsidP="00BA637A">
            <w:pPr>
              <w:jc w:val="both"/>
              <w:rPr>
                <w:rFonts w:ascii="Century Gothic" w:hAnsi="Century Gothic"/>
                <w:sz w:val="20"/>
              </w:rPr>
            </w:pPr>
          </w:p>
          <w:p w14:paraId="71511D88" w14:textId="77777777" w:rsidR="00D32873" w:rsidRPr="00DE5EFE" w:rsidRDefault="00D32873" w:rsidP="00D32873">
            <w:pPr>
              <w:ind w:firstLine="142"/>
              <w:jc w:val="both"/>
              <w:rPr>
                <w:rFonts w:cs="Arial"/>
                <w:b/>
                <w:bCs/>
              </w:rPr>
            </w:pPr>
            <w:r>
              <w:rPr>
                <w:rFonts w:cs="Arial"/>
                <w:b/>
                <w:bCs/>
              </w:rPr>
              <w:t xml:space="preserve">8.  DIAGRAMA DE FLUJO  </w:t>
            </w:r>
          </w:p>
          <w:p w14:paraId="4FE6E031" w14:textId="77777777" w:rsidR="00D32873" w:rsidRDefault="00A0467D" w:rsidP="00D32873">
            <w:pPr>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842560" behindDoc="0" locked="0" layoutInCell="1" allowOverlap="1" wp14:anchorId="10672649" wp14:editId="603473CB">
                      <wp:simplePos x="0" y="0"/>
                      <wp:positionH relativeFrom="column">
                        <wp:posOffset>908685</wp:posOffset>
                      </wp:positionH>
                      <wp:positionV relativeFrom="paragraph">
                        <wp:posOffset>96520</wp:posOffset>
                      </wp:positionV>
                      <wp:extent cx="1066800" cy="400050"/>
                      <wp:effectExtent l="9525" t="11430" r="9525" b="7620"/>
                      <wp:wrapNone/>
                      <wp:docPr id="38"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0050"/>
                              </a:xfrm>
                              <a:prstGeom prst="ellipse">
                                <a:avLst/>
                              </a:prstGeom>
                              <a:solidFill>
                                <a:srgbClr val="FFFFFF"/>
                              </a:solidFill>
                              <a:ln w="9525">
                                <a:solidFill>
                                  <a:srgbClr val="000000"/>
                                </a:solidFill>
                                <a:round/>
                                <a:headEnd/>
                                <a:tailEnd/>
                              </a:ln>
                            </wps:spPr>
                            <wps:txbx>
                              <w:txbxContent>
                                <w:p w14:paraId="7C0616AE" w14:textId="77777777" w:rsidR="00461ED6" w:rsidRPr="00741597" w:rsidRDefault="00461ED6" w:rsidP="00D32873">
                                  <w:pPr>
                                    <w:jc w:val="center"/>
                                    <w:rPr>
                                      <w:sz w:val="20"/>
                                      <w:szCs w:val="20"/>
                                      <w:lang w:val="es-MX"/>
                                    </w:rPr>
                                  </w:pPr>
                                  <w:r w:rsidRPr="00741597">
                                    <w:rPr>
                                      <w:sz w:val="20"/>
                                      <w:szCs w:val="20"/>
                                      <w:lang w:val="es-MX"/>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672649" id="Oval 223" o:spid="_x0000_s1026" style="position:absolute;left:0;text-align:left;margin-left:71.55pt;margin-top:7.6pt;width:84pt;height:3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">
                      <v:textbox>
                        <w:txbxContent>
                          <w:p w14:paraId="7C0616AE" w14:textId="77777777" w:rsidR="00461ED6" w:rsidRPr="00741597" w:rsidRDefault="00461ED6" w:rsidP="00D32873">
                            <w:pPr>
                              <w:jc w:val="center"/>
                              <w:rPr>
                                <w:sz w:val="20"/>
                                <w:szCs w:val="20"/>
                                <w:lang w:val="es-MX"/>
                              </w:rPr>
                            </w:pPr>
                            <w:r w:rsidRPr="00741597">
                              <w:rPr>
                                <w:sz w:val="20"/>
                                <w:szCs w:val="20"/>
                                <w:lang w:val="es-MX"/>
                              </w:rPr>
                              <w:t>INICIO</w:t>
                            </w:r>
                          </w:p>
                        </w:txbxContent>
                      </v:textbox>
                    </v:oval>
                  </w:pict>
                </mc:Fallback>
              </mc:AlternateContent>
            </w:r>
          </w:p>
          <w:p w14:paraId="6733A651" w14:textId="77777777" w:rsidR="00D32873" w:rsidRDefault="00D32873" w:rsidP="00D32873">
            <w:pPr>
              <w:jc w:val="both"/>
              <w:rPr>
                <w:b/>
                <w:bCs/>
                <w:sz w:val="20"/>
              </w:rPr>
            </w:pPr>
          </w:p>
          <w:p w14:paraId="43806E8E" w14:textId="77777777" w:rsidR="00D32873" w:rsidRDefault="00D32873" w:rsidP="00D32873">
            <w:pPr>
              <w:jc w:val="both"/>
              <w:rPr>
                <w:b/>
                <w:bCs/>
                <w:sz w:val="20"/>
              </w:rPr>
            </w:pPr>
          </w:p>
          <w:p w14:paraId="311E2477"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43584" behindDoc="0" locked="0" layoutInCell="1" allowOverlap="1" wp14:anchorId="574B1234" wp14:editId="76063E76">
                      <wp:simplePos x="0" y="0"/>
                      <wp:positionH relativeFrom="column">
                        <wp:posOffset>1384935</wp:posOffset>
                      </wp:positionH>
                      <wp:positionV relativeFrom="paragraph">
                        <wp:posOffset>48895</wp:posOffset>
                      </wp:positionV>
                      <wp:extent cx="0" cy="180975"/>
                      <wp:effectExtent l="57150" t="11430" r="57150" b="17145"/>
                      <wp:wrapNone/>
                      <wp:docPr id="37"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18EF" id="Line 224"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3.85pt" to="10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">
                      <v:stroke endarrow="block"/>
                    </v:line>
                  </w:pict>
                </mc:Fallback>
              </mc:AlternateContent>
            </w:r>
          </w:p>
          <w:p w14:paraId="6C69ABC4"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44608" behindDoc="0" locked="0" layoutInCell="1" allowOverlap="1" wp14:anchorId="68973272" wp14:editId="0B7729BE">
                      <wp:simplePos x="0" y="0"/>
                      <wp:positionH relativeFrom="column">
                        <wp:posOffset>543560</wp:posOffset>
                      </wp:positionH>
                      <wp:positionV relativeFrom="paragraph">
                        <wp:posOffset>83820</wp:posOffset>
                      </wp:positionV>
                      <wp:extent cx="1755775" cy="952500"/>
                      <wp:effectExtent l="6350" t="11430" r="9525" b="7620"/>
                      <wp:wrapNone/>
                      <wp:docPr id="3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952500"/>
                              </a:xfrm>
                              <a:prstGeom prst="rect">
                                <a:avLst/>
                              </a:prstGeom>
                              <a:solidFill>
                                <a:srgbClr val="FFFFFF"/>
                              </a:solidFill>
                              <a:ln w="9525">
                                <a:solidFill>
                                  <a:srgbClr val="000000"/>
                                </a:solidFill>
                                <a:miter lim="800000"/>
                                <a:headEnd/>
                                <a:tailEnd/>
                              </a:ln>
                            </wps:spPr>
                            <wps:txbx>
                              <w:txbxContent>
                                <w:p w14:paraId="0B5181D9" w14:textId="77777777" w:rsidR="00461ED6" w:rsidRPr="00CF00C6" w:rsidRDefault="00461ED6" w:rsidP="00D32873">
                                  <w:pPr>
                                    <w:jc w:val="center"/>
                                    <w:rPr>
                                      <w:rFonts w:cs="Arial"/>
                                      <w:sz w:val="20"/>
                                      <w:szCs w:val="20"/>
                                    </w:rPr>
                                  </w:pPr>
                                  <w:r w:rsidRPr="00CF00C6">
                                    <w:rPr>
                                      <w:rFonts w:cs="Arial"/>
                                      <w:sz w:val="20"/>
                                      <w:szCs w:val="20"/>
                                    </w:rPr>
                                    <w:t>Coge los medicamentos que están en área de recepción y los ubica por orden alfabético, nombre genérico y fecha de vencimiento.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73272" id="_x0000_t202" coordsize="21600,21600" o:spt="202" path="m,l,21600r21600,l21600,xe">
                      <v:stroke joinstyle="miter"/>
                      <v:path gradientshapeok="t" o:connecttype="rect"/>
                    </v:shapetype>
                    <v:shape id="Text Box 225" o:spid="_x0000_s1027" type="#_x0000_t202" style="position:absolute;left:0;text-align:left;margin-left:42.8pt;margin-top:6.6pt;width:138.25pt;height: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">
                      <v:textbox>
                        <w:txbxContent>
                          <w:p w14:paraId="0B5181D9" w14:textId="77777777" w:rsidR="00461ED6" w:rsidRPr="00CF00C6" w:rsidRDefault="00461ED6" w:rsidP="00D32873">
                            <w:pPr>
                              <w:jc w:val="center"/>
                              <w:rPr>
                                <w:rFonts w:cs="Arial"/>
                                <w:sz w:val="20"/>
                                <w:szCs w:val="20"/>
                              </w:rPr>
                            </w:pPr>
                            <w:r w:rsidRPr="00CF00C6">
                              <w:rPr>
                                <w:rFonts w:cs="Arial"/>
                                <w:sz w:val="20"/>
                                <w:szCs w:val="20"/>
                              </w:rPr>
                              <w:t>Coge los medicamentos que están en área de recepción y los ubica por orden alfabético, nombre genérico y fecha de vencimiento.</w:t>
                            </w:r>
                          </w:p>
                        </w:txbxContent>
                      </v:textbox>
                    </v:shape>
                  </w:pict>
                </mc:Fallback>
              </mc:AlternateContent>
            </w:r>
          </w:p>
          <w:p w14:paraId="2CEF636F" w14:textId="77777777" w:rsidR="00D32873" w:rsidRDefault="00D32873" w:rsidP="00D32873">
            <w:pPr>
              <w:jc w:val="both"/>
              <w:rPr>
                <w:b/>
                <w:bCs/>
                <w:sz w:val="20"/>
              </w:rPr>
            </w:pPr>
          </w:p>
          <w:p w14:paraId="76C65C15" w14:textId="77777777" w:rsidR="00D32873" w:rsidRDefault="00D32873" w:rsidP="00D32873">
            <w:pPr>
              <w:jc w:val="both"/>
              <w:rPr>
                <w:b/>
                <w:bCs/>
                <w:sz w:val="20"/>
              </w:rPr>
            </w:pPr>
          </w:p>
          <w:p w14:paraId="32C78BC3" w14:textId="77777777" w:rsidR="00D32873" w:rsidRDefault="00D32873" w:rsidP="00D32873">
            <w:pPr>
              <w:jc w:val="both"/>
              <w:rPr>
                <w:b/>
                <w:bCs/>
                <w:sz w:val="20"/>
              </w:rPr>
            </w:pPr>
          </w:p>
          <w:p w14:paraId="2C4994AD" w14:textId="77777777" w:rsidR="00D32873" w:rsidRDefault="00D32873" w:rsidP="00D32873">
            <w:pPr>
              <w:jc w:val="both"/>
              <w:rPr>
                <w:b/>
                <w:bCs/>
                <w:sz w:val="20"/>
              </w:rPr>
            </w:pPr>
          </w:p>
          <w:p w14:paraId="1DD98CB6" w14:textId="77777777" w:rsidR="00D32873" w:rsidRDefault="00D32873" w:rsidP="00D32873">
            <w:pPr>
              <w:jc w:val="both"/>
              <w:rPr>
                <w:b/>
                <w:bCs/>
                <w:sz w:val="20"/>
              </w:rPr>
            </w:pPr>
          </w:p>
          <w:p w14:paraId="3DF7F01E" w14:textId="77777777" w:rsidR="00D32873" w:rsidRDefault="00D32873" w:rsidP="00D32873">
            <w:pPr>
              <w:jc w:val="both"/>
              <w:rPr>
                <w:b/>
                <w:bCs/>
                <w:sz w:val="20"/>
              </w:rPr>
            </w:pPr>
          </w:p>
          <w:p w14:paraId="6BC38C1B"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47680" behindDoc="0" locked="0" layoutInCell="1" allowOverlap="1" wp14:anchorId="758907D5" wp14:editId="24FE5DDB">
                      <wp:simplePos x="0" y="0"/>
                      <wp:positionH relativeFrom="column">
                        <wp:posOffset>1384935</wp:posOffset>
                      </wp:positionH>
                      <wp:positionV relativeFrom="paragraph">
                        <wp:posOffset>13970</wp:posOffset>
                      </wp:positionV>
                      <wp:extent cx="0" cy="203835"/>
                      <wp:effectExtent l="57150" t="11430" r="57150" b="22860"/>
                      <wp:wrapNone/>
                      <wp:docPr id="3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3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DB23F" id="Line 228" o:spid="_x0000_s1026" style="position:absolute;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1pt" to="109.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">
                      <v:stroke endarrow="block"/>
                    </v:line>
                  </w:pict>
                </mc:Fallback>
              </mc:AlternateContent>
            </w:r>
          </w:p>
          <w:p w14:paraId="47E2E683"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46656" behindDoc="0" locked="0" layoutInCell="1" allowOverlap="1" wp14:anchorId="4D636E8D" wp14:editId="7A9508D0">
                      <wp:simplePos x="0" y="0"/>
                      <wp:positionH relativeFrom="column">
                        <wp:posOffset>543560</wp:posOffset>
                      </wp:positionH>
                      <wp:positionV relativeFrom="paragraph">
                        <wp:posOffset>71755</wp:posOffset>
                      </wp:positionV>
                      <wp:extent cx="1803400" cy="577215"/>
                      <wp:effectExtent l="6350" t="5715" r="9525" b="7620"/>
                      <wp:wrapNone/>
                      <wp:docPr id="3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77215"/>
                              </a:xfrm>
                              <a:prstGeom prst="rect">
                                <a:avLst/>
                              </a:prstGeom>
                              <a:solidFill>
                                <a:srgbClr val="FFFFFF"/>
                              </a:solidFill>
                              <a:ln w="9525">
                                <a:solidFill>
                                  <a:srgbClr val="000000"/>
                                </a:solidFill>
                                <a:miter lim="800000"/>
                                <a:headEnd/>
                                <a:tailEnd/>
                              </a:ln>
                            </wps:spPr>
                            <wps:txbx>
                              <w:txbxContent>
                                <w:p w14:paraId="0072D978" w14:textId="77777777" w:rsidR="00461ED6" w:rsidRPr="00CF00C6" w:rsidRDefault="00461ED6" w:rsidP="00D32873">
                                  <w:pPr>
                                    <w:jc w:val="center"/>
                                    <w:rPr>
                                      <w:rFonts w:cs="Arial"/>
                                      <w:sz w:val="20"/>
                                      <w:szCs w:val="20"/>
                                      <w:lang w:val="es-MX"/>
                                    </w:rPr>
                                  </w:pPr>
                                  <w:r w:rsidRPr="00CF00C6">
                                    <w:rPr>
                                      <w:rFonts w:cs="Arial"/>
                                      <w:sz w:val="20"/>
                                      <w:szCs w:val="20"/>
                                      <w:lang w:val="es-MX"/>
                                    </w:rPr>
                                    <w:t>Ubicación del medicamento y dispositivos médicos en la bodega.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36E8D" id="Text Box 227" o:spid="_x0000_s1028" type="#_x0000_t202" style="position:absolute;left:0;text-align:left;margin-left:42.8pt;margin-top:5.65pt;width:142pt;height:45.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xIGgIAADIEAAAOAAAAZHJzL2Uyb0RvYy54bWysU9tu2zAMfR+wfxD0vtjJkjU14hRdugwD&#10;ugvQ7QMUWY6FyaJGKbGzrx8lu2l2exnmB0E0qUPy8HB107eGHRV6Dbbk00nOmbISKm33Jf/yefti&#10;y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">
                      <v:textbox>
                        <w:txbxContent>
                          <w:p w14:paraId="0072D978" w14:textId="77777777" w:rsidR="00461ED6" w:rsidRPr="00CF00C6" w:rsidRDefault="00461ED6" w:rsidP="00D32873">
                            <w:pPr>
                              <w:jc w:val="center"/>
                              <w:rPr>
                                <w:rFonts w:cs="Arial"/>
                                <w:sz w:val="20"/>
                                <w:szCs w:val="20"/>
                                <w:lang w:val="es-MX"/>
                              </w:rPr>
                            </w:pPr>
                            <w:r w:rsidRPr="00CF00C6">
                              <w:rPr>
                                <w:rFonts w:cs="Arial"/>
                                <w:sz w:val="20"/>
                                <w:szCs w:val="20"/>
                                <w:lang w:val="es-MX"/>
                              </w:rPr>
                              <w:t>Ubicación del medicamento y dispositivos médicos en la bodega.</w:t>
                            </w:r>
                          </w:p>
                        </w:txbxContent>
                      </v:textbox>
                    </v:shape>
                  </w:pict>
                </mc:Fallback>
              </mc:AlternateContent>
            </w:r>
          </w:p>
          <w:p w14:paraId="66B20F6C" w14:textId="77777777" w:rsidR="00D32873" w:rsidRDefault="00D32873" w:rsidP="00D32873">
            <w:pPr>
              <w:jc w:val="both"/>
              <w:rPr>
                <w:b/>
                <w:bCs/>
                <w:sz w:val="20"/>
              </w:rPr>
            </w:pPr>
          </w:p>
          <w:p w14:paraId="58068849" w14:textId="77777777" w:rsidR="00D32873" w:rsidRDefault="00D32873" w:rsidP="00D32873">
            <w:pPr>
              <w:jc w:val="both"/>
              <w:rPr>
                <w:b/>
                <w:bCs/>
                <w:sz w:val="20"/>
              </w:rPr>
            </w:pPr>
          </w:p>
          <w:p w14:paraId="0DA7417F" w14:textId="77777777" w:rsidR="00D32873" w:rsidRDefault="00D32873" w:rsidP="00D32873">
            <w:pPr>
              <w:jc w:val="both"/>
              <w:rPr>
                <w:b/>
                <w:bCs/>
                <w:sz w:val="20"/>
              </w:rPr>
            </w:pPr>
          </w:p>
          <w:p w14:paraId="64886AF8"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48704" behindDoc="0" locked="0" layoutInCell="1" allowOverlap="1" wp14:anchorId="427FFB7D" wp14:editId="42DFC1DA">
                      <wp:simplePos x="0" y="0"/>
                      <wp:positionH relativeFrom="column">
                        <wp:posOffset>1384935</wp:posOffset>
                      </wp:positionH>
                      <wp:positionV relativeFrom="paragraph">
                        <wp:posOffset>64770</wp:posOffset>
                      </wp:positionV>
                      <wp:extent cx="0" cy="209550"/>
                      <wp:effectExtent l="57150" t="11430" r="57150" b="17145"/>
                      <wp:wrapNone/>
                      <wp:docPr id="3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5F9DD" id="Line 229"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5.1pt" to="109.0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">
                      <v:stroke endarrow="block"/>
                    </v:line>
                  </w:pict>
                </mc:Fallback>
              </mc:AlternateContent>
            </w:r>
          </w:p>
          <w:p w14:paraId="607C9105"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45632" behindDoc="0" locked="0" layoutInCell="1" allowOverlap="1" wp14:anchorId="1D1CA110" wp14:editId="6E5BA69F">
                      <wp:simplePos x="0" y="0"/>
                      <wp:positionH relativeFrom="column">
                        <wp:posOffset>480060</wp:posOffset>
                      </wp:positionH>
                      <wp:positionV relativeFrom="paragraph">
                        <wp:posOffset>128270</wp:posOffset>
                      </wp:positionV>
                      <wp:extent cx="1866900" cy="666750"/>
                      <wp:effectExtent l="9525" t="11430" r="9525" b="7620"/>
                      <wp:wrapNone/>
                      <wp:docPr id="32"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solidFill>
                                  <a:srgbClr val="000000"/>
                                </a:solidFill>
                                <a:miter lim="800000"/>
                                <a:headEnd/>
                                <a:tailEnd/>
                              </a:ln>
                            </wps:spPr>
                            <wps:txbx>
                              <w:txbxContent>
                                <w:p w14:paraId="0D45E717" w14:textId="77777777" w:rsidR="00461ED6" w:rsidRPr="00CF00C6" w:rsidRDefault="00461ED6" w:rsidP="00D32873">
                                  <w:pPr>
                                    <w:jc w:val="center"/>
                                    <w:rPr>
                                      <w:rFonts w:cs="Arial"/>
                                      <w:sz w:val="20"/>
                                      <w:szCs w:val="20"/>
                                      <w:lang w:val="es-MX"/>
                                    </w:rPr>
                                  </w:pPr>
                                  <w:r w:rsidRPr="00CF00C6">
                                    <w:rPr>
                                      <w:rFonts w:cs="Arial"/>
                                      <w:sz w:val="20"/>
                                      <w:szCs w:val="20"/>
                                      <w:lang w:val="es-MX"/>
                                    </w:rPr>
                                    <w:t>Garantiza y conserva la calidad de los medicamentos, asegurando su acción terapéutica.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CA110" id="Text Box 226" o:spid="_x0000_s1029" type="#_x0000_t202" style="position:absolute;left:0;text-align:left;margin-left:37.8pt;margin-top:10.1pt;width:147pt;height:5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yvGwIAADI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">
                      <v:textbox>
                        <w:txbxContent>
                          <w:p w14:paraId="0D45E717" w14:textId="77777777" w:rsidR="00461ED6" w:rsidRPr="00CF00C6" w:rsidRDefault="00461ED6" w:rsidP="00D32873">
                            <w:pPr>
                              <w:jc w:val="center"/>
                              <w:rPr>
                                <w:rFonts w:cs="Arial"/>
                                <w:sz w:val="20"/>
                                <w:szCs w:val="20"/>
                                <w:lang w:val="es-MX"/>
                              </w:rPr>
                            </w:pPr>
                            <w:r w:rsidRPr="00CF00C6">
                              <w:rPr>
                                <w:rFonts w:cs="Arial"/>
                                <w:sz w:val="20"/>
                                <w:szCs w:val="20"/>
                                <w:lang w:val="es-MX"/>
                              </w:rPr>
                              <w:t>Garantiza y conserva la calidad de los medicamentos, asegurando su acción terapéutica.</w:t>
                            </w:r>
                          </w:p>
                        </w:txbxContent>
                      </v:textbox>
                    </v:shape>
                  </w:pict>
                </mc:Fallback>
              </mc:AlternateContent>
            </w:r>
          </w:p>
          <w:p w14:paraId="25D4605C" w14:textId="77777777" w:rsidR="00D32873" w:rsidRDefault="00D32873" w:rsidP="00D32873">
            <w:pPr>
              <w:jc w:val="both"/>
              <w:rPr>
                <w:b/>
                <w:bCs/>
                <w:sz w:val="20"/>
              </w:rPr>
            </w:pPr>
          </w:p>
          <w:p w14:paraId="5F816058" w14:textId="77777777" w:rsidR="00D32873" w:rsidRDefault="00D32873" w:rsidP="00D32873">
            <w:pPr>
              <w:jc w:val="both"/>
              <w:rPr>
                <w:b/>
                <w:bCs/>
                <w:sz w:val="20"/>
              </w:rPr>
            </w:pPr>
          </w:p>
          <w:p w14:paraId="0159EF48" w14:textId="77777777" w:rsidR="00D32873" w:rsidRDefault="00D32873" w:rsidP="00D32873">
            <w:pPr>
              <w:jc w:val="both"/>
              <w:rPr>
                <w:b/>
                <w:bCs/>
                <w:sz w:val="20"/>
              </w:rPr>
            </w:pPr>
          </w:p>
          <w:p w14:paraId="723D526D" w14:textId="77777777" w:rsidR="00D32873" w:rsidRDefault="00D32873" w:rsidP="00D32873">
            <w:pPr>
              <w:jc w:val="both"/>
              <w:rPr>
                <w:b/>
                <w:bCs/>
                <w:sz w:val="20"/>
              </w:rPr>
            </w:pPr>
          </w:p>
          <w:p w14:paraId="3590256C" w14:textId="77777777" w:rsidR="00D32873" w:rsidRDefault="00A0467D" w:rsidP="00D32873">
            <w:pPr>
              <w:ind w:left="360"/>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852800" behindDoc="0" locked="0" layoutInCell="1" allowOverlap="1" wp14:anchorId="4D140A5C" wp14:editId="14DE5B25">
                      <wp:simplePos x="0" y="0"/>
                      <wp:positionH relativeFrom="column">
                        <wp:posOffset>1384935</wp:posOffset>
                      </wp:positionH>
                      <wp:positionV relativeFrom="paragraph">
                        <wp:posOffset>64770</wp:posOffset>
                      </wp:positionV>
                      <wp:extent cx="0" cy="245110"/>
                      <wp:effectExtent l="57150" t="11430" r="57150" b="19685"/>
                      <wp:wrapNone/>
                      <wp:docPr id="3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5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EEC8" id="Line 233"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5.1pt" to="109.0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">
                      <v:stroke endarrow="block"/>
                    </v:line>
                  </w:pict>
                </mc:Fallback>
              </mc:AlternateContent>
            </w:r>
          </w:p>
          <w:p w14:paraId="75F86EFB" w14:textId="77777777" w:rsidR="00D32873" w:rsidRDefault="00D32873" w:rsidP="00D32873">
            <w:pPr>
              <w:ind w:left="360"/>
              <w:jc w:val="both"/>
              <w:rPr>
                <w:rFonts w:ascii="Century Gothic" w:hAnsi="Century Gothic"/>
                <w:sz w:val="20"/>
              </w:rPr>
            </w:pPr>
          </w:p>
          <w:p w14:paraId="56C68FB7" w14:textId="77777777" w:rsidR="00D32873" w:rsidRDefault="00A0467D" w:rsidP="00D32873">
            <w:pPr>
              <w:ind w:left="360"/>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849728" behindDoc="0" locked="0" layoutInCell="1" allowOverlap="1" wp14:anchorId="315B4740" wp14:editId="15C92D8E">
                      <wp:simplePos x="0" y="0"/>
                      <wp:positionH relativeFrom="column">
                        <wp:posOffset>480060</wp:posOffset>
                      </wp:positionH>
                      <wp:positionV relativeFrom="paragraph">
                        <wp:posOffset>-1270</wp:posOffset>
                      </wp:positionV>
                      <wp:extent cx="1866900" cy="735965"/>
                      <wp:effectExtent l="9525" t="9525" r="9525" b="6985"/>
                      <wp:wrapNone/>
                      <wp:docPr id="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35965"/>
                              </a:xfrm>
                              <a:prstGeom prst="rect">
                                <a:avLst/>
                              </a:prstGeom>
                              <a:solidFill>
                                <a:srgbClr val="FFFFFF"/>
                              </a:solidFill>
                              <a:ln w="9525">
                                <a:solidFill>
                                  <a:srgbClr val="000000"/>
                                </a:solidFill>
                                <a:miter lim="800000"/>
                                <a:headEnd/>
                                <a:tailEnd/>
                              </a:ln>
                            </wps:spPr>
                            <wps:txbx>
                              <w:txbxContent>
                                <w:p w14:paraId="33E4A4D9" w14:textId="77777777" w:rsidR="00461ED6" w:rsidRPr="009A0783" w:rsidRDefault="00461ED6" w:rsidP="00D32873">
                                  <w:pPr>
                                    <w:jc w:val="center"/>
                                    <w:rPr>
                                      <w:rFonts w:ascii="Century Gothic" w:hAnsi="Century Gothic"/>
                                      <w:sz w:val="18"/>
                                      <w:szCs w:val="18"/>
                                      <w:lang w:val="es-MX"/>
                                    </w:rPr>
                                  </w:pPr>
                                  <w:r w:rsidRPr="00CF00C6">
                                    <w:rPr>
                                      <w:rFonts w:cs="Arial"/>
                                      <w:sz w:val="20"/>
                                      <w:szCs w:val="20"/>
                                      <w:lang w:val="es-MX"/>
                                    </w:rPr>
                                    <w:t>Conserva los medicamentos en el empaque original, calculando la vida útil del medicamento</w:t>
                                  </w:r>
                                  <w:r>
                                    <w:rPr>
                                      <w:rFonts w:ascii="Century Gothic" w:hAnsi="Century Gothic"/>
                                      <w:sz w:val="18"/>
                                      <w:szCs w:val="18"/>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B4740" id="Text Box 230" o:spid="_x0000_s1030" type="#_x0000_t202" style="position:absolute;left:0;text-align:left;margin-left:37.8pt;margin-top:-.1pt;width:147pt;height:57.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">
                      <v:textbox>
                        <w:txbxContent>
                          <w:p w14:paraId="33E4A4D9" w14:textId="77777777" w:rsidR="00461ED6" w:rsidRPr="009A0783" w:rsidRDefault="00461ED6" w:rsidP="00D32873">
                            <w:pPr>
                              <w:jc w:val="center"/>
                              <w:rPr>
                                <w:rFonts w:ascii="Century Gothic" w:hAnsi="Century Gothic"/>
                                <w:sz w:val="18"/>
                                <w:szCs w:val="18"/>
                                <w:lang w:val="es-MX"/>
                              </w:rPr>
                            </w:pPr>
                            <w:r w:rsidRPr="00CF00C6">
                              <w:rPr>
                                <w:rFonts w:cs="Arial"/>
                                <w:sz w:val="20"/>
                                <w:szCs w:val="20"/>
                                <w:lang w:val="es-MX"/>
                              </w:rPr>
                              <w:t>Conserva los medicamentos en el empaque original, calculando la vida útil del medicamento</w:t>
                            </w:r>
                            <w:r>
                              <w:rPr>
                                <w:rFonts w:ascii="Century Gothic" w:hAnsi="Century Gothic"/>
                                <w:sz w:val="18"/>
                                <w:szCs w:val="18"/>
                                <w:lang w:val="es-MX"/>
                              </w:rPr>
                              <w:t>.</w:t>
                            </w:r>
                          </w:p>
                        </w:txbxContent>
                      </v:textbox>
                    </v:shape>
                  </w:pict>
                </mc:Fallback>
              </mc:AlternateContent>
            </w:r>
          </w:p>
          <w:p w14:paraId="1A843520" w14:textId="77777777" w:rsidR="00D32873" w:rsidRDefault="00D32873" w:rsidP="00D32873">
            <w:pPr>
              <w:ind w:left="360"/>
              <w:jc w:val="both"/>
              <w:rPr>
                <w:rFonts w:ascii="Century Gothic" w:hAnsi="Century Gothic"/>
                <w:sz w:val="20"/>
              </w:rPr>
            </w:pPr>
          </w:p>
          <w:p w14:paraId="5CF6D7B4" w14:textId="77777777" w:rsidR="00D32873" w:rsidRDefault="00D32873" w:rsidP="00D32873">
            <w:pPr>
              <w:jc w:val="both"/>
              <w:rPr>
                <w:b/>
                <w:bCs/>
                <w:sz w:val="20"/>
              </w:rPr>
            </w:pPr>
          </w:p>
          <w:p w14:paraId="04BDEE62" w14:textId="77777777" w:rsidR="00D32873" w:rsidRDefault="00D32873" w:rsidP="00D32873">
            <w:pPr>
              <w:jc w:val="both"/>
              <w:rPr>
                <w:b/>
                <w:bCs/>
                <w:sz w:val="20"/>
              </w:rPr>
            </w:pPr>
          </w:p>
          <w:p w14:paraId="056EDEDA" w14:textId="77777777" w:rsidR="00D32873" w:rsidRDefault="00D32873" w:rsidP="00D32873">
            <w:pPr>
              <w:jc w:val="both"/>
              <w:rPr>
                <w:b/>
                <w:bCs/>
                <w:sz w:val="20"/>
              </w:rPr>
            </w:pPr>
          </w:p>
          <w:p w14:paraId="0967FBFC"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1776" behindDoc="0" locked="0" layoutInCell="1" allowOverlap="1" wp14:anchorId="61E5691D" wp14:editId="38FE7725">
                      <wp:simplePos x="0" y="0"/>
                      <wp:positionH relativeFrom="column">
                        <wp:posOffset>1384935</wp:posOffset>
                      </wp:positionH>
                      <wp:positionV relativeFrom="paragraph">
                        <wp:posOffset>-15240</wp:posOffset>
                      </wp:positionV>
                      <wp:extent cx="0" cy="228600"/>
                      <wp:effectExtent l="57150" t="11430" r="57150" b="17145"/>
                      <wp:wrapNone/>
                      <wp:docPr id="29"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4EFE1" id="Line 232"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2pt" to="109.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">
                      <v:stroke endarrow="block"/>
                    </v:line>
                  </w:pict>
                </mc:Fallback>
              </mc:AlternateContent>
            </w:r>
          </w:p>
          <w:p w14:paraId="753A9B28"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0752" behindDoc="0" locked="0" layoutInCell="1" allowOverlap="1" wp14:anchorId="152D98B7" wp14:editId="114868E5">
                      <wp:simplePos x="0" y="0"/>
                      <wp:positionH relativeFrom="column">
                        <wp:posOffset>480060</wp:posOffset>
                      </wp:positionH>
                      <wp:positionV relativeFrom="paragraph">
                        <wp:posOffset>83185</wp:posOffset>
                      </wp:positionV>
                      <wp:extent cx="1914525" cy="537210"/>
                      <wp:effectExtent l="9525" t="8255" r="9525" b="6985"/>
                      <wp:wrapNone/>
                      <wp:docPr id="2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37210"/>
                              </a:xfrm>
                              <a:prstGeom prst="rect">
                                <a:avLst/>
                              </a:prstGeom>
                              <a:solidFill>
                                <a:srgbClr val="FFFFFF"/>
                              </a:solidFill>
                              <a:ln w="9525">
                                <a:solidFill>
                                  <a:srgbClr val="000000"/>
                                </a:solidFill>
                                <a:miter lim="800000"/>
                                <a:headEnd/>
                                <a:tailEnd/>
                              </a:ln>
                            </wps:spPr>
                            <wps:txbx>
                              <w:txbxContent>
                                <w:p w14:paraId="1CC45274" w14:textId="77777777" w:rsidR="00461ED6" w:rsidRPr="00CF00C6" w:rsidRDefault="00461ED6" w:rsidP="00D32873">
                                  <w:pPr>
                                    <w:jc w:val="center"/>
                                    <w:rPr>
                                      <w:rFonts w:cs="Arial"/>
                                      <w:sz w:val="20"/>
                                      <w:szCs w:val="20"/>
                                      <w:lang w:val="es-MX"/>
                                    </w:rPr>
                                  </w:pPr>
                                  <w:r w:rsidRPr="00CF00C6">
                                    <w:rPr>
                                      <w:rFonts w:cs="Arial"/>
                                      <w:sz w:val="20"/>
                                      <w:szCs w:val="20"/>
                                      <w:lang w:val="es-MX"/>
                                    </w:rPr>
                                    <w:t>Revisar el plazo o fecha de vencimiento del producto en el envase.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D98B7" id="Text Box 231" o:spid="_x0000_s1031" type="#_x0000_t202" style="position:absolute;left:0;text-align:left;margin-left:37.8pt;margin-top:6.55pt;width:150.75pt;height:42.3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">
                      <v:textbox>
                        <w:txbxContent>
                          <w:p w14:paraId="1CC45274" w14:textId="77777777" w:rsidR="00461ED6" w:rsidRPr="00CF00C6" w:rsidRDefault="00461ED6" w:rsidP="00D32873">
                            <w:pPr>
                              <w:jc w:val="center"/>
                              <w:rPr>
                                <w:rFonts w:cs="Arial"/>
                                <w:sz w:val="20"/>
                                <w:szCs w:val="20"/>
                                <w:lang w:val="es-MX"/>
                              </w:rPr>
                            </w:pPr>
                            <w:r w:rsidRPr="00CF00C6">
                              <w:rPr>
                                <w:rFonts w:cs="Arial"/>
                                <w:sz w:val="20"/>
                                <w:szCs w:val="20"/>
                                <w:lang w:val="es-MX"/>
                              </w:rPr>
                              <w:t>Revisar el plazo o fecha de vencimiento del producto en el envase.</w:t>
                            </w:r>
                          </w:p>
                        </w:txbxContent>
                      </v:textbox>
                    </v:shape>
                  </w:pict>
                </mc:Fallback>
              </mc:AlternateContent>
            </w:r>
          </w:p>
          <w:p w14:paraId="645F389A" w14:textId="77777777" w:rsidR="00D32873" w:rsidRDefault="00D32873" w:rsidP="00D32873">
            <w:pPr>
              <w:jc w:val="both"/>
              <w:rPr>
                <w:b/>
                <w:bCs/>
                <w:sz w:val="20"/>
              </w:rPr>
            </w:pPr>
          </w:p>
          <w:p w14:paraId="340B5B84" w14:textId="77777777" w:rsidR="00D32873" w:rsidRDefault="00D32873" w:rsidP="00D32873">
            <w:pPr>
              <w:jc w:val="both"/>
              <w:rPr>
                <w:b/>
                <w:bCs/>
                <w:sz w:val="20"/>
              </w:rPr>
            </w:pPr>
          </w:p>
          <w:p w14:paraId="32C29C30" w14:textId="77777777" w:rsidR="00D32873" w:rsidRDefault="00D32873" w:rsidP="00D32873">
            <w:pPr>
              <w:jc w:val="both"/>
              <w:rPr>
                <w:b/>
                <w:bCs/>
                <w:sz w:val="20"/>
              </w:rPr>
            </w:pPr>
          </w:p>
          <w:p w14:paraId="6EEEB0FB" w14:textId="77777777" w:rsidR="00D32873" w:rsidRDefault="00A0467D" w:rsidP="00D32873">
            <w:pPr>
              <w:jc w:val="both"/>
              <w:rPr>
                <w:b/>
                <w:bCs/>
                <w:sz w:val="20"/>
              </w:rPr>
            </w:pPr>
            <w:r>
              <w:rPr>
                <w:rFonts w:ascii="Century Gothic" w:hAnsi="Century Gothic"/>
                <w:noProof/>
                <w:sz w:val="20"/>
                <w:lang w:val="es-CO" w:eastAsia="es-CO"/>
              </w:rPr>
              <mc:AlternateContent>
                <mc:Choice Requires="wps">
                  <w:drawing>
                    <wp:anchor distT="0" distB="0" distL="114300" distR="114300" simplePos="0" relativeHeight="251854848" behindDoc="0" locked="0" layoutInCell="1" allowOverlap="1" wp14:anchorId="21ECC673" wp14:editId="1385F888">
                      <wp:simplePos x="0" y="0"/>
                      <wp:positionH relativeFrom="column">
                        <wp:posOffset>1384935</wp:posOffset>
                      </wp:positionH>
                      <wp:positionV relativeFrom="paragraph">
                        <wp:posOffset>36195</wp:posOffset>
                      </wp:positionV>
                      <wp:extent cx="0" cy="250190"/>
                      <wp:effectExtent l="57150" t="12065" r="57150" b="23495"/>
                      <wp:wrapNone/>
                      <wp:docPr id="27"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C245" id="Line 235"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2.85pt" to="109.0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vr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">
                      <v:stroke endarrow="block"/>
                    </v:line>
                  </w:pict>
                </mc:Fallback>
              </mc:AlternateContent>
            </w:r>
          </w:p>
          <w:p w14:paraId="56087B54" w14:textId="77777777" w:rsidR="00D32873" w:rsidRDefault="00D32873" w:rsidP="00D32873">
            <w:pPr>
              <w:jc w:val="both"/>
              <w:rPr>
                <w:b/>
                <w:bCs/>
                <w:sz w:val="20"/>
              </w:rPr>
            </w:pPr>
          </w:p>
          <w:p w14:paraId="1E701FF5"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3824" behindDoc="0" locked="0" layoutInCell="1" allowOverlap="1" wp14:anchorId="159C2937" wp14:editId="22E5D21D">
                      <wp:simplePos x="0" y="0"/>
                      <wp:positionH relativeFrom="column">
                        <wp:posOffset>480060</wp:posOffset>
                      </wp:positionH>
                      <wp:positionV relativeFrom="paragraph">
                        <wp:posOffset>-8890</wp:posOffset>
                      </wp:positionV>
                      <wp:extent cx="1914525" cy="685800"/>
                      <wp:effectExtent l="9525" t="11430" r="9525" b="7620"/>
                      <wp:wrapNone/>
                      <wp:docPr id="26"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85800"/>
                              </a:xfrm>
                              <a:prstGeom prst="rect">
                                <a:avLst/>
                              </a:prstGeom>
                              <a:solidFill>
                                <a:srgbClr val="FFFFFF"/>
                              </a:solidFill>
                              <a:ln w="9525">
                                <a:solidFill>
                                  <a:srgbClr val="000000"/>
                                </a:solidFill>
                                <a:miter lim="800000"/>
                                <a:headEnd/>
                                <a:tailEnd/>
                              </a:ln>
                            </wps:spPr>
                            <wps:txbx>
                              <w:txbxContent>
                                <w:p w14:paraId="23E0DF6A" w14:textId="77777777" w:rsidR="00461ED6" w:rsidRPr="000E4550" w:rsidRDefault="00461ED6" w:rsidP="00D32873">
                                  <w:pPr>
                                    <w:jc w:val="center"/>
                                    <w:rPr>
                                      <w:rFonts w:cs="Arial"/>
                                      <w:sz w:val="20"/>
                                      <w:szCs w:val="20"/>
                                      <w:lang w:val="es-MX"/>
                                    </w:rPr>
                                  </w:pPr>
                                  <w:r w:rsidRPr="000E4550">
                                    <w:rPr>
                                      <w:rFonts w:cs="Arial"/>
                                      <w:sz w:val="20"/>
                                      <w:szCs w:val="20"/>
                                      <w:lang w:val="es-MX"/>
                                    </w:rPr>
                                    <w:t>No exponer el medicamento a demasiada luz, humedad, evitando deterioro a través de microorganismos.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C2937" id="Text Box 234" o:spid="_x0000_s1032" type="#_x0000_t202" style="position:absolute;left:0;text-align:left;margin-left:37.8pt;margin-top:-.7pt;width:150.75pt;height:5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">
                      <v:textbox>
                        <w:txbxContent>
                          <w:p w14:paraId="23E0DF6A" w14:textId="77777777" w:rsidR="00461ED6" w:rsidRPr="000E4550" w:rsidRDefault="00461ED6" w:rsidP="00D32873">
                            <w:pPr>
                              <w:jc w:val="center"/>
                              <w:rPr>
                                <w:rFonts w:cs="Arial"/>
                                <w:sz w:val="20"/>
                                <w:szCs w:val="20"/>
                                <w:lang w:val="es-MX"/>
                              </w:rPr>
                            </w:pPr>
                            <w:r w:rsidRPr="000E4550">
                              <w:rPr>
                                <w:rFonts w:cs="Arial"/>
                                <w:sz w:val="20"/>
                                <w:szCs w:val="20"/>
                                <w:lang w:val="es-MX"/>
                              </w:rPr>
                              <w:t>No exponer el medicamento a demasiada luz, humedad, evitando deterioro a través de microorganismos.</w:t>
                            </w:r>
                          </w:p>
                        </w:txbxContent>
                      </v:textbox>
                    </v:shape>
                  </w:pict>
                </mc:Fallback>
              </mc:AlternateContent>
            </w:r>
          </w:p>
          <w:p w14:paraId="4E86B6B2" w14:textId="77777777" w:rsidR="00D32873" w:rsidRDefault="00D32873" w:rsidP="00D32873">
            <w:pPr>
              <w:jc w:val="both"/>
              <w:rPr>
                <w:rFonts w:ascii="Century Gothic" w:hAnsi="Century Gothic"/>
                <w:sz w:val="20"/>
              </w:rPr>
            </w:pPr>
          </w:p>
          <w:p w14:paraId="211BA973" w14:textId="77777777" w:rsidR="00D32873" w:rsidRDefault="00D32873" w:rsidP="00D32873">
            <w:pPr>
              <w:ind w:left="360"/>
              <w:jc w:val="both"/>
              <w:rPr>
                <w:rFonts w:ascii="Century Gothic" w:hAnsi="Century Gothic"/>
                <w:sz w:val="20"/>
              </w:rPr>
            </w:pPr>
          </w:p>
          <w:p w14:paraId="3D407200" w14:textId="77777777" w:rsidR="00D32873" w:rsidRDefault="00D32873" w:rsidP="00D32873">
            <w:pPr>
              <w:ind w:left="360"/>
              <w:jc w:val="both"/>
              <w:rPr>
                <w:rFonts w:ascii="Century Gothic" w:hAnsi="Century Gothic"/>
                <w:sz w:val="20"/>
              </w:rPr>
            </w:pPr>
          </w:p>
          <w:p w14:paraId="6C623FF1" w14:textId="77777777" w:rsidR="00D32873" w:rsidRDefault="00A0467D" w:rsidP="00D32873">
            <w:pPr>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841536" behindDoc="0" locked="0" layoutInCell="1" allowOverlap="1" wp14:anchorId="65BA5FAD" wp14:editId="39F55214">
                      <wp:simplePos x="0" y="0"/>
                      <wp:positionH relativeFrom="column">
                        <wp:posOffset>1318260</wp:posOffset>
                      </wp:positionH>
                      <wp:positionV relativeFrom="paragraph">
                        <wp:posOffset>64135</wp:posOffset>
                      </wp:positionV>
                      <wp:extent cx="0" cy="208915"/>
                      <wp:effectExtent l="57150" t="11430" r="57150" b="17780"/>
                      <wp:wrapNone/>
                      <wp:docPr id="2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A40B4" id="Line 222"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5.05pt" to="103.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">
                      <v:stroke endarrow="block"/>
                    </v:line>
                  </w:pict>
                </mc:Fallback>
              </mc:AlternateContent>
            </w:r>
          </w:p>
          <w:p w14:paraId="103BE781" w14:textId="77777777" w:rsidR="00D32873" w:rsidRDefault="00A0467D" w:rsidP="00D32873">
            <w:pPr>
              <w:jc w:val="both"/>
              <w:rPr>
                <w:rFonts w:ascii="Century Gothic" w:hAnsi="Century Gothic"/>
                <w:sz w:val="20"/>
              </w:rPr>
            </w:pPr>
            <w:r>
              <w:rPr>
                <w:noProof/>
                <w:lang w:val="es-CO" w:eastAsia="es-CO"/>
              </w:rPr>
              <mc:AlternateContent>
                <mc:Choice Requires="wps">
                  <w:drawing>
                    <wp:anchor distT="0" distB="0" distL="114300" distR="114300" simplePos="0" relativeHeight="251862016" behindDoc="0" locked="0" layoutInCell="1" allowOverlap="1" wp14:anchorId="135AA821" wp14:editId="17F0ABD2">
                      <wp:simplePos x="0" y="0"/>
                      <wp:positionH relativeFrom="column">
                        <wp:posOffset>432435</wp:posOffset>
                      </wp:positionH>
                      <wp:positionV relativeFrom="paragraph">
                        <wp:posOffset>116840</wp:posOffset>
                      </wp:positionV>
                      <wp:extent cx="1914525" cy="592455"/>
                      <wp:effectExtent l="9525" t="10795" r="9525" b="6350"/>
                      <wp:wrapNone/>
                      <wp:docPr id="2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592455"/>
                              </a:xfrm>
                              <a:prstGeom prst="rect">
                                <a:avLst/>
                              </a:prstGeom>
                              <a:solidFill>
                                <a:srgbClr val="FFFFFF"/>
                              </a:solidFill>
                              <a:ln w="9525">
                                <a:solidFill>
                                  <a:srgbClr val="000000"/>
                                </a:solidFill>
                                <a:miter lim="800000"/>
                                <a:headEnd/>
                                <a:tailEnd/>
                              </a:ln>
                            </wps:spPr>
                            <wps:txbx>
                              <w:txbxContent>
                                <w:p w14:paraId="450A0007" w14:textId="77777777" w:rsidR="00461ED6" w:rsidRPr="008B700B" w:rsidRDefault="00461ED6" w:rsidP="00D32873">
                                  <w:pPr>
                                    <w:jc w:val="center"/>
                                    <w:rPr>
                                      <w:rFonts w:cs="Arial"/>
                                      <w:sz w:val="20"/>
                                      <w:szCs w:val="20"/>
                                      <w:lang w:val="es-MX"/>
                                    </w:rPr>
                                  </w:pPr>
                                  <w:r w:rsidRPr="008B700B">
                                    <w:rPr>
                                      <w:rFonts w:cs="Arial"/>
                                      <w:sz w:val="20"/>
                                      <w:szCs w:val="20"/>
                                      <w:lang w:val="es-MX"/>
                                    </w:rPr>
                                    <w:t>Conserva los medicamentos libres de polvo,  con buena ventilación.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AA821" id="Text Box 241" o:spid="_x0000_s1033" type="#_x0000_t202" style="position:absolute;left:0;text-align:left;margin-left:34.05pt;margin-top:9.2pt;width:150.75pt;height:46.6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">
                      <v:textbox>
                        <w:txbxContent>
                          <w:p w14:paraId="450A0007" w14:textId="77777777" w:rsidR="00461ED6" w:rsidRPr="008B700B" w:rsidRDefault="00461ED6" w:rsidP="00D32873">
                            <w:pPr>
                              <w:jc w:val="center"/>
                              <w:rPr>
                                <w:rFonts w:cs="Arial"/>
                                <w:sz w:val="20"/>
                                <w:szCs w:val="20"/>
                                <w:lang w:val="es-MX"/>
                              </w:rPr>
                            </w:pPr>
                            <w:r w:rsidRPr="008B700B">
                              <w:rPr>
                                <w:rFonts w:cs="Arial"/>
                                <w:sz w:val="20"/>
                                <w:szCs w:val="20"/>
                                <w:lang w:val="es-MX"/>
                              </w:rPr>
                              <w:t>Conserva los medicamentos libres de polvo,  con buena ventilación.</w:t>
                            </w:r>
                          </w:p>
                        </w:txbxContent>
                      </v:textbox>
                    </v:shape>
                  </w:pict>
                </mc:Fallback>
              </mc:AlternateContent>
            </w:r>
          </w:p>
          <w:p w14:paraId="652D0984" w14:textId="77777777" w:rsidR="00D32873" w:rsidRDefault="00D32873" w:rsidP="00D32873">
            <w:pPr>
              <w:jc w:val="both"/>
              <w:rPr>
                <w:rFonts w:ascii="Century Gothic" w:hAnsi="Century Gothic"/>
                <w:sz w:val="20"/>
              </w:rPr>
            </w:pPr>
          </w:p>
          <w:p w14:paraId="0BD2FC00" w14:textId="77777777" w:rsidR="00D32873" w:rsidRDefault="00D32873" w:rsidP="00D32873">
            <w:pPr>
              <w:jc w:val="both"/>
              <w:rPr>
                <w:rFonts w:ascii="Century Gothic" w:hAnsi="Century Gothic"/>
                <w:sz w:val="20"/>
              </w:rPr>
            </w:pPr>
          </w:p>
          <w:p w14:paraId="381A46D2" w14:textId="77777777" w:rsidR="00D32873" w:rsidRDefault="00D32873" w:rsidP="00BA637A">
            <w:pPr>
              <w:jc w:val="both"/>
              <w:rPr>
                <w:rFonts w:ascii="Century Gothic" w:hAnsi="Century Gothic"/>
                <w:sz w:val="20"/>
              </w:rPr>
            </w:pPr>
          </w:p>
          <w:p w14:paraId="631BB051" w14:textId="77777777" w:rsidR="00D32873" w:rsidRDefault="00A0467D" w:rsidP="00BA637A">
            <w:pPr>
              <w:jc w:val="both"/>
              <w:rPr>
                <w:rFonts w:ascii="Century Gothic" w:hAnsi="Century Gothic"/>
                <w:sz w:val="20"/>
              </w:rPr>
            </w:pPr>
            <w:r>
              <w:rPr>
                <w:rFonts w:ascii="Century Gothic" w:hAnsi="Century Gothic"/>
                <w:noProof/>
                <w:sz w:val="20"/>
                <w:lang w:val="es-CO" w:eastAsia="es-CO"/>
              </w:rPr>
              <mc:AlternateContent>
                <mc:Choice Requires="wps">
                  <w:drawing>
                    <wp:anchor distT="0" distB="0" distL="114300" distR="114300" simplePos="0" relativeHeight="251877376" behindDoc="0" locked="0" layoutInCell="1" allowOverlap="1" wp14:anchorId="06FC42C0" wp14:editId="169980B7">
                      <wp:simplePos x="0" y="0"/>
                      <wp:positionH relativeFrom="column">
                        <wp:posOffset>1318260</wp:posOffset>
                      </wp:positionH>
                      <wp:positionV relativeFrom="paragraph">
                        <wp:posOffset>86360</wp:posOffset>
                      </wp:positionV>
                      <wp:extent cx="0" cy="163830"/>
                      <wp:effectExtent l="57150" t="12065" r="57150" b="14605"/>
                      <wp:wrapNone/>
                      <wp:docPr id="23"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EDDF" id="Line 260"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6.8pt" to="103.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">
                      <v:stroke endarrow="block"/>
                    </v:line>
                  </w:pict>
                </mc:Fallback>
              </mc:AlternateContent>
            </w:r>
          </w:p>
          <w:p w14:paraId="3847FEF3" w14:textId="77777777" w:rsidR="00D32873" w:rsidRDefault="00D32873" w:rsidP="00D32873"/>
          <w:p w14:paraId="3D0C7CDB" w14:textId="77777777" w:rsidR="00D32873" w:rsidRDefault="00A0467D" w:rsidP="00D32873">
            <w:r>
              <w:rPr>
                <w:b/>
                <w:bCs/>
                <w:noProof/>
                <w:sz w:val="20"/>
                <w:lang w:val="es-CO" w:eastAsia="es-CO"/>
              </w:rPr>
              <mc:AlternateContent>
                <mc:Choice Requires="wps">
                  <w:drawing>
                    <wp:anchor distT="0" distB="0" distL="114300" distR="114300" simplePos="0" relativeHeight="251863040" behindDoc="0" locked="0" layoutInCell="1" allowOverlap="1" wp14:anchorId="19EBB277" wp14:editId="022A4BBD">
                      <wp:simplePos x="0" y="0"/>
                      <wp:positionH relativeFrom="column">
                        <wp:posOffset>1442085</wp:posOffset>
                      </wp:positionH>
                      <wp:positionV relativeFrom="paragraph">
                        <wp:posOffset>6985</wp:posOffset>
                      </wp:positionV>
                      <wp:extent cx="0" cy="390525"/>
                      <wp:effectExtent l="57150" t="10795" r="57150" b="17780"/>
                      <wp:wrapNone/>
                      <wp:docPr id="2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3F63D" id="Line 246"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55pt" to="113.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">
                      <v:stroke endarrow="block"/>
                    </v:line>
                  </w:pict>
                </mc:Fallback>
              </mc:AlternateContent>
            </w:r>
          </w:p>
          <w:p w14:paraId="231EA977" w14:textId="77777777" w:rsidR="00D32873" w:rsidRDefault="00D32873" w:rsidP="00D32873">
            <w:pPr>
              <w:jc w:val="both"/>
              <w:rPr>
                <w:b/>
                <w:bCs/>
                <w:sz w:val="20"/>
              </w:rPr>
            </w:pPr>
          </w:p>
          <w:p w14:paraId="6A57EDC7"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6896" behindDoc="0" locked="0" layoutInCell="1" allowOverlap="1" wp14:anchorId="2BA8303C" wp14:editId="6E4F2578">
                      <wp:simplePos x="0" y="0"/>
                      <wp:positionH relativeFrom="column">
                        <wp:posOffset>461010</wp:posOffset>
                      </wp:positionH>
                      <wp:positionV relativeFrom="paragraph">
                        <wp:posOffset>90805</wp:posOffset>
                      </wp:positionV>
                      <wp:extent cx="2085975" cy="533400"/>
                      <wp:effectExtent l="9525" t="10795" r="9525" b="8255"/>
                      <wp:wrapNone/>
                      <wp:docPr id="21"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33400"/>
                              </a:xfrm>
                              <a:prstGeom prst="rect">
                                <a:avLst/>
                              </a:prstGeom>
                              <a:solidFill>
                                <a:srgbClr val="FFFFFF"/>
                              </a:solidFill>
                              <a:ln w="9525">
                                <a:solidFill>
                                  <a:srgbClr val="000000"/>
                                </a:solidFill>
                                <a:miter lim="800000"/>
                                <a:headEnd/>
                                <a:tailEnd/>
                              </a:ln>
                            </wps:spPr>
                            <wps:txbx>
                              <w:txbxContent>
                                <w:p w14:paraId="16540D35" w14:textId="77777777" w:rsidR="00461ED6" w:rsidRPr="008B700B" w:rsidRDefault="00461ED6" w:rsidP="00D32873">
                                  <w:pPr>
                                    <w:jc w:val="center"/>
                                    <w:rPr>
                                      <w:rFonts w:cs="Arial"/>
                                      <w:sz w:val="20"/>
                                      <w:szCs w:val="20"/>
                                      <w:lang w:val="es-MX"/>
                                    </w:rPr>
                                  </w:pPr>
                                  <w:r w:rsidRPr="008B700B">
                                    <w:rPr>
                                      <w:rFonts w:cs="Arial"/>
                                      <w:sz w:val="20"/>
                                      <w:szCs w:val="20"/>
                                      <w:lang w:val="es-MX"/>
                                    </w:rPr>
                                    <w:t>Realiza toma de temperatura  3 veces al día en 3 sitios diferentes.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303C" id="Text Box 236" o:spid="_x0000_s1034" type="#_x0000_t202" style="position:absolute;left:0;text-align:left;margin-left:36.3pt;margin-top:7.15pt;width:164.25pt;height:4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">
                      <v:textbox>
                        <w:txbxContent>
                          <w:p w14:paraId="16540D35" w14:textId="77777777" w:rsidR="00461ED6" w:rsidRPr="008B700B" w:rsidRDefault="00461ED6" w:rsidP="00D32873">
                            <w:pPr>
                              <w:jc w:val="center"/>
                              <w:rPr>
                                <w:rFonts w:cs="Arial"/>
                                <w:sz w:val="20"/>
                                <w:szCs w:val="20"/>
                                <w:lang w:val="es-MX"/>
                              </w:rPr>
                            </w:pPr>
                            <w:r w:rsidRPr="008B700B">
                              <w:rPr>
                                <w:rFonts w:cs="Arial"/>
                                <w:sz w:val="20"/>
                                <w:szCs w:val="20"/>
                                <w:lang w:val="es-MX"/>
                              </w:rPr>
                              <w:t>Realiza toma de temperatura  3 veces al día en 3 sitios diferentes.</w:t>
                            </w:r>
                          </w:p>
                        </w:txbxContent>
                      </v:textbox>
                    </v:shape>
                  </w:pict>
                </mc:Fallback>
              </mc:AlternateContent>
            </w:r>
          </w:p>
          <w:p w14:paraId="4A49EA4C" w14:textId="77777777" w:rsidR="00D32873" w:rsidRDefault="00D32873" w:rsidP="00D32873">
            <w:pPr>
              <w:jc w:val="both"/>
              <w:rPr>
                <w:b/>
                <w:bCs/>
                <w:sz w:val="20"/>
              </w:rPr>
            </w:pPr>
          </w:p>
          <w:p w14:paraId="10AE3AE2" w14:textId="77777777" w:rsidR="00D32873" w:rsidRPr="008B700B" w:rsidRDefault="00D32873" w:rsidP="00D32873">
            <w:pPr>
              <w:jc w:val="both"/>
              <w:rPr>
                <w:b/>
                <w:bCs/>
                <w:sz w:val="20"/>
                <w:lang w:val="es-MX"/>
              </w:rPr>
            </w:pPr>
          </w:p>
          <w:p w14:paraId="07159858" w14:textId="77777777" w:rsidR="00D32873" w:rsidRDefault="00D32873" w:rsidP="00D32873">
            <w:pPr>
              <w:jc w:val="both"/>
              <w:rPr>
                <w:b/>
                <w:bCs/>
                <w:sz w:val="20"/>
              </w:rPr>
            </w:pPr>
          </w:p>
          <w:p w14:paraId="628209D6"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64064" behindDoc="0" locked="0" layoutInCell="1" allowOverlap="1" wp14:anchorId="6D5D5BDC" wp14:editId="3199FD16">
                      <wp:simplePos x="0" y="0"/>
                      <wp:positionH relativeFrom="column">
                        <wp:posOffset>1442085</wp:posOffset>
                      </wp:positionH>
                      <wp:positionV relativeFrom="paragraph">
                        <wp:posOffset>40005</wp:posOffset>
                      </wp:positionV>
                      <wp:extent cx="0" cy="321945"/>
                      <wp:effectExtent l="57150" t="10795" r="57150" b="19685"/>
                      <wp:wrapNone/>
                      <wp:docPr id="2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48D55" id="Line 247"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3.15pt" to="11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">
                      <v:stroke endarrow="block"/>
                    </v:line>
                  </w:pict>
                </mc:Fallback>
              </mc:AlternateContent>
            </w:r>
          </w:p>
          <w:p w14:paraId="31C0347B" w14:textId="77777777" w:rsidR="00D32873" w:rsidRDefault="00D32873" w:rsidP="00D32873">
            <w:pPr>
              <w:jc w:val="both"/>
              <w:rPr>
                <w:b/>
                <w:bCs/>
                <w:sz w:val="20"/>
              </w:rPr>
            </w:pPr>
          </w:p>
          <w:p w14:paraId="35AA0F14"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65088" behindDoc="0" locked="0" layoutInCell="1" allowOverlap="1" wp14:anchorId="7B8EF9B3" wp14:editId="370E3786">
                      <wp:simplePos x="0" y="0"/>
                      <wp:positionH relativeFrom="column">
                        <wp:posOffset>461010</wp:posOffset>
                      </wp:positionH>
                      <wp:positionV relativeFrom="paragraph">
                        <wp:posOffset>69850</wp:posOffset>
                      </wp:positionV>
                      <wp:extent cx="2085975" cy="748665"/>
                      <wp:effectExtent l="9525" t="8890" r="9525" b="13970"/>
                      <wp:wrapNone/>
                      <wp:docPr id="1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48665"/>
                              </a:xfrm>
                              <a:prstGeom prst="rect">
                                <a:avLst/>
                              </a:prstGeom>
                              <a:solidFill>
                                <a:srgbClr val="FFFFFF"/>
                              </a:solidFill>
                              <a:ln w="9525">
                                <a:solidFill>
                                  <a:srgbClr val="000000"/>
                                </a:solidFill>
                                <a:miter lim="800000"/>
                                <a:headEnd/>
                                <a:tailEnd/>
                              </a:ln>
                            </wps:spPr>
                            <wps:txbx>
                              <w:txbxContent>
                                <w:p w14:paraId="4C244EC2" w14:textId="77777777" w:rsidR="00461ED6" w:rsidRPr="00741597" w:rsidRDefault="00461ED6" w:rsidP="00D32873">
                                  <w:pPr>
                                    <w:jc w:val="center"/>
                                    <w:rPr>
                                      <w:rFonts w:ascii="Century Gothic" w:hAnsi="Century Gothic"/>
                                      <w:sz w:val="18"/>
                                      <w:szCs w:val="18"/>
                                      <w:lang w:val="es-MX"/>
                                    </w:rPr>
                                  </w:pPr>
                                  <w:r w:rsidRPr="008B700B">
                                    <w:rPr>
                                      <w:rFonts w:cs="Arial"/>
                                      <w:sz w:val="20"/>
                                      <w:szCs w:val="20"/>
                                      <w:lang w:val="es-MX"/>
                                    </w:rPr>
                                    <w:t>Realiza control de existencias siguiendo los siguientes indicadores: nivel mínimo de existencia, tiempo de reposición</w:t>
                                  </w:r>
                                  <w:r>
                                    <w:rPr>
                                      <w:rFonts w:ascii="Century Gothic" w:hAnsi="Century Gothic"/>
                                      <w:sz w:val="18"/>
                                      <w:szCs w:val="18"/>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EF9B3" id="Text Box 244" o:spid="_x0000_s1035" type="#_x0000_t202" style="position:absolute;left:0;text-align:left;margin-left:36.3pt;margin-top:5.5pt;width:164.25pt;height:58.9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">
                      <v:textbox>
                        <w:txbxContent>
                          <w:p w14:paraId="4C244EC2" w14:textId="77777777" w:rsidR="00461ED6" w:rsidRPr="00741597" w:rsidRDefault="00461ED6" w:rsidP="00D32873">
                            <w:pPr>
                              <w:jc w:val="center"/>
                              <w:rPr>
                                <w:rFonts w:ascii="Century Gothic" w:hAnsi="Century Gothic"/>
                                <w:sz w:val="18"/>
                                <w:szCs w:val="18"/>
                                <w:lang w:val="es-MX"/>
                              </w:rPr>
                            </w:pPr>
                            <w:r w:rsidRPr="008B700B">
                              <w:rPr>
                                <w:rFonts w:cs="Arial"/>
                                <w:sz w:val="20"/>
                                <w:szCs w:val="20"/>
                                <w:lang w:val="es-MX"/>
                              </w:rPr>
                              <w:t>Realiza control de existencias siguiendo los siguientes indicadores: nivel mínimo de existencia, tiempo de reposición</w:t>
                            </w:r>
                            <w:r>
                              <w:rPr>
                                <w:rFonts w:ascii="Century Gothic" w:hAnsi="Century Gothic"/>
                                <w:sz w:val="18"/>
                                <w:szCs w:val="18"/>
                                <w:lang w:val="es-MX"/>
                              </w:rPr>
                              <w:t>.</w:t>
                            </w:r>
                          </w:p>
                        </w:txbxContent>
                      </v:textbox>
                    </v:shape>
                  </w:pict>
                </mc:Fallback>
              </mc:AlternateContent>
            </w:r>
          </w:p>
          <w:p w14:paraId="5811352D" w14:textId="77777777" w:rsidR="00D32873" w:rsidRDefault="00D32873" w:rsidP="00D32873">
            <w:pPr>
              <w:jc w:val="both"/>
              <w:rPr>
                <w:b/>
                <w:bCs/>
                <w:sz w:val="20"/>
              </w:rPr>
            </w:pPr>
          </w:p>
          <w:p w14:paraId="2731E10E" w14:textId="77777777" w:rsidR="00D32873" w:rsidRDefault="00D32873" w:rsidP="00D32873">
            <w:pPr>
              <w:jc w:val="both"/>
              <w:rPr>
                <w:b/>
                <w:bCs/>
                <w:sz w:val="20"/>
              </w:rPr>
            </w:pPr>
          </w:p>
          <w:p w14:paraId="3F93AA88" w14:textId="77777777" w:rsidR="00D32873" w:rsidRDefault="00D32873" w:rsidP="00D32873">
            <w:pPr>
              <w:jc w:val="both"/>
              <w:rPr>
                <w:b/>
                <w:bCs/>
                <w:sz w:val="20"/>
              </w:rPr>
            </w:pPr>
          </w:p>
          <w:p w14:paraId="1F01F215" w14:textId="77777777" w:rsidR="00D32873" w:rsidRDefault="00D32873" w:rsidP="00D32873">
            <w:pPr>
              <w:jc w:val="both"/>
              <w:rPr>
                <w:b/>
                <w:bCs/>
                <w:sz w:val="20"/>
              </w:rPr>
            </w:pPr>
          </w:p>
          <w:p w14:paraId="28B0DED4"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66112" behindDoc="0" locked="0" layoutInCell="1" allowOverlap="1" wp14:anchorId="3774CDF2" wp14:editId="170D9495">
                      <wp:simplePos x="0" y="0"/>
                      <wp:positionH relativeFrom="column">
                        <wp:posOffset>1442085</wp:posOffset>
                      </wp:positionH>
                      <wp:positionV relativeFrom="paragraph">
                        <wp:posOffset>88265</wp:posOffset>
                      </wp:positionV>
                      <wp:extent cx="0" cy="299085"/>
                      <wp:effectExtent l="57150" t="5080" r="57150" b="19685"/>
                      <wp:wrapNone/>
                      <wp:docPr id="18"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66434" id="Line 251"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6.95pt" to="113.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">
                      <v:stroke endarrow="block"/>
                    </v:line>
                  </w:pict>
                </mc:Fallback>
              </mc:AlternateContent>
            </w:r>
          </w:p>
          <w:p w14:paraId="246144A2" w14:textId="77777777" w:rsidR="00D32873" w:rsidRDefault="00D32873" w:rsidP="00D32873">
            <w:pPr>
              <w:jc w:val="both"/>
              <w:rPr>
                <w:b/>
                <w:bCs/>
                <w:sz w:val="20"/>
              </w:rPr>
            </w:pPr>
          </w:p>
          <w:p w14:paraId="4292B79E"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67136" behindDoc="0" locked="0" layoutInCell="1" allowOverlap="1" wp14:anchorId="7F09DF88" wp14:editId="38D16895">
                      <wp:simplePos x="0" y="0"/>
                      <wp:positionH relativeFrom="column">
                        <wp:posOffset>461010</wp:posOffset>
                      </wp:positionH>
                      <wp:positionV relativeFrom="paragraph">
                        <wp:posOffset>95250</wp:posOffset>
                      </wp:positionV>
                      <wp:extent cx="2085975" cy="394335"/>
                      <wp:effectExtent l="9525" t="8890" r="9525" b="6350"/>
                      <wp:wrapNone/>
                      <wp:docPr id="1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94335"/>
                              </a:xfrm>
                              <a:prstGeom prst="rect">
                                <a:avLst/>
                              </a:prstGeom>
                              <a:solidFill>
                                <a:srgbClr val="FFFFFF"/>
                              </a:solidFill>
                              <a:ln w="9525">
                                <a:solidFill>
                                  <a:srgbClr val="000000"/>
                                </a:solidFill>
                                <a:miter lim="800000"/>
                                <a:headEnd/>
                                <a:tailEnd/>
                              </a:ln>
                            </wps:spPr>
                            <wps:txbx>
                              <w:txbxContent>
                                <w:p w14:paraId="7B64643B" w14:textId="77777777" w:rsidR="00461ED6" w:rsidRPr="0099728E" w:rsidRDefault="00461ED6" w:rsidP="00D32873">
                                  <w:pPr>
                                    <w:jc w:val="center"/>
                                    <w:rPr>
                                      <w:rFonts w:cs="Arial"/>
                                      <w:sz w:val="20"/>
                                      <w:szCs w:val="20"/>
                                      <w:lang w:val="es-MX"/>
                                    </w:rPr>
                                  </w:pPr>
                                  <w:r w:rsidRPr="0099728E">
                                    <w:rPr>
                                      <w:rFonts w:cs="Arial"/>
                                      <w:sz w:val="20"/>
                                      <w:szCs w:val="20"/>
                                      <w:lang w:val="es-MX"/>
                                    </w:rPr>
                                    <w:t>Realiza control de fechas de vencimiento.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9DF88" id="Text Box 243" o:spid="_x0000_s1036" type="#_x0000_t202" style="position:absolute;left:0;text-align:left;margin-left:36.3pt;margin-top:7.5pt;width:164.25pt;height:31.0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">
                      <v:textbox>
                        <w:txbxContent>
                          <w:p w14:paraId="7B64643B" w14:textId="77777777" w:rsidR="00461ED6" w:rsidRPr="0099728E" w:rsidRDefault="00461ED6" w:rsidP="00D32873">
                            <w:pPr>
                              <w:jc w:val="center"/>
                              <w:rPr>
                                <w:rFonts w:cs="Arial"/>
                                <w:sz w:val="20"/>
                                <w:szCs w:val="20"/>
                                <w:lang w:val="es-MX"/>
                              </w:rPr>
                            </w:pPr>
                            <w:r w:rsidRPr="0099728E">
                              <w:rPr>
                                <w:rFonts w:cs="Arial"/>
                                <w:sz w:val="20"/>
                                <w:szCs w:val="20"/>
                                <w:lang w:val="es-MX"/>
                              </w:rPr>
                              <w:t>Realiza control de fechas de vencimiento.</w:t>
                            </w:r>
                          </w:p>
                        </w:txbxContent>
                      </v:textbox>
                    </v:shape>
                  </w:pict>
                </mc:Fallback>
              </mc:AlternateContent>
            </w:r>
          </w:p>
          <w:p w14:paraId="119B0E27" w14:textId="77777777" w:rsidR="00D32873" w:rsidRDefault="00D32873" w:rsidP="00D32873">
            <w:pPr>
              <w:jc w:val="both"/>
              <w:rPr>
                <w:b/>
                <w:bCs/>
                <w:sz w:val="20"/>
              </w:rPr>
            </w:pPr>
          </w:p>
          <w:p w14:paraId="047ABB46" w14:textId="77777777" w:rsidR="00D32873" w:rsidRDefault="00D32873" w:rsidP="00D32873">
            <w:pPr>
              <w:jc w:val="both"/>
              <w:rPr>
                <w:b/>
                <w:bCs/>
                <w:sz w:val="20"/>
              </w:rPr>
            </w:pPr>
          </w:p>
          <w:p w14:paraId="736F1C62"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68160" behindDoc="0" locked="0" layoutInCell="1" allowOverlap="1" wp14:anchorId="54A5DF7D" wp14:editId="7A7BA38F">
                      <wp:simplePos x="0" y="0"/>
                      <wp:positionH relativeFrom="column">
                        <wp:posOffset>1442085</wp:posOffset>
                      </wp:positionH>
                      <wp:positionV relativeFrom="paragraph">
                        <wp:posOffset>51435</wp:posOffset>
                      </wp:positionV>
                      <wp:extent cx="0" cy="319405"/>
                      <wp:effectExtent l="57150" t="12065" r="57150" b="20955"/>
                      <wp:wrapNone/>
                      <wp:docPr id="1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FCA75" id="Line 252"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4.05pt" to="113.5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">
                      <v:stroke endarrow="block"/>
                    </v:line>
                  </w:pict>
                </mc:Fallback>
              </mc:AlternateContent>
            </w:r>
          </w:p>
          <w:p w14:paraId="08A0BF09" w14:textId="77777777" w:rsidR="00D32873" w:rsidRDefault="00D32873" w:rsidP="00D32873">
            <w:pPr>
              <w:jc w:val="both"/>
              <w:rPr>
                <w:b/>
                <w:bCs/>
                <w:sz w:val="20"/>
              </w:rPr>
            </w:pPr>
          </w:p>
          <w:p w14:paraId="19CD713F"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69184" behindDoc="0" locked="0" layoutInCell="1" allowOverlap="1" wp14:anchorId="743EAD64" wp14:editId="238ECCB1">
                      <wp:simplePos x="0" y="0"/>
                      <wp:positionH relativeFrom="column">
                        <wp:posOffset>461010</wp:posOffset>
                      </wp:positionH>
                      <wp:positionV relativeFrom="paragraph">
                        <wp:posOffset>78740</wp:posOffset>
                      </wp:positionV>
                      <wp:extent cx="2085975" cy="400050"/>
                      <wp:effectExtent l="9525" t="7620" r="9525" b="11430"/>
                      <wp:wrapNone/>
                      <wp:docPr id="1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00050"/>
                              </a:xfrm>
                              <a:prstGeom prst="rect">
                                <a:avLst/>
                              </a:prstGeom>
                              <a:solidFill>
                                <a:srgbClr val="FFFFFF"/>
                              </a:solidFill>
                              <a:ln w="9525">
                                <a:solidFill>
                                  <a:srgbClr val="000000"/>
                                </a:solidFill>
                                <a:miter lim="800000"/>
                                <a:headEnd/>
                                <a:tailEnd/>
                              </a:ln>
                            </wps:spPr>
                            <wps:txbx>
                              <w:txbxContent>
                                <w:p w14:paraId="4B71204A" w14:textId="77777777" w:rsidR="00461ED6" w:rsidRPr="004F7CED" w:rsidRDefault="00461ED6" w:rsidP="00D32873">
                                  <w:pPr>
                                    <w:jc w:val="center"/>
                                    <w:rPr>
                                      <w:rFonts w:cs="Arial"/>
                                      <w:sz w:val="20"/>
                                      <w:szCs w:val="20"/>
                                      <w:lang w:val="es-MX"/>
                                    </w:rPr>
                                  </w:pPr>
                                  <w:r w:rsidRPr="004F7CED">
                                    <w:rPr>
                                      <w:rFonts w:cs="Arial"/>
                                      <w:sz w:val="20"/>
                                      <w:szCs w:val="20"/>
                                      <w:lang w:val="es-MX"/>
                                    </w:rPr>
                                    <w:t>Control de inventario general y periódico.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AD64" id="Text Box 245" o:spid="_x0000_s1037" type="#_x0000_t202" style="position:absolute;left:0;text-align:left;margin-left:36.3pt;margin-top:6.2pt;width:164.25pt;height:3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">
                      <v:textbox>
                        <w:txbxContent>
                          <w:p w14:paraId="4B71204A" w14:textId="77777777" w:rsidR="00461ED6" w:rsidRPr="004F7CED" w:rsidRDefault="00461ED6" w:rsidP="00D32873">
                            <w:pPr>
                              <w:jc w:val="center"/>
                              <w:rPr>
                                <w:rFonts w:cs="Arial"/>
                                <w:sz w:val="20"/>
                                <w:szCs w:val="20"/>
                                <w:lang w:val="es-MX"/>
                              </w:rPr>
                            </w:pPr>
                            <w:r w:rsidRPr="004F7CED">
                              <w:rPr>
                                <w:rFonts w:cs="Arial"/>
                                <w:sz w:val="20"/>
                                <w:szCs w:val="20"/>
                                <w:lang w:val="es-MX"/>
                              </w:rPr>
                              <w:t>Control de inventario general y periódico.</w:t>
                            </w:r>
                          </w:p>
                        </w:txbxContent>
                      </v:textbox>
                    </v:shape>
                  </w:pict>
                </mc:Fallback>
              </mc:AlternateContent>
            </w:r>
          </w:p>
          <w:p w14:paraId="797E4178" w14:textId="77777777" w:rsidR="00D32873" w:rsidRDefault="00D32873" w:rsidP="00D32873">
            <w:pPr>
              <w:jc w:val="both"/>
              <w:rPr>
                <w:b/>
                <w:bCs/>
                <w:sz w:val="20"/>
              </w:rPr>
            </w:pPr>
          </w:p>
          <w:p w14:paraId="7BA292A6" w14:textId="77777777" w:rsidR="00D32873" w:rsidRDefault="00D32873" w:rsidP="00D32873">
            <w:pPr>
              <w:jc w:val="both"/>
              <w:rPr>
                <w:b/>
                <w:bCs/>
                <w:sz w:val="20"/>
              </w:rPr>
            </w:pPr>
          </w:p>
          <w:p w14:paraId="26E0E676"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71232" behindDoc="0" locked="0" layoutInCell="1" allowOverlap="1" wp14:anchorId="384F636A" wp14:editId="58A5AD6D">
                      <wp:simplePos x="0" y="0"/>
                      <wp:positionH relativeFrom="column">
                        <wp:posOffset>1442085</wp:posOffset>
                      </wp:positionH>
                      <wp:positionV relativeFrom="paragraph">
                        <wp:posOffset>40005</wp:posOffset>
                      </wp:positionV>
                      <wp:extent cx="0" cy="286385"/>
                      <wp:effectExtent l="57150" t="6985" r="57150" b="20955"/>
                      <wp:wrapNone/>
                      <wp:docPr id="1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E0D6F" id="Line 253"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3.15pt" to="113.5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">
                      <v:stroke endarrow="block"/>
                    </v:line>
                  </w:pict>
                </mc:Fallback>
              </mc:AlternateContent>
            </w:r>
          </w:p>
          <w:p w14:paraId="1CF615F6" w14:textId="77777777" w:rsidR="00D32873" w:rsidRDefault="00D32873" w:rsidP="00D32873">
            <w:pPr>
              <w:jc w:val="both"/>
              <w:rPr>
                <w:b/>
                <w:bCs/>
                <w:sz w:val="20"/>
              </w:rPr>
            </w:pPr>
          </w:p>
          <w:p w14:paraId="27B530B9"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70208" behindDoc="0" locked="0" layoutInCell="1" allowOverlap="1" wp14:anchorId="66FB1938" wp14:editId="4A036564">
                      <wp:simplePos x="0" y="0"/>
                      <wp:positionH relativeFrom="column">
                        <wp:posOffset>461010</wp:posOffset>
                      </wp:positionH>
                      <wp:positionV relativeFrom="paragraph">
                        <wp:posOffset>33655</wp:posOffset>
                      </wp:positionV>
                      <wp:extent cx="2085975" cy="582930"/>
                      <wp:effectExtent l="9525" t="6985" r="9525" b="10160"/>
                      <wp:wrapNone/>
                      <wp:docPr id="1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82930"/>
                              </a:xfrm>
                              <a:prstGeom prst="rect">
                                <a:avLst/>
                              </a:prstGeom>
                              <a:solidFill>
                                <a:srgbClr val="FFFFFF"/>
                              </a:solidFill>
                              <a:ln w="9525">
                                <a:solidFill>
                                  <a:srgbClr val="000000"/>
                                </a:solidFill>
                                <a:miter lim="800000"/>
                                <a:headEnd/>
                                <a:tailEnd/>
                              </a:ln>
                            </wps:spPr>
                            <wps:txbx>
                              <w:txbxContent>
                                <w:p w14:paraId="21853407" w14:textId="77777777" w:rsidR="00461ED6" w:rsidRPr="004F7CED" w:rsidRDefault="00461ED6" w:rsidP="00D32873">
                                  <w:pPr>
                                    <w:jc w:val="center"/>
                                    <w:rPr>
                                      <w:rFonts w:cs="Arial"/>
                                      <w:sz w:val="20"/>
                                      <w:szCs w:val="20"/>
                                      <w:lang w:val="es-MX"/>
                                    </w:rPr>
                                  </w:pPr>
                                  <w:r w:rsidRPr="004F7CED">
                                    <w:rPr>
                                      <w:rFonts w:cs="Arial"/>
                                      <w:sz w:val="20"/>
                                      <w:szCs w:val="20"/>
                                      <w:lang w:val="es-MX"/>
                                    </w:rPr>
                                    <w:t>Devolución de medicamentos y dispositivos médicos por pronta fecha de vencimiento.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1938" id="Text Box 242" o:spid="_x0000_s1038" type="#_x0000_t202" style="position:absolute;left:0;text-align:left;margin-left:36.3pt;margin-top:2.65pt;width:164.25pt;height:45.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">
                      <v:textbox>
                        <w:txbxContent>
                          <w:p w14:paraId="21853407" w14:textId="77777777" w:rsidR="00461ED6" w:rsidRPr="004F7CED" w:rsidRDefault="00461ED6" w:rsidP="00D32873">
                            <w:pPr>
                              <w:jc w:val="center"/>
                              <w:rPr>
                                <w:rFonts w:cs="Arial"/>
                                <w:sz w:val="20"/>
                                <w:szCs w:val="20"/>
                                <w:lang w:val="es-MX"/>
                              </w:rPr>
                            </w:pPr>
                            <w:r w:rsidRPr="004F7CED">
                              <w:rPr>
                                <w:rFonts w:cs="Arial"/>
                                <w:sz w:val="20"/>
                                <w:szCs w:val="20"/>
                                <w:lang w:val="es-MX"/>
                              </w:rPr>
                              <w:t>Devolución de medicamentos y dispositivos médicos por pronta fecha de vencimiento.</w:t>
                            </w:r>
                          </w:p>
                        </w:txbxContent>
                      </v:textbox>
                    </v:shape>
                  </w:pict>
                </mc:Fallback>
              </mc:AlternateContent>
            </w:r>
          </w:p>
          <w:p w14:paraId="6D1ADF14" w14:textId="77777777" w:rsidR="00D32873" w:rsidRDefault="00D32873" w:rsidP="00D32873">
            <w:pPr>
              <w:jc w:val="both"/>
              <w:rPr>
                <w:b/>
                <w:bCs/>
                <w:sz w:val="20"/>
              </w:rPr>
            </w:pPr>
          </w:p>
          <w:p w14:paraId="3AECF31C" w14:textId="77777777" w:rsidR="00D32873" w:rsidRDefault="00D32873" w:rsidP="00D32873">
            <w:pPr>
              <w:jc w:val="both"/>
              <w:rPr>
                <w:b/>
                <w:bCs/>
                <w:sz w:val="20"/>
              </w:rPr>
            </w:pPr>
          </w:p>
          <w:p w14:paraId="2F3741EE" w14:textId="77777777" w:rsidR="00D32873" w:rsidRDefault="00D32873" w:rsidP="00D32873">
            <w:pPr>
              <w:jc w:val="both"/>
              <w:rPr>
                <w:b/>
                <w:bCs/>
                <w:sz w:val="20"/>
              </w:rPr>
            </w:pPr>
          </w:p>
          <w:p w14:paraId="75E9093F"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72256" behindDoc="0" locked="0" layoutInCell="1" allowOverlap="1" wp14:anchorId="7F558451" wp14:editId="0EC21336">
                      <wp:simplePos x="0" y="0"/>
                      <wp:positionH relativeFrom="column">
                        <wp:posOffset>1442085</wp:posOffset>
                      </wp:positionH>
                      <wp:positionV relativeFrom="paragraph">
                        <wp:posOffset>32385</wp:posOffset>
                      </wp:positionV>
                      <wp:extent cx="0" cy="330835"/>
                      <wp:effectExtent l="57150" t="8890" r="57150" b="22225"/>
                      <wp:wrapNone/>
                      <wp:docPr id="1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081B" id="Line 254"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2.55pt" to="113.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">
                      <v:stroke endarrow="block"/>
                    </v:line>
                  </w:pict>
                </mc:Fallback>
              </mc:AlternateContent>
            </w:r>
          </w:p>
          <w:p w14:paraId="0814A229" w14:textId="77777777" w:rsidR="00D32873" w:rsidRDefault="00D32873" w:rsidP="00D32873">
            <w:pPr>
              <w:jc w:val="both"/>
              <w:rPr>
                <w:b/>
                <w:bCs/>
                <w:sz w:val="20"/>
              </w:rPr>
            </w:pPr>
          </w:p>
          <w:p w14:paraId="1A9DC481"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7920" behindDoc="0" locked="0" layoutInCell="1" allowOverlap="1" wp14:anchorId="4667B4CA" wp14:editId="138F8FBD">
                      <wp:simplePos x="0" y="0"/>
                      <wp:positionH relativeFrom="column">
                        <wp:posOffset>3159760</wp:posOffset>
                      </wp:positionH>
                      <wp:positionV relativeFrom="paragraph">
                        <wp:posOffset>71120</wp:posOffset>
                      </wp:positionV>
                      <wp:extent cx="1644650" cy="724535"/>
                      <wp:effectExtent l="12700" t="6350" r="9525" b="12065"/>
                      <wp:wrapNone/>
                      <wp:docPr id="1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724535"/>
                              </a:xfrm>
                              <a:prstGeom prst="rect">
                                <a:avLst/>
                              </a:prstGeom>
                              <a:solidFill>
                                <a:srgbClr val="FFFFFF"/>
                              </a:solidFill>
                              <a:ln w="9525">
                                <a:solidFill>
                                  <a:srgbClr val="000000"/>
                                </a:solidFill>
                                <a:miter lim="800000"/>
                                <a:headEnd/>
                                <a:tailEnd/>
                              </a:ln>
                            </wps:spPr>
                            <wps:txbx>
                              <w:txbxContent>
                                <w:p w14:paraId="703831F5" w14:textId="77777777" w:rsidR="00461ED6" w:rsidRPr="004F7CED" w:rsidRDefault="00461ED6" w:rsidP="00D32873">
                                  <w:pPr>
                                    <w:jc w:val="center"/>
                                    <w:rPr>
                                      <w:rFonts w:cs="Arial"/>
                                      <w:sz w:val="20"/>
                                      <w:szCs w:val="20"/>
                                      <w:lang w:val="es-MX"/>
                                    </w:rPr>
                                  </w:pPr>
                                  <w:r w:rsidRPr="004F7CED">
                                    <w:rPr>
                                      <w:rFonts w:cs="Arial"/>
                                      <w:sz w:val="20"/>
                                      <w:szCs w:val="20"/>
                                      <w:lang w:val="es-MX"/>
                                    </w:rPr>
                                    <w:t>Recibe las cajas y firma el oficio original por parte de la auxiliar y lo lleve al  proveedor.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7B4CA" id="Text Box 237" o:spid="_x0000_s1039" type="#_x0000_t202" style="position:absolute;left:0;text-align:left;margin-left:248.8pt;margin-top:5.6pt;width:129.5pt;height:57.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">
                      <v:textbox>
                        <w:txbxContent>
                          <w:p w14:paraId="703831F5" w14:textId="77777777" w:rsidR="00461ED6" w:rsidRPr="004F7CED" w:rsidRDefault="00461ED6" w:rsidP="00D32873">
                            <w:pPr>
                              <w:jc w:val="center"/>
                              <w:rPr>
                                <w:rFonts w:cs="Arial"/>
                                <w:sz w:val="20"/>
                                <w:szCs w:val="20"/>
                                <w:lang w:val="es-MX"/>
                              </w:rPr>
                            </w:pPr>
                            <w:r w:rsidRPr="004F7CED">
                              <w:rPr>
                                <w:rFonts w:cs="Arial"/>
                                <w:sz w:val="20"/>
                                <w:szCs w:val="20"/>
                                <w:lang w:val="es-MX"/>
                              </w:rPr>
                              <w:t>Recibe las cajas y firma el oficio original por parte de la auxiliar y lo lleve al  proveedor.</w:t>
                            </w:r>
                          </w:p>
                        </w:txbxContent>
                      </v:textbox>
                    </v:shape>
                  </w:pict>
                </mc:Fallback>
              </mc:AlternateContent>
            </w:r>
            <w:r>
              <w:rPr>
                <w:b/>
                <w:bCs/>
                <w:noProof/>
                <w:sz w:val="20"/>
                <w:lang w:val="es-CO" w:eastAsia="es-CO"/>
              </w:rPr>
              <mc:AlternateContent>
                <mc:Choice Requires="wps">
                  <w:drawing>
                    <wp:anchor distT="0" distB="0" distL="114300" distR="114300" simplePos="0" relativeHeight="251873280" behindDoc="0" locked="0" layoutInCell="1" allowOverlap="1" wp14:anchorId="0589FDC9" wp14:editId="19D9BD5F">
                      <wp:simplePos x="0" y="0"/>
                      <wp:positionH relativeFrom="column">
                        <wp:posOffset>518160</wp:posOffset>
                      </wp:positionH>
                      <wp:positionV relativeFrom="paragraph">
                        <wp:posOffset>71120</wp:posOffset>
                      </wp:positionV>
                      <wp:extent cx="2085975" cy="658495"/>
                      <wp:effectExtent l="9525" t="6350" r="9525" b="11430"/>
                      <wp:wrapNone/>
                      <wp:docPr id="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58495"/>
                              </a:xfrm>
                              <a:prstGeom prst="rect">
                                <a:avLst/>
                              </a:prstGeom>
                              <a:solidFill>
                                <a:srgbClr val="FFFFFF"/>
                              </a:solidFill>
                              <a:ln w="9525">
                                <a:solidFill>
                                  <a:srgbClr val="000000"/>
                                </a:solidFill>
                                <a:miter lim="800000"/>
                                <a:headEnd/>
                                <a:tailEnd/>
                              </a:ln>
                            </wps:spPr>
                            <wps:txbx>
                              <w:txbxContent>
                                <w:p w14:paraId="0343A652" w14:textId="77777777" w:rsidR="00461ED6" w:rsidRPr="004F7CED" w:rsidRDefault="00461ED6" w:rsidP="00D32873">
                                  <w:pPr>
                                    <w:jc w:val="center"/>
                                    <w:rPr>
                                      <w:rFonts w:cs="Arial"/>
                                      <w:sz w:val="20"/>
                                      <w:szCs w:val="20"/>
                                      <w:lang w:val="es-MX"/>
                                    </w:rPr>
                                  </w:pPr>
                                  <w:r w:rsidRPr="004F7CED">
                                    <w:rPr>
                                      <w:rFonts w:cs="Arial"/>
                                      <w:sz w:val="20"/>
                                      <w:szCs w:val="20"/>
                                      <w:lang w:val="es-MX"/>
                                    </w:rPr>
                                    <w:t>Se confirma al conductor y se le hace entrega de las cajas y el oficio para que lo lleve al proveedor.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FDC9" id="Text Box 248" o:spid="_x0000_s1040" type="#_x0000_t202" style="position:absolute;left:0;text-align:left;margin-left:40.8pt;margin-top:5.6pt;width:164.25pt;height:51.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">
                      <v:textbox>
                        <w:txbxContent>
                          <w:p w14:paraId="0343A652" w14:textId="77777777" w:rsidR="00461ED6" w:rsidRPr="004F7CED" w:rsidRDefault="00461ED6" w:rsidP="00D32873">
                            <w:pPr>
                              <w:jc w:val="center"/>
                              <w:rPr>
                                <w:rFonts w:cs="Arial"/>
                                <w:sz w:val="20"/>
                                <w:szCs w:val="20"/>
                                <w:lang w:val="es-MX"/>
                              </w:rPr>
                            </w:pPr>
                            <w:r w:rsidRPr="004F7CED">
                              <w:rPr>
                                <w:rFonts w:cs="Arial"/>
                                <w:sz w:val="20"/>
                                <w:szCs w:val="20"/>
                                <w:lang w:val="es-MX"/>
                              </w:rPr>
                              <w:t>Se confirma al conductor y se le hace entrega de las cajas y el oficio para que lo lleve al proveedor.</w:t>
                            </w:r>
                          </w:p>
                        </w:txbxContent>
                      </v:textbox>
                    </v:shape>
                  </w:pict>
                </mc:Fallback>
              </mc:AlternateContent>
            </w:r>
          </w:p>
          <w:p w14:paraId="318858E3" w14:textId="77777777" w:rsidR="00D32873" w:rsidRDefault="00D32873" w:rsidP="00D32873">
            <w:pPr>
              <w:jc w:val="both"/>
              <w:rPr>
                <w:b/>
                <w:bCs/>
                <w:sz w:val="20"/>
              </w:rPr>
            </w:pPr>
          </w:p>
          <w:p w14:paraId="56C6D601" w14:textId="77777777" w:rsidR="00D32873" w:rsidRDefault="00D32873" w:rsidP="00D32873">
            <w:pPr>
              <w:jc w:val="both"/>
              <w:rPr>
                <w:b/>
                <w:bCs/>
                <w:sz w:val="20"/>
              </w:rPr>
            </w:pPr>
          </w:p>
          <w:p w14:paraId="250CC087" w14:textId="77777777" w:rsidR="00D32873" w:rsidRDefault="00D32873" w:rsidP="00D32873">
            <w:pPr>
              <w:jc w:val="both"/>
              <w:rPr>
                <w:b/>
                <w:bCs/>
                <w:sz w:val="20"/>
              </w:rPr>
            </w:pPr>
          </w:p>
          <w:p w14:paraId="7542BE8D" w14:textId="77777777" w:rsidR="00D32873" w:rsidRDefault="00D32873" w:rsidP="00D32873">
            <w:pPr>
              <w:jc w:val="both"/>
              <w:rPr>
                <w:b/>
                <w:bCs/>
                <w:sz w:val="20"/>
              </w:rPr>
            </w:pPr>
          </w:p>
          <w:p w14:paraId="1C951A51"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8944" behindDoc="0" locked="0" layoutInCell="1" allowOverlap="1" wp14:anchorId="5142A593" wp14:editId="04D6DDDC">
                      <wp:simplePos x="0" y="0"/>
                      <wp:positionH relativeFrom="column">
                        <wp:posOffset>3985260</wp:posOffset>
                      </wp:positionH>
                      <wp:positionV relativeFrom="paragraph">
                        <wp:posOffset>65405</wp:posOffset>
                      </wp:positionV>
                      <wp:extent cx="0" cy="485775"/>
                      <wp:effectExtent l="9525" t="6985" r="9525" b="12065"/>
                      <wp:wrapNone/>
                      <wp:docPr id="7"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F9B4E" id="_x0000_t32" coordsize="21600,21600" o:spt="32" o:oned="t" path="m,l21600,21600e" filled="f">
                      <v:path arrowok="t" fillok="f" o:connecttype="none"/>
                      <o:lock v:ext="edit" shapetype="t"/>
                    </v:shapetype>
                    <v:shape id="AutoShape 238" o:spid="_x0000_s1026" type="#_x0000_t32" style="position:absolute;margin-left:313.8pt;margin-top:5.15pt;width:0;height:38.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"/>
                  </w:pict>
                </mc:Fallback>
              </mc:AlternateContent>
            </w:r>
            <w:r>
              <w:rPr>
                <w:b/>
                <w:bCs/>
                <w:noProof/>
                <w:sz w:val="20"/>
                <w:lang w:val="es-CO" w:eastAsia="es-CO"/>
              </w:rPr>
              <mc:AlternateContent>
                <mc:Choice Requires="wps">
                  <w:drawing>
                    <wp:anchor distT="0" distB="0" distL="114300" distR="114300" simplePos="0" relativeHeight="251874304" behindDoc="0" locked="0" layoutInCell="1" allowOverlap="1" wp14:anchorId="4209F226" wp14:editId="129B829C">
                      <wp:simplePos x="0" y="0"/>
                      <wp:positionH relativeFrom="column">
                        <wp:posOffset>1442085</wp:posOffset>
                      </wp:positionH>
                      <wp:positionV relativeFrom="paragraph">
                        <wp:posOffset>-635</wp:posOffset>
                      </wp:positionV>
                      <wp:extent cx="0" cy="295275"/>
                      <wp:effectExtent l="57150" t="7620" r="57150" b="20955"/>
                      <wp:wrapNone/>
                      <wp:docPr id="6"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BCC5" id="Line 249"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05pt" to="113.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">
                      <v:stroke endarrow="block"/>
                    </v:line>
                  </w:pict>
                </mc:Fallback>
              </mc:AlternateContent>
            </w:r>
          </w:p>
          <w:p w14:paraId="1F1F48E7" w14:textId="77777777" w:rsidR="00D32873" w:rsidRPr="008B700B" w:rsidRDefault="00D32873" w:rsidP="00D32873">
            <w:pPr>
              <w:jc w:val="both"/>
              <w:rPr>
                <w:b/>
                <w:bCs/>
                <w:sz w:val="20"/>
                <w:lang w:val="es-MX"/>
              </w:rPr>
            </w:pPr>
          </w:p>
          <w:p w14:paraId="0E3C9798"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59968" behindDoc="0" locked="0" layoutInCell="1" allowOverlap="1" wp14:anchorId="72EE563D" wp14:editId="3C6F4B83">
                      <wp:simplePos x="0" y="0"/>
                      <wp:positionH relativeFrom="column">
                        <wp:posOffset>518160</wp:posOffset>
                      </wp:positionH>
                      <wp:positionV relativeFrom="paragraph">
                        <wp:posOffset>61595</wp:posOffset>
                      </wp:positionV>
                      <wp:extent cx="2085975" cy="542290"/>
                      <wp:effectExtent l="9525" t="9525" r="9525" b="10160"/>
                      <wp:wrapNone/>
                      <wp:docPr id="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42290"/>
                              </a:xfrm>
                              <a:prstGeom prst="rect">
                                <a:avLst/>
                              </a:prstGeom>
                              <a:solidFill>
                                <a:srgbClr val="FFFFFF"/>
                              </a:solidFill>
                              <a:ln w="9525">
                                <a:solidFill>
                                  <a:srgbClr val="000000"/>
                                </a:solidFill>
                                <a:miter lim="800000"/>
                                <a:headEnd/>
                                <a:tailEnd/>
                              </a:ln>
                            </wps:spPr>
                            <wps:txbx>
                              <w:txbxContent>
                                <w:p w14:paraId="0313F083" w14:textId="77777777" w:rsidR="00461ED6" w:rsidRPr="004F7CED" w:rsidRDefault="00461ED6" w:rsidP="00D32873">
                                  <w:pPr>
                                    <w:jc w:val="center"/>
                                    <w:rPr>
                                      <w:rFonts w:cs="Arial"/>
                                      <w:sz w:val="20"/>
                                      <w:szCs w:val="20"/>
                                      <w:lang w:val="es-MX"/>
                                    </w:rPr>
                                  </w:pPr>
                                  <w:r w:rsidRPr="004F7CED">
                                    <w:rPr>
                                      <w:rFonts w:cs="Arial"/>
                                      <w:sz w:val="20"/>
                                      <w:szCs w:val="20"/>
                                      <w:lang w:val="es-MX"/>
                                    </w:rPr>
                                    <w:t>Recibe copia del oficio y los archiva en la carpeta.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E563D" id="Text Box 239" o:spid="_x0000_s1041" type="#_x0000_t202" style="position:absolute;left:0;text-align:left;margin-left:40.8pt;margin-top:4.85pt;width:164.25pt;height:4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">
                      <v:textbox>
                        <w:txbxContent>
                          <w:p w14:paraId="0313F083" w14:textId="77777777" w:rsidR="00461ED6" w:rsidRPr="004F7CED" w:rsidRDefault="00461ED6" w:rsidP="00D32873">
                            <w:pPr>
                              <w:jc w:val="center"/>
                              <w:rPr>
                                <w:rFonts w:cs="Arial"/>
                                <w:sz w:val="20"/>
                                <w:szCs w:val="20"/>
                                <w:lang w:val="es-MX"/>
                              </w:rPr>
                            </w:pPr>
                            <w:r w:rsidRPr="004F7CED">
                              <w:rPr>
                                <w:rFonts w:cs="Arial"/>
                                <w:sz w:val="20"/>
                                <w:szCs w:val="20"/>
                                <w:lang w:val="es-MX"/>
                              </w:rPr>
                              <w:t>Recibe copia del oficio y los archiva en la carpeta.</w:t>
                            </w:r>
                          </w:p>
                        </w:txbxContent>
                      </v:textbox>
                    </v:shape>
                  </w:pict>
                </mc:Fallback>
              </mc:AlternateContent>
            </w:r>
          </w:p>
          <w:p w14:paraId="4590553F"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75328" behindDoc="0" locked="0" layoutInCell="1" allowOverlap="1" wp14:anchorId="14B0A30E" wp14:editId="576C07FB">
                      <wp:simplePos x="0" y="0"/>
                      <wp:positionH relativeFrom="column">
                        <wp:posOffset>2661285</wp:posOffset>
                      </wp:positionH>
                      <wp:positionV relativeFrom="paragraph">
                        <wp:posOffset>113030</wp:posOffset>
                      </wp:positionV>
                      <wp:extent cx="1323975" cy="3810"/>
                      <wp:effectExtent l="19050" t="54610" r="9525" b="55880"/>
                      <wp:wrapNone/>
                      <wp:docPr id="4"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3975"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9DF28" id="AutoShape 250" o:spid="_x0000_s1026" type="#_x0000_t32" style="position:absolute;margin-left:209.55pt;margin-top:8.9pt;width:104.25pt;height:.3pt;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">
                      <v:stroke endarrow="block"/>
                    </v:shape>
                  </w:pict>
                </mc:Fallback>
              </mc:AlternateContent>
            </w:r>
          </w:p>
          <w:p w14:paraId="4D23201D" w14:textId="77777777" w:rsidR="00D32873" w:rsidRDefault="00D32873" w:rsidP="00D32873">
            <w:pPr>
              <w:jc w:val="both"/>
              <w:rPr>
                <w:b/>
                <w:bCs/>
                <w:sz w:val="20"/>
              </w:rPr>
            </w:pPr>
          </w:p>
          <w:p w14:paraId="5793C449" w14:textId="77777777" w:rsidR="00D32873" w:rsidRDefault="00D32873" w:rsidP="00D32873">
            <w:pPr>
              <w:jc w:val="both"/>
              <w:rPr>
                <w:b/>
                <w:bCs/>
                <w:sz w:val="20"/>
              </w:rPr>
            </w:pPr>
          </w:p>
          <w:p w14:paraId="5ADE16DC" w14:textId="77777777" w:rsidR="00D32873" w:rsidRDefault="00A0467D" w:rsidP="00D32873">
            <w:pPr>
              <w:jc w:val="both"/>
              <w:rPr>
                <w:b/>
                <w:bCs/>
                <w:sz w:val="20"/>
              </w:rPr>
            </w:pPr>
            <w:r>
              <w:rPr>
                <w:b/>
                <w:bCs/>
                <w:noProof/>
                <w:sz w:val="20"/>
                <w:lang w:val="es-CO" w:eastAsia="es-CO"/>
              </w:rPr>
              <mc:AlternateContent>
                <mc:Choice Requires="wps">
                  <w:drawing>
                    <wp:anchor distT="0" distB="0" distL="114300" distR="114300" simplePos="0" relativeHeight="251876352" behindDoc="0" locked="0" layoutInCell="1" allowOverlap="1" wp14:anchorId="667B155A" wp14:editId="1AEF107D">
                      <wp:simplePos x="0" y="0"/>
                      <wp:positionH relativeFrom="column">
                        <wp:posOffset>1442085</wp:posOffset>
                      </wp:positionH>
                      <wp:positionV relativeFrom="paragraph">
                        <wp:posOffset>31115</wp:posOffset>
                      </wp:positionV>
                      <wp:extent cx="0" cy="361950"/>
                      <wp:effectExtent l="57150" t="10795" r="57150" b="17780"/>
                      <wp:wrapNone/>
                      <wp:docPr id="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0DA4D" id="Line 255"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5pt,2.45pt" to="113.5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">
                      <v:stroke endarrow="block"/>
                    </v:line>
                  </w:pict>
                </mc:Fallback>
              </mc:AlternateContent>
            </w:r>
          </w:p>
          <w:p w14:paraId="151FD6CF" w14:textId="77777777" w:rsidR="00D32873" w:rsidRDefault="00D32873" w:rsidP="00BA637A">
            <w:pPr>
              <w:jc w:val="both"/>
              <w:rPr>
                <w:rFonts w:ascii="Century Gothic" w:hAnsi="Century Gothic"/>
                <w:sz w:val="20"/>
              </w:rPr>
            </w:pPr>
          </w:p>
          <w:p w14:paraId="0180715C" w14:textId="77777777" w:rsidR="00D408C0" w:rsidRDefault="00D408C0" w:rsidP="00BA637A">
            <w:pPr>
              <w:jc w:val="both"/>
              <w:rPr>
                <w:rFonts w:ascii="Century Gothic" w:hAnsi="Century Gothic"/>
                <w:sz w:val="20"/>
              </w:rPr>
            </w:pPr>
          </w:p>
          <w:p w14:paraId="378985B4" w14:textId="77777777" w:rsidR="0099728E" w:rsidRDefault="00A0467D" w:rsidP="00BA637A">
            <w:pPr>
              <w:jc w:val="both"/>
              <w:rPr>
                <w:rFonts w:ascii="Century Gothic" w:hAnsi="Century Gothic"/>
                <w:sz w:val="20"/>
              </w:rPr>
            </w:pPr>
            <w:r>
              <w:rPr>
                <w:noProof/>
                <w:lang w:val="es-CO" w:eastAsia="es-CO"/>
              </w:rPr>
              <mc:AlternateContent>
                <mc:Choice Requires="wps">
                  <w:drawing>
                    <wp:anchor distT="0" distB="0" distL="114300" distR="114300" simplePos="0" relativeHeight="251860992" behindDoc="0" locked="0" layoutInCell="1" allowOverlap="1" wp14:anchorId="60584960" wp14:editId="3603CA08">
                      <wp:simplePos x="0" y="0"/>
                      <wp:positionH relativeFrom="column">
                        <wp:posOffset>965835</wp:posOffset>
                      </wp:positionH>
                      <wp:positionV relativeFrom="paragraph">
                        <wp:posOffset>58420</wp:posOffset>
                      </wp:positionV>
                      <wp:extent cx="962025" cy="352425"/>
                      <wp:effectExtent l="9525" t="9525" r="9525" b="9525"/>
                      <wp:wrapNone/>
                      <wp:docPr id="2" name="Oval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52425"/>
                              </a:xfrm>
                              <a:prstGeom prst="ellipse">
                                <a:avLst/>
                              </a:prstGeom>
                              <a:solidFill>
                                <a:srgbClr val="FFFFFF"/>
                              </a:solidFill>
                              <a:ln w="9525">
                                <a:solidFill>
                                  <a:srgbClr val="000000"/>
                                </a:solidFill>
                                <a:round/>
                                <a:headEnd/>
                                <a:tailEnd/>
                              </a:ln>
                            </wps:spPr>
                            <wps:txbx>
                              <w:txbxContent>
                                <w:p w14:paraId="7629A480" w14:textId="77777777" w:rsidR="00461ED6" w:rsidRPr="00701AFF" w:rsidRDefault="00461ED6" w:rsidP="00D32873">
                                  <w:pPr>
                                    <w:jc w:val="center"/>
                                    <w:rPr>
                                      <w:sz w:val="20"/>
                                      <w:szCs w:val="20"/>
                                      <w:lang w:val="es-MX"/>
                                    </w:rPr>
                                  </w:pPr>
                                  <w:r w:rsidRPr="00701AFF">
                                    <w:rPr>
                                      <w:sz w:val="20"/>
                                      <w:szCs w:val="20"/>
                                      <w:lang w:val="es-MX"/>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584960" id="Oval 240" o:spid="_x0000_s1042" style="position:absolute;left:0;text-align:left;margin-left:76.05pt;margin-top:4.6pt;width:75.75pt;height:27.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">
                      <v:textbox>
                        <w:txbxContent>
                          <w:p w14:paraId="7629A480" w14:textId="77777777" w:rsidR="00461ED6" w:rsidRPr="00701AFF" w:rsidRDefault="00461ED6" w:rsidP="00D32873">
                            <w:pPr>
                              <w:jc w:val="center"/>
                              <w:rPr>
                                <w:sz w:val="20"/>
                                <w:szCs w:val="20"/>
                                <w:lang w:val="es-MX"/>
                              </w:rPr>
                            </w:pPr>
                            <w:r w:rsidRPr="00701AFF">
                              <w:rPr>
                                <w:sz w:val="20"/>
                                <w:szCs w:val="20"/>
                                <w:lang w:val="es-MX"/>
                              </w:rPr>
                              <w:t>FIN</w:t>
                            </w:r>
                          </w:p>
                        </w:txbxContent>
                      </v:textbox>
                    </v:oval>
                  </w:pict>
                </mc:Fallback>
              </mc:AlternateContent>
            </w:r>
          </w:p>
          <w:p w14:paraId="31DB1579" w14:textId="77777777" w:rsidR="0099728E" w:rsidRDefault="0099728E" w:rsidP="00BA637A">
            <w:pPr>
              <w:jc w:val="both"/>
              <w:rPr>
                <w:rFonts w:ascii="Century Gothic" w:hAnsi="Century Gothic"/>
                <w:sz w:val="20"/>
              </w:rPr>
            </w:pPr>
          </w:p>
          <w:p w14:paraId="3CD3820C" w14:textId="77777777" w:rsidR="0099728E" w:rsidRDefault="0099728E" w:rsidP="00BA637A">
            <w:pPr>
              <w:jc w:val="both"/>
              <w:rPr>
                <w:rFonts w:ascii="Century Gothic" w:hAnsi="Century Gothic"/>
                <w:sz w:val="20"/>
              </w:rPr>
            </w:pPr>
          </w:p>
          <w:p w14:paraId="1930DDF4" w14:textId="77777777" w:rsidR="0099728E" w:rsidRDefault="0099728E" w:rsidP="00BA637A">
            <w:pPr>
              <w:jc w:val="both"/>
              <w:rPr>
                <w:rFonts w:ascii="Century Gothic" w:hAnsi="Century Gothic"/>
                <w:sz w:val="20"/>
              </w:rPr>
            </w:pPr>
          </w:p>
          <w:p w14:paraId="02BF9A15" w14:textId="77777777" w:rsidR="0099728E" w:rsidRDefault="0099728E" w:rsidP="00BA637A">
            <w:pPr>
              <w:jc w:val="both"/>
              <w:rPr>
                <w:rFonts w:ascii="Century Gothic" w:hAnsi="Century Gothic"/>
                <w:sz w:val="20"/>
              </w:rPr>
            </w:pPr>
          </w:p>
          <w:p w14:paraId="0B86D333" w14:textId="77777777" w:rsidR="0099728E" w:rsidRDefault="0099728E" w:rsidP="00BA637A">
            <w:pPr>
              <w:jc w:val="both"/>
              <w:rPr>
                <w:rFonts w:ascii="Century Gothic" w:hAnsi="Century Gothic"/>
                <w:sz w:val="20"/>
              </w:rPr>
            </w:pPr>
          </w:p>
          <w:p w14:paraId="4E610E84" w14:textId="77777777" w:rsidR="002C3A04" w:rsidRPr="002F7E87" w:rsidRDefault="009A5701" w:rsidP="002C3A04">
            <w:pPr>
              <w:ind w:firstLine="284"/>
              <w:jc w:val="both"/>
              <w:rPr>
                <w:rFonts w:cs="Arial"/>
                <w:b/>
              </w:rPr>
            </w:pPr>
            <w:r>
              <w:rPr>
                <w:rFonts w:cs="Arial"/>
                <w:b/>
              </w:rPr>
              <w:t>9</w:t>
            </w:r>
            <w:r w:rsidR="002C3A04" w:rsidRPr="002F7E87">
              <w:rPr>
                <w:rFonts w:cs="Arial"/>
                <w:b/>
              </w:rPr>
              <w:t>.  LISTA DE CHEQUEO</w:t>
            </w:r>
          </w:p>
          <w:p w14:paraId="7C76B741" w14:textId="77777777" w:rsidR="00D32873" w:rsidRDefault="00D32873" w:rsidP="00BA637A">
            <w:pPr>
              <w:jc w:val="both"/>
              <w:rPr>
                <w:rFonts w:ascii="Century Gothic" w:hAnsi="Century Gothic"/>
                <w:sz w:val="20"/>
              </w:rPr>
            </w:pPr>
          </w:p>
          <w:p w14:paraId="71613D4F" w14:textId="77777777" w:rsidR="00D32873" w:rsidRPr="002C3A04" w:rsidRDefault="002C3A04" w:rsidP="00367358">
            <w:pPr>
              <w:pStyle w:val="Prrafodelista"/>
              <w:numPr>
                <w:ilvl w:val="0"/>
                <w:numId w:val="19"/>
              </w:numPr>
              <w:jc w:val="both"/>
              <w:rPr>
                <w:rFonts w:ascii="Century Gothic" w:hAnsi="Century Gothic"/>
                <w:sz w:val="20"/>
              </w:rPr>
            </w:pPr>
            <w:r>
              <w:rPr>
                <w:rFonts w:cs="Arial"/>
              </w:rPr>
              <w:t>Verificación y registro del formato control de factores ambientales.</w:t>
            </w:r>
          </w:p>
          <w:p w14:paraId="3A79F3EA" w14:textId="77777777" w:rsidR="002C3A04" w:rsidRPr="002C3A04" w:rsidRDefault="002C3A04" w:rsidP="002C3A04">
            <w:pPr>
              <w:ind w:left="360"/>
              <w:jc w:val="both"/>
              <w:rPr>
                <w:rFonts w:ascii="Century Gothic" w:hAnsi="Century Gothic"/>
                <w:sz w:val="20"/>
              </w:rPr>
            </w:pPr>
          </w:p>
          <w:p w14:paraId="738F275B" w14:textId="77777777" w:rsidR="002C3A04" w:rsidRPr="002C3A04" w:rsidRDefault="002C3A04" w:rsidP="00367358">
            <w:pPr>
              <w:pStyle w:val="Prrafodelista"/>
              <w:numPr>
                <w:ilvl w:val="0"/>
                <w:numId w:val="19"/>
              </w:numPr>
              <w:jc w:val="both"/>
              <w:rPr>
                <w:rFonts w:ascii="Century Gothic" w:hAnsi="Century Gothic"/>
                <w:sz w:val="20"/>
              </w:rPr>
            </w:pPr>
            <w:r>
              <w:rPr>
                <w:rFonts w:cs="Arial"/>
              </w:rPr>
              <w:t>Revisión del listado de medicamentos sensibles a factores ambientales.</w:t>
            </w:r>
          </w:p>
          <w:p w14:paraId="55E5B59C" w14:textId="77777777" w:rsidR="00117863" w:rsidRPr="00117863" w:rsidRDefault="00117863" w:rsidP="00117863">
            <w:pPr>
              <w:rPr>
                <w:rFonts w:ascii="Century Gothic" w:hAnsi="Century Gothic"/>
                <w:sz w:val="20"/>
              </w:rPr>
            </w:pPr>
          </w:p>
          <w:p w14:paraId="6874FCB5" w14:textId="77777777" w:rsidR="00117863" w:rsidRDefault="00117863" w:rsidP="00367358">
            <w:pPr>
              <w:pStyle w:val="Prrafodelista"/>
              <w:numPr>
                <w:ilvl w:val="0"/>
                <w:numId w:val="19"/>
              </w:numPr>
              <w:jc w:val="both"/>
              <w:rPr>
                <w:rFonts w:cs="Arial"/>
              </w:rPr>
            </w:pPr>
            <w:r w:rsidRPr="00117863">
              <w:rPr>
                <w:rFonts w:cs="Arial"/>
              </w:rPr>
              <w:t>Verificación de registro  de vencimiento de los medicamentos y dispositivos médicos según cuadro de Control de fechas de vencimiento.</w:t>
            </w:r>
          </w:p>
          <w:p w14:paraId="6B0FA031" w14:textId="77777777" w:rsidR="00117863" w:rsidRPr="00117863" w:rsidRDefault="00117863" w:rsidP="00117863">
            <w:pPr>
              <w:pStyle w:val="Prrafodelista"/>
              <w:rPr>
                <w:rFonts w:cs="Arial"/>
              </w:rPr>
            </w:pPr>
          </w:p>
          <w:p w14:paraId="51815BFB" w14:textId="77777777" w:rsidR="00117863" w:rsidRDefault="00117863" w:rsidP="00367358">
            <w:pPr>
              <w:pStyle w:val="Prrafodelista"/>
              <w:numPr>
                <w:ilvl w:val="0"/>
                <w:numId w:val="19"/>
              </w:numPr>
              <w:jc w:val="both"/>
              <w:rPr>
                <w:rFonts w:cs="Arial"/>
              </w:rPr>
            </w:pPr>
            <w:r>
              <w:rPr>
                <w:rFonts w:cs="Arial"/>
              </w:rPr>
              <w:t>Verificación de existencias en bodega por medio del formato existencia de bodega o por el sistema SIHOS.</w:t>
            </w:r>
          </w:p>
          <w:p w14:paraId="6AB2807A" w14:textId="77777777" w:rsidR="00F5700A" w:rsidRPr="00F5700A" w:rsidRDefault="00F5700A" w:rsidP="00F5700A">
            <w:pPr>
              <w:pStyle w:val="Prrafodelista"/>
              <w:rPr>
                <w:rFonts w:cs="Arial"/>
              </w:rPr>
            </w:pPr>
          </w:p>
          <w:p w14:paraId="5CF7AF6C" w14:textId="77777777" w:rsidR="00F5700A" w:rsidRPr="00117863" w:rsidRDefault="00F5700A" w:rsidP="00367358">
            <w:pPr>
              <w:pStyle w:val="Prrafodelista"/>
              <w:numPr>
                <w:ilvl w:val="0"/>
                <w:numId w:val="19"/>
              </w:numPr>
              <w:jc w:val="both"/>
              <w:rPr>
                <w:rFonts w:cs="Arial"/>
              </w:rPr>
            </w:pPr>
            <w:r>
              <w:rPr>
                <w:rFonts w:cs="Arial"/>
              </w:rPr>
              <w:t xml:space="preserve">Verificación de reporte de fechas de vencimiento de medicamentos y dispositivos </w:t>
            </w:r>
            <w:r w:rsidR="00D83E3C">
              <w:rPr>
                <w:rFonts w:cs="Arial"/>
              </w:rPr>
              <w:t>médicos</w:t>
            </w:r>
            <w:r>
              <w:rPr>
                <w:rFonts w:cs="Arial"/>
              </w:rPr>
              <w:t>.</w:t>
            </w:r>
          </w:p>
          <w:p w14:paraId="251199AD" w14:textId="77777777" w:rsidR="002C3A04" w:rsidRPr="002C3A04" w:rsidRDefault="002C3A04" w:rsidP="002C3A04">
            <w:pPr>
              <w:jc w:val="both"/>
              <w:rPr>
                <w:rFonts w:ascii="Century Gothic" w:hAnsi="Century Gothic"/>
                <w:sz w:val="20"/>
              </w:rPr>
            </w:pPr>
          </w:p>
          <w:p w14:paraId="2F415AB7" w14:textId="77777777" w:rsidR="00117863" w:rsidRPr="00117863" w:rsidRDefault="00117863" w:rsidP="00367358">
            <w:pPr>
              <w:pStyle w:val="Prrafodelista"/>
              <w:numPr>
                <w:ilvl w:val="0"/>
                <w:numId w:val="19"/>
              </w:numPr>
              <w:jc w:val="both"/>
              <w:rPr>
                <w:rFonts w:ascii="Century Gothic" w:hAnsi="Century Gothic"/>
                <w:sz w:val="20"/>
              </w:rPr>
            </w:pPr>
            <w:r>
              <w:rPr>
                <w:rFonts w:cs="Arial"/>
              </w:rPr>
              <w:t>Higiene y limpieza del área de farmacia siguiendo el manual y cronograma de aseo y limpieza.</w:t>
            </w:r>
          </w:p>
          <w:p w14:paraId="7941E24A" w14:textId="77777777" w:rsidR="00D32873" w:rsidRDefault="00D32873" w:rsidP="00BA637A">
            <w:pPr>
              <w:jc w:val="both"/>
              <w:rPr>
                <w:rFonts w:ascii="Century Gothic" w:hAnsi="Century Gothic"/>
                <w:sz w:val="20"/>
              </w:rPr>
            </w:pPr>
          </w:p>
          <w:p w14:paraId="6F93197B" w14:textId="77777777" w:rsidR="00D32873" w:rsidRDefault="00D32873" w:rsidP="00BA637A">
            <w:pPr>
              <w:jc w:val="both"/>
              <w:rPr>
                <w:rFonts w:ascii="Century Gothic" w:hAnsi="Century Gothic"/>
                <w:sz w:val="20"/>
              </w:rPr>
            </w:pPr>
          </w:p>
          <w:p w14:paraId="79457366" w14:textId="77777777" w:rsidR="00D32873" w:rsidRDefault="00D32873" w:rsidP="00BA637A">
            <w:pPr>
              <w:jc w:val="both"/>
              <w:rPr>
                <w:rFonts w:ascii="Century Gothic" w:hAnsi="Century Gothic"/>
                <w:sz w:val="20"/>
              </w:rPr>
            </w:pPr>
          </w:p>
          <w:p w14:paraId="786909A9" w14:textId="77777777" w:rsidR="00D32873" w:rsidRDefault="00D32873" w:rsidP="00BA637A">
            <w:pPr>
              <w:jc w:val="both"/>
              <w:rPr>
                <w:rFonts w:ascii="Century Gothic" w:hAnsi="Century Gothic"/>
                <w:sz w:val="20"/>
              </w:rPr>
            </w:pPr>
          </w:p>
          <w:p w14:paraId="70A4911A" w14:textId="77777777" w:rsidR="00D32873" w:rsidRDefault="00D32873" w:rsidP="00BA637A">
            <w:pPr>
              <w:jc w:val="both"/>
              <w:rPr>
                <w:rFonts w:ascii="Century Gothic" w:hAnsi="Century Gothic"/>
                <w:sz w:val="20"/>
              </w:rPr>
            </w:pPr>
          </w:p>
          <w:p w14:paraId="745F8442" w14:textId="77777777" w:rsidR="00D32873" w:rsidRDefault="00D32873" w:rsidP="00BA637A">
            <w:pPr>
              <w:jc w:val="both"/>
              <w:rPr>
                <w:rFonts w:ascii="Century Gothic" w:hAnsi="Century Gothic"/>
                <w:sz w:val="20"/>
              </w:rPr>
            </w:pPr>
          </w:p>
          <w:p w14:paraId="0F61D4E3" w14:textId="77777777" w:rsidR="00D32873" w:rsidRDefault="00D32873" w:rsidP="00BA637A">
            <w:pPr>
              <w:jc w:val="both"/>
              <w:rPr>
                <w:rFonts w:ascii="Century Gothic" w:hAnsi="Century Gothic"/>
                <w:sz w:val="20"/>
              </w:rPr>
            </w:pPr>
          </w:p>
          <w:p w14:paraId="3730B426" w14:textId="77777777" w:rsidR="00D32873" w:rsidRDefault="00D32873" w:rsidP="00BA637A">
            <w:pPr>
              <w:jc w:val="both"/>
              <w:rPr>
                <w:rFonts w:ascii="Century Gothic" w:hAnsi="Century Gothic"/>
                <w:sz w:val="20"/>
              </w:rPr>
            </w:pPr>
          </w:p>
          <w:p w14:paraId="627BEBAC" w14:textId="77777777" w:rsidR="00D32873" w:rsidRDefault="00D32873" w:rsidP="00BA637A">
            <w:pPr>
              <w:jc w:val="both"/>
              <w:rPr>
                <w:rFonts w:ascii="Century Gothic" w:hAnsi="Century Gothic"/>
                <w:sz w:val="20"/>
              </w:rPr>
            </w:pPr>
          </w:p>
          <w:p w14:paraId="470D0578" w14:textId="77777777" w:rsidR="00D32873" w:rsidRDefault="00D32873" w:rsidP="00BA637A">
            <w:pPr>
              <w:jc w:val="both"/>
              <w:rPr>
                <w:rFonts w:ascii="Century Gothic" w:hAnsi="Century Gothic"/>
                <w:sz w:val="20"/>
              </w:rPr>
            </w:pPr>
          </w:p>
          <w:p w14:paraId="59979A38" w14:textId="77777777" w:rsidR="00D32873" w:rsidRDefault="00D32873" w:rsidP="00BA637A">
            <w:pPr>
              <w:jc w:val="both"/>
              <w:rPr>
                <w:rFonts w:ascii="Century Gothic" w:hAnsi="Century Gothic"/>
                <w:sz w:val="20"/>
              </w:rPr>
            </w:pPr>
          </w:p>
          <w:p w14:paraId="28043714" w14:textId="77777777" w:rsidR="00D32873" w:rsidRDefault="00D32873" w:rsidP="00BA637A">
            <w:pPr>
              <w:jc w:val="both"/>
              <w:rPr>
                <w:rFonts w:ascii="Century Gothic" w:hAnsi="Century Gothic"/>
                <w:sz w:val="20"/>
              </w:rPr>
            </w:pPr>
          </w:p>
          <w:p w14:paraId="44C1C0D9" w14:textId="77777777" w:rsidR="00D32873" w:rsidRDefault="00D32873" w:rsidP="00BA637A">
            <w:pPr>
              <w:jc w:val="both"/>
              <w:rPr>
                <w:rFonts w:ascii="Century Gothic" w:hAnsi="Century Gothic"/>
                <w:sz w:val="20"/>
              </w:rPr>
            </w:pPr>
          </w:p>
          <w:p w14:paraId="581022B7" w14:textId="77777777" w:rsidR="00D32873" w:rsidRDefault="00D32873" w:rsidP="00BA637A">
            <w:pPr>
              <w:jc w:val="both"/>
              <w:rPr>
                <w:rFonts w:ascii="Century Gothic" w:hAnsi="Century Gothic"/>
                <w:sz w:val="20"/>
              </w:rPr>
            </w:pPr>
          </w:p>
          <w:p w14:paraId="7E10B72B" w14:textId="77777777" w:rsidR="00D32873" w:rsidRDefault="00D32873" w:rsidP="00BA637A">
            <w:pPr>
              <w:jc w:val="both"/>
              <w:rPr>
                <w:rFonts w:ascii="Century Gothic" w:hAnsi="Century Gothic"/>
                <w:sz w:val="20"/>
              </w:rPr>
            </w:pPr>
          </w:p>
          <w:p w14:paraId="624FF404" w14:textId="77777777" w:rsidR="00D32873" w:rsidRDefault="00D32873" w:rsidP="00BA637A">
            <w:pPr>
              <w:jc w:val="both"/>
              <w:rPr>
                <w:rFonts w:ascii="Century Gothic" w:hAnsi="Century Gothic"/>
                <w:sz w:val="20"/>
              </w:rPr>
            </w:pPr>
          </w:p>
          <w:p w14:paraId="30511FFC" w14:textId="77777777" w:rsidR="00D32873" w:rsidRDefault="00D32873" w:rsidP="00BA637A">
            <w:pPr>
              <w:jc w:val="both"/>
              <w:rPr>
                <w:rFonts w:ascii="Century Gothic" w:hAnsi="Century Gothic"/>
                <w:sz w:val="20"/>
              </w:rPr>
            </w:pPr>
          </w:p>
          <w:p w14:paraId="3344DAEB" w14:textId="77777777" w:rsidR="00D32873" w:rsidRDefault="00D32873" w:rsidP="00BA637A">
            <w:pPr>
              <w:jc w:val="both"/>
              <w:rPr>
                <w:rFonts w:ascii="Century Gothic" w:hAnsi="Century Gothic"/>
                <w:sz w:val="20"/>
              </w:rPr>
            </w:pPr>
          </w:p>
          <w:p w14:paraId="738F3113" w14:textId="77777777" w:rsidR="00D32873" w:rsidRDefault="00D32873" w:rsidP="00BA637A">
            <w:pPr>
              <w:jc w:val="both"/>
              <w:rPr>
                <w:rFonts w:ascii="Century Gothic" w:hAnsi="Century Gothic"/>
                <w:sz w:val="20"/>
              </w:rPr>
            </w:pPr>
          </w:p>
          <w:p w14:paraId="575A9F96" w14:textId="77777777" w:rsidR="00D32873" w:rsidRDefault="00D32873" w:rsidP="00BA637A">
            <w:pPr>
              <w:jc w:val="both"/>
              <w:rPr>
                <w:rFonts w:ascii="Century Gothic" w:hAnsi="Century Gothic"/>
                <w:sz w:val="20"/>
              </w:rPr>
            </w:pPr>
          </w:p>
          <w:p w14:paraId="4AA916BB" w14:textId="77777777" w:rsidR="00D32873" w:rsidRDefault="00D32873" w:rsidP="00BA637A">
            <w:pPr>
              <w:jc w:val="both"/>
              <w:rPr>
                <w:rFonts w:ascii="Century Gothic" w:hAnsi="Century Gothic"/>
                <w:sz w:val="20"/>
              </w:rPr>
            </w:pPr>
          </w:p>
          <w:p w14:paraId="53D9EA96" w14:textId="77777777" w:rsidR="006B696C" w:rsidRDefault="006B696C" w:rsidP="00BA637A">
            <w:pPr>
              <w:jc w:val="both"/>
              <w:rPr>
                <w:rFonts w:ascii="Century Gothic" w:hAnsi="Century Gothic"/>
                <w:sz w:val="20"/>
              </w:rPr>
            </w:pPr>
          </w:p>
          <w:p w14:paraId="6A09507C" w14:textId="77777777" w:rsidR="007B6E96" w:rsidRDefault="007B6E96" w:rsidP="00BA637A">
            <w:pPr>
              <w:jc w:val="both"/>
              <w:rPr>
                <w:rFonts w:ascii="Century Gothic" w:hAnsi="Century Gothic"/>
                <w:sz w:val="20"/>
              </w:rPr>
            </w:pPr>
          </w:p>
        </w:tc>
      </w:tr>
    </w:tbl>
    <w:p w14:paraId="74DCD323" w14:textId="77777777" w:rsidR="00CA45C6" w:rsidRDefault="00CA45C6" w:rsidP="00CA45C6"/>
    <w:p w14:paraId="569CE372" w14:textId="77777777" w:rsidR="009A0783" w:rsidRDefault="009A0783" w:rsidP="009A0783">
      <w:pPr>
        <w:jc w:val="both"/>
        <w:rPr>
          <w:rFonts w:ascii="Century Gothic" w:hAnsi="Century Gothic"/>
          <w:sz w:val="20"/>
        </w:rPr>
      </w:pPr>
    </w:p>
    <w:p w14:paraId="5BCE7563" w14:textId="77777777" w:rsidR="009A0276" w:rsidRDefault="006401D9">
      <w:r>
        <w:t xml:space="preserve">           </w:t>
      </w:r>
    </w:p>
    <w:sectPr w:rsidR="009A0276" w:rsidSect="00B57E08">
      <w:headerReference w:type="default" r:id="rId8"/>
      <w:footerReference w:type="default" r:id="rId9"/>
      <w:pgSz w:w="12242" w:h="15842" w:code="1"/>
      <w:pgMar w:top="851" w:right="902" w:bottom="851"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F8A7" w14:textId="77777777" w:rsidR="00763F5C" w:rsidRDefault="00763F5C" w:rsidP="00CA45C6">
      <w:r>
        <w:separator/>
      </w:r>
    </w:p>
  </w:endnote>
  <w:endnote w:type="continuationSeparator" w:id="0">
    <w:p w14:paraId="555C311C" w14:textId="77777777" w:rsidR="00763F5C" w:rsidRDefault="00763F5C" w:rsidP="00CA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52F5" w14:textId="77777777" w:rsidR="00461ED6" w:rsidRDefault="00131B57" w:rsidP="00B57E08">
    <w:pPr>
      <w:tabs>
        <w:tab w:val="center" w:pos="4252"/>
        <w:tab w:val="center" w:pos="4550"/>
        <w:tab w:val="left" w:pos="6223"/>
        <w:tab w:val="right" w:pos="8504"/>
      </w:tabs>
    </w:pPr>
    <w:r>
      <w:rPr>
        <w:noProof/>
        <w:lang w:val="es-CO" w:eastAsia="es-CO"/>
      </w:rPr>
      <mc:AlternateContent>
        <mc:Choice Requires="wps">
          <w:drawing>
            <wp:anchor distT="0" distB="0" distL="114300" distR="114300" simplePos="0" relativeHeight="251666432" behindDoc="0" locked="0" layoutInCell="1" allowOverlap="1" wp14:anchorId="3BA0141C" wp14:editId="07304B38">
              <wp:simplePos x="0" y="0"/>
              <wp:positionH relativeFrom="column">
                <wp:posOffset>-583902</wp:posOffset>
              </wp:positionH>
              <wp:positionV relativeFrom="paragraph">
                <wp:posOffset>119164</wp:posOffset>
              </wp:positionV>
              <wp:extent cx="485775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3985"/>
                      </a:xfrm>
                      <a:prstGeom prst="rect">
                        <a:avLst/>
                      </a:prstGeom>
                      <a:noFill/>
                      <a:ln w="9525">
                        <a:noFill/>
                        <a:miter lim="800000"/>
                        <a:headEnd/>
                        <a:tailEnd/>
                      </a:ln>
                    </wps:spPr>
                    <wps:txbx>
                      <w:txbxContent>
                        <w:p w14:paraId="78FD1287" w14:textId="77777777" w:rsidR="00131B57" w:rsidRPr="00131B57" w:rsidRDefault="00131B57" w:rsidP="00131B57">
                          <w:pPr>
                            <w:pStyle w:val="Encabezado"/>
                            <w:tabs>
                              <w:tab w:val="left" w:pos="3615"/>
                            </w:tabs>
                            <w:rPr>
                              <w:sz w:val="20"/>
                              <w:szCs w:val="20"/>
                            </w:rPr>
                          </w:pPr>
                          <w:r w:rsidRPr="00131B57">
                            <w:rPr>
                              <w:noProof/>
                              <w:sz w:val="20"/>
                              <w:szCs w:val="20"/>
                              <w:lang w:eastAsia="es-CO"/>
                            </w:rPr>
                            <w:t>VIGILADO SUPERSALUD</w:t>
                          </w:r>
                        </w:p>
                        <w:p w14:paraId="1FBCB883" w14:textId="77777777" w:rsidR="00131B57" w:rsidRPr="00131B57" w:rsidRDefault="00131B57" w:rsidP="00131B57">
                          <w:pPr>
                            <w:pStyle w:val="Encabezado"/>
                            <w:tabs>
                              <w:tab w:val="left" w:pos="3615"/>
                            </w:tabs>
                            <w:rPr>
                              <w:sz w:val="20"/>
                              <w:szCs w:val="20"/>
                            </w:rPr>
                          </w:pPr>
                          <w:r w:rsidRPr="00131B57">
                            <w:rPr>
                              <w:sz w:val="20"/>
                              <w:szCs w:val="20"/>
                            </w:rPr>
                            <w:t>Av. Nuevo Milenio No. 12ª-13 Aipe – Huila</w:t>
                          </w:r>
                        </w:p>
                        <w:p w14:paraId="25FF299F" w14:textId="77777777" w:rsidR="00131B57" w:rsidRPr="00131B57" w:rsidRDefault="00131B57" w:rsidP="00131B57">
                          <w:pPr>
                            <w:pStyle w:val="Encabezado"/>
                            <w:tabs>
                              <w:tab w:val="left" w:pos="3615"/>
                            </w:tabs>
                            <w:rPr>
                              <w:sz w:val="20"/>
                              <w:szCs w:val="20"/>
                            </w:rPr>
                          </w:pPr>
                          <w:r w:rsidRPr="00131B57">
                            <w:rPr>
                              <w:sz w:val="20"/>
                              <w:szCs w:val="20"/>
                            </w:rPr>
                            <w:t>Tel 8389162 – 8389008 – 8389027  Cel. 3208404626</w:t>
                          </w:r>
                        </w:p>
                        <w:p w14:paraId="48EC7CCC" w14:textId="77777777" w:rsidR="00131B57" w:rsidRPr="00131B57" w:rsidRDefault="00131B57" w:rsidP="00131B57">
                          <w:pPr>
                            <w:pStyle w:val="Encabezado"/>
                            <w:tabs>
                              <w:tab w:val="left" w:pos="3615"/>
                            </w:tabs>
                            <w:rPr>
                              <w:sz w:val="20"/>
                              <w:szCs w:val="20"/>
                            </w:rPr>
                          </w:pPr>
                          <w:r w:rsidRPr="00131B57">
                            <w:rPr>
                              <w:sz w:val="20"/>
                              <w:szCs w:val="20"/>
                            </w:rPr>
                            <w:t xml:space="preserve">Correo: esehospitalsancarlos@yahoo.es  |  Web: esesancarlos.gov.co </w:t>
                          </w:r>
                        </w:p>
                        <w:p w14:paraId="337C7541" w14:textId="77777777" w:rsidR="00131B57" w:rsidRDefault="00131B57" w:rsidP="00131B57">
                          <w:pPr>
                            <w:pStyle w:val="Encabezado"/>
                            <w:tabs>
                              <w:tab w:val="left" w:pos="3615"/>
                            </w:tabs>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A0141C" id="_x0000_t202" coordsize="21600,21600" o:spt="202" path="m,l,21600r21600,l21600,xe">
              <v:stroke joinstyle="miter"/>
              <v:path gradientshapeok="t" o:connecttype="rect"/>
            </v:shapetype>
            <v:shape id="Cuadro de texto 2" o:spid="_x0000_s1043" type="#_x0000_t202" style="position:absolute;margin-left:-46pt;margin-top:9.4pt;width:38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" filled="f" stroked="f">
              <v:textbox style="mso-fit-shape-to-text:t">
                <w:txbxContent>
                  <w:p w14:paraId="78FD1287" w14:textId="77777777" w:rsidR="00131B57" w:rsidRPr="00131B57" w:rsidRDefault="00131B57" w:rsidP="00131B57">
                    <w:pPr>
                      <w:pStyle w:val="Encabezado"/>
                      <w:tabs>
                        <w:tab w:val="left" w:pos="3615"/>
                      </w:tabs>
                      <w:rPr>
                        <w:sz w:val="20"/>
                        <w:szCs w:val="20"/>
                      </w:rPr>
                    </w:pPr>
                    <w:r w:rsidRPr="00131B57">
                      <w:rPr>
                        <w:noProof/>
                        <w:sz w:val="20"/>
                        <w:szCs w:val="20"/>
                        <w:lang w:eastAsia="es-CO"/>
                      </w:rPr>
                      <w:t>VIGILADO SUPERSALUD</w:t>
                    </w:r>
                  </w:p>
                  <w:p w14:paraId="1FBCB883" w14:textId="77777777" w:rsidR="00131B57" w:rsidRPr="00131B57" w:rsidRDefault="00131B57" w:rsidP="00131B57">
                    <w:pPr>
                      <w:pStyle w:val="Encabezado"/>
                      <w:tabs>
                        <w:tab w:val="left" w:pos="3615"/>
                      </w:tabs>
                      <w:rPr>
                        <w:sz w:val="20"/>
                        <w:szCs w:val="20"/>
                      </w:rPr>
                    </w:pPr>
                    <w:r w:rsidRPr="00131B57">
                      <w:rPr>
                        <w:sz w:val="20"/>
                        <w:szCs w:val="20"/>
                      </w:rPr>
                      <w:t>Av. Nuevo Milenio No. 12ª-13 Aipe – Huila</w:t>
                    </w:r>
                  </w:p>
                  <w:p w14:paraId="25FF299F" w14:textId="77777777" w:rsidR="00131B57" w:rsidRPr="00131B57" w:rsidRDefault="00131B57" w:rsidP="00131B57">
                    <w:pPr>
                      <w:pStyle w:val="Encabezado"/>
                      <w:tabs>
                        <w:tab w:val="left" w:pos="3615"/>
                      </w:tabs>
                      <w:rPr>
                        <w:sz w:val="20"/>
                        <w:szCs w:val="20"/>
                      </w:rPr>
                    </w:pPr>
                    <w:r w:rsidRPr="00131B57">
                      <w:rPr>
                        <w:sz w:val="20"/>
                        <w:szCs w:val="20"/>
                      </w:rPr>
                      <w:t>Tel 8389162 – 8389008 – 8389027  Cel. 3208404626</w:t>
                    </w:r>
                  </w:p>
                  <w:p w14:paraId="48EC7CCC" w14:textId="77777777" w:rsidR="00131B57" w:rsidRPr="00131B57" w:rsidRDefault="00131B57" w:rsidP="00131B57">
                    <w:pPr>
                      <w:pStyle w:val="Encabezado"/>
                      <w:tabs>
                        <w:tab w:val="left" w:pos="3615"/>
                      </w:tabs>
                      <w:rPr>
                        <w:sz w:val="20"/>
                        <w:szCs w:val="20"/>
                      </w:rPr>
                    </w:pPr>
                    <w:r w:rsidRPr="00131B57">
                      <w:rPr>
                        <w:sz w:val="20"/>
                        <w:szCs w:val="20"/>
                      </w:rPr>
                      <w:t xml:space="preserve">Correo: esehospitalsancarlos@yahoo.es  |  Web: esesancarlos.gov.co </w:t>
                    </w:r>
                  </w:p>
                  <w:p w14:paraId="337C7541" w14:textId="77777777" w:rsidR="00131B57" w:rsidRDefault="00131B57" w:rsidP="00131B57">
                    <w:pPr>
                      <w:pStyle w:val="Encabezado"/>
                      <w:tabs>
                        <w:tab w:val="left" w:pos="3615"/>
                      </w:tabs>
                    </w:pPr>
                  </w:p>
                </w:txbxContent>
              </v:textbox>
            </v:shape>
          </w:pict>
        </mc:Fallback>
      </mc:AlternateContent>
    </w:r>
    <w:r>
      <w:rPr>
        <w:noProof/>
        <w:lang w:val="es-CO" w:eastAsia="es-CO"/>
      </w:rPr>
      <w:drawing>
        <wp:anchor distT="0" distB="0" distL="114300" distR="114300" simplePos="0" relativeHeight="251664384" behindDoc="1" locked="0" layoutInCell="1" allowOverlap="1" wp14:anchorId="62C25D09" wp14:editId="55781D3A">
          <wp:simplePos x="0" y="0"/>
          <wp:positionH relativeFrom="column">
            <wp:posOffset>-719847</wp:posOffset>
          </wp:positionH>
          <wp:positionV relativeFrom="paragraph">
            <wp:posOffset>-116732</wp:posOffset>
          </wp:positionV>
          <wp:extent cx="7774940" cy="10566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4940" cy="1056640"/>
                  </a:xfrm>
                  <a:prstGeom prst="rect">
                    <a:avLst/>
                  </a:prstGeom>
                </pic:spPr>
              </pic:pic>
            </a:graphicData>
          </a:graphic>
          <wp14:sizeRelH relativeFrom="page">
            <wp14:pctWidth>0</wp14:pctWidth>
          </wp14:sizeRelH>
          <wp14:sizeRelV relativeFrom="page">
            <wp14:pctHeight>0</wp14:pctHeight>
          </wp14:sizeRelV>
        </wp:anchor>
      </w:drawing>
    </w:r>
  </w:p>
  <w:p w14:paraId="6E7E32FB" w14:textId="77777777" w:rsidR="00461ED6" w:rsidRDefault="00461ED6" w:rsidP="00B57E08">
    <w:pPr>
      <w:tabs>
        <w:tab w:val="center" w:pos="4252"/>
        <w:tab w:val="center" w:pos="4550"/>
        <w:tab w:val="left" w:pos="6223"/>
        <w:tab w:val="right" w:pos="8504"/>
      </w:tabs>
    </w:pPr>
  </w:p>
  <w:p w14:paraId="7A76A6F0" w14:textId="77777777" w:rsidR="00461ED6" w:rsidRDefault="00461E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EC4C" w14:textId="77777777" w:rsidR="00763F5C" w:rsidRDefault="00763F5C" w:rsidP="00CA45C6">
      <w:r>
        <w:separator/>
      </w:r>
    </w:p>
  </w:footnote>
  <w:footnote w:type="continuationSeparator" w:id="0">
    <w:p w14:paraId="104D9750" w14:textId="77777777" w:rsidR="00763F5C" w:rsidRDefault="00763F5C" w:rsidP="00CA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2" w:type="dxa"/>
      <w:tblCellMar>
        <w:left w:w="70" w:type="dxa"/>
        <w:right w:w="70" w:type="dxa"/>
      </w:tblCellMar>
      <w:tblLook w:val="0000" w:firstRow="0" w:lastRow="0" w:firstColumn="0" w:lastColumn="0" w:noHBand="0" w:noVBand="0"/>
    </w:tblPr>
    <w:tblGrid>
      <w:gridCol w:w="1723"/>
      <w:gridCol w:w="4868"/>
      <w:gridCol w:w="1474"/>
      <w:gridCol w:w="2283"/>
    </w:tblGrid>
    <w:tr w:rsidR="00461ED6" w:rsidRPr="00CE0D9B" w14:paraId="6BB75830" w14:textId="77777777" w:rsidTr="00BA637A">
      <w:trPr>
        <w:trHeight w:val="60"/>
      </w:trPr>
      <w:tc>
        <w:tcPr>
          <w:tcW w:w="1790" w:type="dxa"/>
          <w:vMerge w:val="restart"/>
          <w:tcBorders>
            <w:top w:val="single" w:sz="8" w:space="0" w:color="auto"/>
            <w:left w:val="single" w:sz="8" w:space="0" w:color="auto"/>
            <w:bottom w:val="single" w:sz="8" w:space="0" w:color="000000"/>
            <w:right w:val="single" w:sz="4" w:space="0" w:color="auto"/>
          </w:tcBorders>
          <w:vAlign w:val="center"/>
        </w:tcPr>
        <w:p w14:paraId="2D750EA4" w14:textId="77777777" w:rsidR="00461ED6" w:rsidRPr="00CE0D9B" w:rsidRDefault="00131B57" w:rsidP="00B77B64">
          <w:pPr>
            <w:rPr>
              <w:rFonts w:cs="Arial"/>
            </w:rPr>
          </w:pPr>
          <w:r w:rsidRPr="00325C69">
            <w:rPr>
              <w:noProof/>
              <w:lang w:val="es-CO" w:eastAsia="es-CO"/>
            </w:rPr>
            <w:drawing>
              <wp:anchor distT="0" distB="0" distL="114300" distR="114300" simplePos="0" relativeHeight="251662336" behindDoc="1" locked="0" layoutInCell="1" allowOverlap="1" wp14:anchorId="49598463" wp14:editId="0A38AF0C">
                <wp:simplePos x="0" y="0"/>
                <wp:positionH relativeFrom="column">
                  <wp:posOffset>15240</wp:posOffset>
                </wp:positionH>
                <wp:positionV relativeFrom="paragraph">
                  <wp:posOffset>-112395</wp:posOffset>
                </wp:positionV>
                <wp:extent cx="962660" cy="513080"/>
                <wp:effectExtent l="0" t="0" r="254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2660" cy="513080"/>
                        </a:xfrm>
                        <a:prstGeom prst="rect">
                          <a:avLst/>
                        </a:prstGeom>
                      </pic:spPr>
                    </pic:pic>
                  </a:graphicData>
                </a:graphic>
                <wp14:sizeRelH relativeFrom="page">
                  <wp14:pctWidth>0</wp14:pctWidth>
                </wp14:sizeRelH>
                <wp14:sizeRelV relativeFrom="page">
                  <wp14:pctHeight>0</wp14:pctHeight>
                </wp14:sizeRelV>
              </wp:anchor>
            </w:drawing>
          </w:r>
          <w:r w:rsidR="00461ED6">
            <w:rPr>
              <w:rFonts w:cs="Arial"/>
            </w:rPr>
            <w:t xml:space="preserve"> </w:t>
          </w:r>
          <w:r w:rsidR="00461ED6" w:rsidRPr="00CE0D9B">
            <w:rPr>
              <w:rFonts w:cs="Arial"/>
            </w:rPr>
            <w:t> </w:t>
          </w:r>
        </w:p>
      </w:tc>
      <w:tc>
        <w:tcPr>
          <w:tcW w:w="4999" w:type="dxa"/>
          <w:tcBorders>
            <w:top w:val="single" w:sz="8" w:space="0" w:color="auto"/>
            <w:left w:val="nil"/>
            <w:bottom w:val="single" w:sz="4" w:space="0" w:color="auto"/>
            <w:right w:val="nil"/>
          </w:tcBorders>
          <w:vAlign w:val="center"/>
        </w:tcPr>
        <w:p w14:paraId="7EBF673E" w14:textId="77777777" w:rsidR="00461ED6" w:rsidRPr="0046146C" w:rsidRDefault="00461ED6" w:rsidP="00BA637A">
          <w:pPr>
            <w:jc w:val="center"/>
            <w:rPr>
              <w:rFonts w:cs="Arial"/>
              <w:b/>
              <w:bCs/>
              <w:sz w:val="20"/>
              <w:szCs w:val="20"/>
            </w:rPr>
          </w:pPr>
          <w:r w:rsidRPr="0046146C">
            <w:rPr>
              <w:rFonts w:cs="Arial"/>
              <w:b/>
              <w:bCs/>
              <w:sz w:val="20"/>
              <w:szCs w:val="20"/>
            </w:rPr>
            <w:t>ESE HOSPITAL SAN CARLOS</w:t>
          </w:r>
        </w:p>
      </w:tc>
      <w:tc>
        <w:tcPr>
          <w:tcW w:w="1207" w:type="dxa"/>
          <w:tcBorders>
            <w:top w:val="single" w:sz="8" w:space="0" w:color="auto"/>
            <w:left w:val="single" w:sz="4" w:space="0" w:color="auto"/>
            <w:bottom w:val="single" w:sz="4" w:space="0" w:color="auto"/>
            <w:right w:val="single" w:sz="4" w:space="0" w:color="auto"/>
          </w:tcBorders>
          <w:vAlign w:val="center"/>
        </w:tcPr>
        <w:p w14:paraId="0FE8A22C" w14:textId="77777777" w:rsidR="00461ED6" w:rsidRPr="0046146C" w:rsidRDefault="00461ED6" w:rsidP="00BA637A">
          <w:pPr>
            <w:rPr>
              <w:rFonts w:cs="Arial"/>
              <w:sz w:val="20"/>
              <w:szCs w:val="20"/>
            </w:rPr>
          </w:pPr>
          <w:r w:rsidRPr="0046146C">
            <w:rPr>
              <w:rFonts w:cs="Arial"/>
              <w:sz w:val="20"/>
              <w:szCs w:val="20"/>
            </w:rPr>
            <w:t>CÓDIGO</w:t>
          </w:r>
        </w:p>
      </w:tc>
      <w:tc>
        <w:tcPr>
          <w:tcW w:w="2352" w:type="dxa"/>
          <w:tcBorders>
            <w:top w:val="single" w:sz="8" w:space="0" w:color="auto"/>
            <w:left w:val="nil"/>
            <w:bottom w:val="single" w:sz="4" w:space="0" w:color="auto"/>
            <w:right w:val="single" w:sz="8" w:space="0" w:color="auto"/>
          </w:tcBorders>
          <w:vAlign w:val="center"/>
        </w:tcPr>
        <w:p w14:paraId="6AA23425" w14:textId="77777777" w:rsidR="00461ED6" w:rsidRPr="0046146C" w:rsidRDefault="00461ED6" w:rsidP="00312F4C">
          <w:pPr>
            <w:jc w:val="center"/>
            <w:rPr>
              <w:rFonts w:cs="Arial"/>
              <w:b/>
              <w:bCs/>
              <w:iCs/>
              <w:sz w:val="20"/>
              <w:szCs w:val="20"/>
            </w:rPr>
          </w:pPr>
          <w:r w:rsidRPr="0046146C">
            <w:rPr>
              <w:rFonts w:cs="Arial"/>
              <w:b/>
              <w:bCs/>
              <w:iCs/>
              <w:sz w:val="20"/>
              <w:szCs w:val="20"/>
            </w:rPr>
            <w:t>GTD-PD-21</w:t>
          </w:r>
        </w:p>
      </w:tc>
    </w:tr>
    <w:tr w:rsidR="00461ED6" w:rsidRPr="00CE0D9B" w14:paraId="7FDC6922" w14:textId="77777777" w:rsidTr="00BA637A">
      <w:trPr>
        <w:trHeight w:val="277"/>
      </w:trPr>
      <w:tc>
        <w:tcPr>
          <w:tcW w:w="1790" w:type="dxa"/>
          <w:vMerge/>
          <w:tcBorders>
            <w:top w:val="single" w:sz="8" w:space="0" w:color="auto"/>
            <w:left w:val="single" w:sz="8" w:space="0" w:color="auto"/>
            <w:bottom w:val="single" w:sz="8" w:space="0" w:color="000000"/>
            <w:right w:val="single" w:sz="4" w:space="0" w:color="auto"/>
          </w:tcBorders>
          <w:vAlign w:val="center"/>
        </w:tcPr>
        <w:p w14:paraId="73BF2717" w14:textId="77777777" w:rsidR="00461ED6" w:rsidRPr="00CE0D9B" w:rsidRDefault="00461ED6" w:rsidP="00BA637A">
          <w:pPr>
            <w:rPr>
              <w:rFonts w:cs="Arial"/>
            </w:rPr>
          </w:pPr>
        </w:p>
      </w:tc>
      <w:tc>
        <w:tcPr>
          <w:tcW w:w="4999" w:type="dxa"/>
          <w:tcBorders>
            <w:top w:val="nil"/>
            <w:left w:val="nil"/>
            <w:bottom w:val="single" w:sz="4" w:space="0" w:color="auto"/>
            <w:right w:val="nil"/>
          </w:tcBorders>
          <w:vAlign w:val="center"/>
        </w:tcPr>
        <w:p w14:paraId="074B8EBA" w14:textId="77777777" w:rsidR="00461ED6" w:rsidRPr="0046146C" w:rsidRDefault="00461ED6" w:rsidP="00BA637A">
          <w:pPr>
            <w:jc w:val="center"/>
            <w:rPr>
              <w:rFonts w:cs="Arial"/>
              <w:sz w:val="20"/>
              <w:szCs w:val="20"/>
            </w:rPr>
          </w:pPr>
          <w:r w:rsidRPr="0046146C">
            <w:rPr>
              <w:rFonts w:cs="Arial"/>
              <w:sz w:val="20"/>
              <w:szCs w:val="20"/>
            </w:rPr>
            <w:t>AIPE - HUILA</w:t>
          </w:r>
        </w:p>
      </w:tc>
      <w:tc>
        <w:tcPr>
          <w:tcW w:w="1207" w:type="dxa"/>
          <w:tcBorders>
            <w:top w:val="nil"/>
            <w:left w:val="single" w:sz="4" w:space="0" w:color="auto"/>
            <w:bottom w:val="single" w:sz="4" w:space="0" w:color="auto"/>
            <w:right w:val="single" w:sz="4" w:space="0" w:color="auto"/>
          </w:tcBorders>
          <w:vAlign w:val="center"/>
        </w:tcPr>
        <w:p w14:paraId="78AF224D" w14:textId="77777777" w:rsidR="00461ED6" w:rsidRPr="0046146C" w:rsidRDefault="00461ED6" w:rsidP="00BA637A">
          <w:pPr>
            <w:rPr>
              <w:rFonts w:cs="Arial"/>
              <w:sz w:val="20"/>
              <w:szCs w:val="20"/>
            </w:rPr>
          </w:pPr>
          <w:r w:rsidRPr="0046146C">
            <w:rPr>
              <w:rFonts w:cs="Arial"/>
              <w:sz w:val="20"/>
              <w:szCs w:val="20"/>
            </w:rPr>
            <w:t>VERSIÓN</w:t>
          </w:r>
        </w:p>
      </w:tc>
      <w:tc>
        <w:tcPr>
          <w:tcW w:w="2352" w:type="dxa"/>
          <w:tcBorders>
            <w:top w:val="nil"/>
            <w:left w:val="nil"/>
            <w:bottom w:val="single" w:sz="4" w:space="0" w:color="auto"/>
            <w:right w:val="single" w:sz="8" w:space="0" w:color="auto"/>
          </w:tcBorders>
          <w:vAlign w:val="center"/>
        </w:tcPr>
        <w:p w14:paraId="71C3CEAB" w14:textId="77777777" w:rsidR="00461ED6" w:rsidRPr="0046146C" w:rsidRDefault="00A0467D" w:rsidP="00BA637A">
          <w:pPr>
            <w:jc w:val="center"/>
            <w:rPr>
              <w:rFonts w:cs="Arial"/>
              <w:b/>
              <w:bCs/>
              <w:iCs/>
              <w:sz w:val="20"/>
              <w:szCs w:val="20"/>
            </w:rPr>
          </w:pPr>
          <w:r>
            <w:rPr>
              <w:rFonts w:cs="Arial"/>
              <w:b/>
              <w:bCs/>
              <w:iCs/>
              <w:sz w:val="20"/>
              <w:szCs w:val="20"/>
            </w:rPr>
            <w:t>3</w:t>
          </w:r>
        </w:p>
      </w:tc>
    </w:tr>
    <w:tr w:rsidR="00461ED6" w:rsidRPr="00CE0D9B" w14:paraId="66639BE1" w14:textId="77777777" w:rsidTr="00BA637A">
      <w:trPr>
        <w:trHeight w:val="272"/>
      </w:trPr>
      <w:tc>
        <w:tcPr>
          <w:tcW w:w="1790" w:type="dxa"/>
          <w:vMerge/>
          <w:tcBorders>
            <w:top w:val="single" w:sz="8" w:space="0" w:color="auto"/>
            <w:left w:val="single" w:sz="8" w:space="0" w:color="auto"/>
            <w:bottom w:val="single" w:sz="8" w:space="0" w:color="000000"/>
            <w:right w:val="single" w:sz="4" w:space="0" w:color="auto"/>
          </w:tcBorders>
          <w:vAlign w:val="center"/>
        </w:tcPr>
        <w:p w14:paraId="45BA36A9" w14:textId="77777777" w:rsidR="00461ED6" w:rsidRPr="00CE0D9B" w:rsidRDefault="00461ED6" w:rsidP="00BA637A">
          <w:pPr>
            <w:rPr>
              <w:rFonts w:cs="Arial"/>
            </w:rPr>
          </w:pPr>
        </w:p>
      </w:tc>
      <w:tc>
        <w:tcPr>
          <w:tcW w:w="4999" w:type="dxa"/>
          <w:tcBorders>
            <w:top w:val="nil"/>
            <w:left w:val="nil"/>
            <w:bottom w:val="single" w:sz="4" w:space="0" w:color="auto"/>
            <w:right w:val="nil"/>
          </w:tcBorders>
          <w:vAlign w:val="center"/>
        </w:tcPr>
        <w:p w14:paraId="13CFCE3C" w14:textId="77777777" w:rsidR="00461ED6" w:rsidRPr="0046146C" w:rsidRDefault="00461ED6" w:rsidP="00BA637A">
          <w:pPr>
            <w:jc w:val="center"/>
            <w:rPr>
              <w:rFonts w:cs="Arial"/>
              <w:sz w:val="20"/>
              <w:szCs w:val="20"/>
            </w:rPr>
          </w:pPr>
          <w:r w:rsidRPr="0046146C">
            <w:rPr>
              <w:rFonts w:cs="Arial"/>
              <w:sz w:val="20"/>
              <w:szCs w:val="20"/>
            </w:rPr>
            <w:t>NIT: 891.180.238 - 1</w:t>
          </w:r>
        </w:p>
      </w:tc>
      <w:tc>
        <w:tcPr>
          <w:tcW w:w="1207" w:type="dxa"/>
          <w:tcBorders>
            <w:top w:val="nil"/>
            <w:left w:val="single" w:sz="4" w:space="0" w:color="auto"/>
            <w:bottom w:val="single" w:sz="4" w:space="0" w:color="auto"/>
            <w:right w:val="single" w:sz="4" w:space="0" w:color="auto"/>
          </w:tcBorders>
          <w:vAlign w:val="center"/>
        </w:tcPr>
        <w:p w14:paraId="2627894C" w14:textId="77777777" w:rsidR="00461ED6" w:rsidRPr="0046146C" w:rsidRDefault="00461ED6" w:rsidP="00BA637A">
          <w:pPr>
            <w:rPr>
              <w:rFonts w:cs="Arial"/>
              <w:sz w:val="20"/>
              <w:szCs w:val="20"/>
            </w:rPr>
          </w:pPr>
          <w:r w:rsidRPr="0046146C">
            <w:rPr>
              <w:rFonts w:cs="Arial"/>
              <w:sz w:val="20"/>
              <w:szCs w:val="20"/>
            </w:rPr>
            <w:t>FECHA APROBACIÓN</w:t>
          </w:r>
        </w:p>
      </w:tc>
      <w:tc>
        <w:tcPr>
          <w:tcW w:w="2352" w:type="dxa"/>
          <w:tcBorders>
            <w:top w:val="nil"/>
            <w:left w:val="nil"/>
            <w:bottom w:val="single" w:sz="4" w:space="0" w:color="auto"/>
            <w:right w:val="single" w:sz="8" w:space="0" w:color="auto"/>
          </w:tcBorders>
          <w:vAlign w:val="center"/>
        </w:tcPr>
        <w:p w14:paraId="55CAF69C" w14:textId="77777777" w:rsidR="00461ED6" w:rsidRPr="0046146C" w:rsidRDefault="00A0467D" w:rsidP="00BA637A">
          <w:pPr>
            <w:jc w:val="center"/>
            <w:rPr>
              <w:rFonts w:cs="Arial"/>
              <w:b/>
              <w:bCs/>
              <w:iCs/>
              <w:sz w:val="20"/>
              <w:szCs w:val="20"/>
            </w:rPr>
          </w:pPr>
          <w:r>
            <w:rPr>
              <w:rFonts w:cs="Arial"/>
              <w:b/>
              <w:bCs/>
              <w:iCs/>
              <w:sz w:val="20"/>
              <w:szCs w:val="20"/>
            </w:rPr>
            <w:t>06-07-2020</w:t>
          </w:r>
        </w:p>
      </w:tc>
    </w:tr>
    <w:tr w:rsidR="00461ED6" w:rsidRPr="00CE0D9B" w14:paraId="7196FCF1" w14:textId="77777777" w:rsidTr="00BA637A">
      <w:trPr>
        <w:trHeight w:val="382"/>
      </w:trPr>
      <w:tc>
        <w:tcPr>
          <w:tcW w:w="1790" w:type="dxa"/>
          <w:vMerge/>
          <w:tcBorders>
            <w:top w:val="single" w:sz="8" w:space="0" w:color="auto"/>
            <w:left w:val="single" w:sz="8" w:space="0" w:color="auto"/>
            <w:bottom w:val="single" w:sz="8" w:space="0" w:color="000000"/>
            <w:right w:val="single" w:sz="4" w:space="0" w:color="auto"/>
          </w:tcBorders>
          <w:vAlign w:val="center"/>
        </w:tcPr>
        <w:p w14:paraId="16600572" w14:textId="77777777" w:rsidR="00461ED6" w:rsidRPr="00CE0D9B" w:rsidRDefault="00461ED6" w:rsidP="00BA637A">
          <w:pPr>
            <w:rPr>
              <w:rFonts w:cs="Arial"/>
            </w:rPr>
          </w:pPr>
        </w:p>
      </w:tc>
      <w:tc>
        <w:tcPr>
          <w:tcW w:w="4999" w:type="dxa"/>
          <w:tcBorders>
            <w:top w:val="nil"/>
            <w:left w:val="nil"/>
            <w:bottom w:val="single" w:sz="8" w:space="0" w:color="auto"/>
            <w:right w:val="nil"/>
          </w:tcBorders>
          <w:vAlign w:val="center"/>
        </w:tcPr>
        <w:p w14:paraId="7CBD9FCE" w14:textId="77777777" w:rsidR="00461ED6" w:rsidRPr="0046146C" w:rsidRDefault="00461ED6" w:rsidP="00CA45C6">
          <w:pPr>
            <w:jc w:val="center"/>
            <w:rPr>
              <w:rFonts w:cs="Arial"/>
              <w:b/>
              <w:bCs/>
              <w:iCs/>
              <w:color w:val="FF0000"/>
              <w:sz w:val="20"/>
              <w:szCs w:val="20"/>
            </w:rPr>
          </w:pPr>
          <w:r w:rsidRPr="0046146C">
            <w:rPr>
              <w:b/>
              <w:bCs/>
              <w:sz w:val="20"/>
              <w:szCs w:val="20"/>
            </w:rPr>
            <w:t>PROCEDIMIENTO:</w:t>
          </w:r>
          <w:r w:rsidRPr="0046146C">
            <w:rPr>
              <w:sz w:val="20"/>
              <w:szCs w:val="20"/>
            </w:rPr>
            <w:t xml:space="preserve">  ALMACENAMIENTO Y CONSERVACIÓN DE MEDICAMENTOS Y DISPOSITIVOS MEDICOS</w:t>
          </w:r>
        </w:p>
      </w:tc>
      <w:tc>
        <w:tcPr>
          <w:tcW w:w="1207" w:type="dxa"/>
          <w:tcBorders>
            <w:top w:val="nil"/>
            <w:left w:val="single" w:sz="4" w:space="0" w:color="auto"/>
            <w:bottom w:val="single" w:sz="8" w:space="0" w:color="auto"/>
            <w:right w:val="single" w:sz="4" w:space="0" w:color="auto"/>
          </w:tcBorders>
          <w:vAlign w:val="center"/>
        </w:tcPr>
        <w:p w14:paraId="11A8A749" w14:textId="77777777" w:rsidR="00461ED6" w:rsidRPr="0046146C" w:rsidRDefault="00461ED6" w:rsidP="00BA637A">
          <w:pPr>
            <w:rPr>
              <w:rFonts w:cs="Arial"/>
              <w:sz w:val="20"/>
              <w:szCs w:val="20"/>
            </w:rPr>
          </w:pPr>
          <w:r w:rsidRPr="0046146C">
            <w:rPr>
              <w:rFonts w:cs="Arial"/>
              <w:sz w:val="20"/>
              <w:szCs w:val="20"/>
            </w:rPr>
            <w:t>PÁGINA</w:t>
          </w:r>
        </w:p>
      </w:tc>
      <w:tc>
        <w:tcPr>
          <w:tcW w:w="2352" w:type="dxa"/>
          <w:tcBorders>
            <w:top w:val="nil"/>
            <w:left w:val="nil"/>
            <w:bottom w:val="single" w:sz="8" w:space="0" w:color="auto"/>
            <w:right w:val="single" w:sz="8" w:space="0" w:color="auto"/>
          </w:tcBorders>
          <w:vAlign w:val="center"/>
        </w:tcPr>
        <w:p w14:paraId="0E266255" w14:textId="77777777" w:rsidR="00461ED6" w:rsidRPr="0046146C" w:rsidRDefault="00461ED6" w:rsidP="00505936">
          <w:pPr>
            <w:rPr>
              <w:rFonts w:cs="Arial"/>
              <w:b/>
              <w:bCs/>
              <w:iCs/>
              <w:sz w:val="20"/>
              <w:szCs w:val="20"/>
            </w:rPr>
          </w:pPr>
          <w:r w:rsidRPr="0046146C">
            <w:rPr>
              <w:rFonts w:cs="Arial"/>
              <w:b/>
              <w:bCs/>
              <w:iCs/>
              <w:sz w:val="20"/>
              <w:szCs w:val="20"/>
            </w:rPr>
            <w:t xml:space="preserve">      Página </w:t>
          </w:r>
          <w:r w:rsidRPr="0046146C">
            <w:rPr>
              <w:rFonts w:cs="Arial"/>
              <w:b/>
              <w:bCs/>
              <w:iCs/>
              <w:sz w:val="20"/>
              <w:szCs w:val="20"/>
            </w:rPr>
            <w:fldChar w:fldCharType="begin"/>
          </w:r>
          <w:r w:rsidRPr="0046146C">
            <w:rPr>
              <w:rFonts w:cs="Arial"/>
              <w:b/>
              <w:bCs/>
              <w:iCs/>
              <w:sz w:val="20"/>
              <w:szCs w:val="20"/>
            </w:rPr>
            <w:instrText>PAGE  \* Arabic  \* MERGEFORMAT</w:instrText>
          </w:r>
          <w:r w:rsidRPr="0046146C">
            <w:rPr>
              <w:rFonts w:cs="Arial"/>
              <w:b/>
              <w:bCs/>
              <w:iCs/>
              <w:sz w:val="20"/>
              <w:szCs w:val="20"/>
            </w:rPr>
            <w:fldChar w:fldCharType="separate"/>
          </w:r>
          <w:r w:rsidR="00944A48">
            <w:rPr>
              <w:rFonts w:cs="Arial"/>
              <w:b/>
              <w:bCs/>
              <w:iCs/>
              <w:noProof/>
              <w:sz w:val="20"/>
              <w:szCs w:val="20"/>
            </w:rPr>
            <w:t>33</w:t>
          </w:r>
          <w:r w:rsidRPr="0046146C">
            <w:rPr>
              <w:rFonts w:cs="Arial"/>
              <w:b/>
              <w:bCs/>
              <w:iCs/>
              <w:sz w:val="20"/>
              <w:szCs w:val="20"/>
            </w:rPr>
            <w:fldChar w:fldCharType="end"/>
          </w:r>
          <w:r w:rsidRPr="0046146C">
            <w:rPr>
              <w:rFonts w:cs="Arial"/>
              <w:b/>
              <w:bCs/>
              <w:iCs/>
              <w:sz w:val="20"/>
              <w:szCs w:val="20"/>
            </w:rPr>
            <w:t xml:space="preserve"> de </w:t>
          </w:r>
          <w:r w:rsidRPr="0046146C">
            <w:rPr>
              <w:rFonts w:cs="Arial"/>
              <w:b/>
              <w:bCs/>
              <w:iCs/>
              <w:sz w:val="20"/>
              <w:szCs w:val="20"/>
            </w:rPr>
            <w:fldChar w:fldCharType="begin"/>
          </w:r>
          <w:r w:rsidRPr="0046146C">
            <w:rPr>
              <w:rFonts w:cs="Arial"/>
              <w:b/>
              <w:bCs/>
              <w:iCs/>
              <w:sz w:val="20"/>
              <w:szCs w:val="20"/>
            </w:rPr>
            <w:instrText>NUMPAGES  \* Arabic  \* MERGEFORMAT</w:instrText>
          </w:r>
          <w:r w:rsidRPr="0046146C">
            <w:rPr>
              <w:rFonts w:cs="Arial"/>
              <w:b/>
              <w:bCs/>
              <w:iCs/>
              <w:sz w:val="20"/>
              <w:szCs w:val="20"/>
            </w:rPr>
            <w:fldChar w:fldCharType="separate"/>
          </w:r>
          <w:r w:rsidR="00944A48">
            <w:rPr>
              <w:rFonts w:cs="Arial"/>
              <w:b/>
              <w:bCs/>
              <w:iCs/>
              <w:noProof/>
              <w:sz w:val="20"/>
              <w:szCs w:val="20"/>
            </w:rPr>
            <w:t>33</w:t>
          </w:r>
          <w:r w:rsidRPr="0046146C">
            <w:rPr>
              <w:rFonts w:cs="Arial"/>
              <w:b/>
              <w:bCs/>
              <w:iCs/>
              <w:sz w:val="20"/>
              <w:szCs w:val="20"/>
            </w:rPr>
            <w:fldChar w:fldCharType="end"/>
          </w:r>
        </w:p>
      </w:tc>
    </w:tr>
  </w:tbl>
  <w:p w14:paraId="48728DE1" w14:textId="77777777" w:rsidR="00461ED6" w:rsidRDefault="00461ED6" w:rsidP="00D965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223"/>
    <w:multiLevelType w:val="hybridMultilevel"/>
    <w:tmpl w:val="D8364C5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38140C"/>
    <w:multiLevelType w:val="hybridMultilevel"/>
    <w:tmpl w:val="AB1A8708"/>
    <w:lvl w:ilvl="0" w:tplc="DDDE3C22">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20ABC"/>
    <w:multiLevelType w:val="hybridMultilevel"/>
    <w:tmpl w:val="FEEEA3DA"/>
    <w:lvl w:ilvl="0" w:tplc="DDDE3C22">
      <w:start w:val="1"/>
      <w:numFmt w:val="bullet"/>
      <w:lvlText w:val=""/>
      <w:lvlJc w:val="left"/>
      <w:pPr>
        <w:tabs>
          <w:tab w:val="num" w:pos="568"/>
        </w:tabs>
        <w:ind w:left="568" w:hanging="284"/>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E74C8"/>
    <w:multiLevelType w:val="hybridMultilevel"/>
    <w:tmpl w:val="3FE46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A46371"/>
    <w:multiLevelType w:val="hybridMultilevel"/>
    <w:tmpl w:val="7CFADF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DDDE3C22">
      <w:start w:val="1"/>
      <w:numFmt w:val="bullet"/>
      <w:lvlText w:val=""/>
      <w:lvlJc w:val="left"/>
      <w:pPr>
        <w:tabs>
          <w:tab w:val="num" w:pos="2084"/>
        </w:tabs>
        <w:ind w:left="2084" w:hanging="284"/>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44AFC"/>
    <w:multiLevelType w:val="hybridMultilevel"/>
    <w:tmpl w:val="EAF8AD6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16C7ECE"/>
    <w:multiLevelType w:val="hybridMultilevel"/>
    <w:tmpl w:val="EA185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2A4E5D"/>
    <w:multiLevelType w:val="hybridMultilevel"/>
    <w:tmpl w:val="71241606"/>
    <w:lvl w:ilvl="0" w:tplc="DDDE3C22">
      <w:start w:val="1"/>
      <w:numFmt w:val="bullet"/>
      <w:lvlText w:val=""/>
      <w:lvlJc w:val="left"/>
      <w:pPr>
        <w:tabs>
          <w:tab w:val="num" w:pos="284"/>
        </w:tabs>
        <w:ind w:left="284" w:hanging="284"/>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DDDE3C22">
      <w:start w:val="1"/>
      <w:numFmt w:val="bullet"/>
      <w:lvlText w:val=""/>
      <w:lvlJc w:val="left"/>
      <w:pPr>
        <w:tabs>
          <w:tab w:val="num" w:pos="2084"/>
        </w:tabs>
        <w:ind w:left="2084" w:hanging="284"/>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97996"/>
    <w:multiLevelType w:val="hybridMultilevel"/>
    <w:tmpl w:val="E0D6F8BA"/>
    <w:lvl w:ilvl="0" w:tplc="9D5EC808">
      <w:start w:val="1"/>
      <w:numFmt w:val="decimal"/>
      <w:lvlText w:val="%1."/>
      <w:lvlJc w:val="left"/>
      <w:pPr>
        <w:tabs>
          <w:tab w:val="num" w:pos="284"/>
        </w:tabs>
        <w:ind w:left="284" w:hanging="284"/>
      </w:pPr>
      <w:rPr>
        <w:rFonts w:hint="default"/>
      </w:rPr>
    </w:lvl>
    <w:lvl w:ilvl="1" w:tplc="5BE251A2">
      <w:start w:val="1"/>
      <w:numFmt w:val="bullet"/>
      <w:lvlText w:val=""/>
      <w:lvlJc w:val="left"/>
      <w:pPr>
        <w:tabs>
          <w:tab w:val="num" w:pos="284"/>
        </w:tabs>
        <w:ind w:left="284" w:hanging="284"/>
      </w:pPr>
      <w:rPr>
        <w:rFonts w:ascii="Symbol" w:hAnsi="Symbol" w:hint="default"/>
      </w:rPr>
    </w:lvl>
    <w:lvl w:ilvl="2" w:tplc="4A2CDEBC">
      <w:numFmt w:val="none"/>
      <w:lvlText w:val=""/>
      <w:lvlJc w:val="left"/>
      <w:pPr>
        <w:tabs>
          <w:tab w:val="num" w:pos="360"/>
        </w:tabs>
      </w:pPr>
    </w:lvl>
    <w:lvl w:ilvl="3" w:tplc="819CE464">
      <w:numFmt w:val="none"/>
      <w:lvlText w:val=""/>
      <w:lvlJc w:val="left"/>
      <w:pPr>
        <w:tabs>
          <w:tab w:val="num" w:pos="360"/>
        </w:tabs>
      </w:pPr>
    </w:lvl>
    <w:lvl w:ilvl="4" w:tplc="70E21096">
      <w:numFmt w:val="none"/>
      <w:lvlText w:val=""/>
      <w:lvlJc w:val="left"/>
      <w:pPr>
        <w:tabs>
          <w:tab w:val="num" w:pos="360"/>
        </w:tabs>
      </w:pPr>
    </w:lvl>
    <w:lvl w:ilvl="5" w:tplc="88E0723E">
      <w:numFmt w:val="none"/>
      <w:lvlText w:val=""/>
      <w:lvlJc w:val="left"/>
      <w:pPr>
        <w:tabs>
          <w:tab w:val="num" w:pos="360"/>
        </w:tabs>
      </w:pPr>
    </w:lvl>
    <w:lvl w:ilvl="6" w:tplc="1EDC2D7A">
      <w:numFmt w:val="none"/>
      <w:lvlText w:val=""/>
      <w:lvlJc w:val="left"/>
      <w:pPr>
        <w:tabs>
          <w:tab w:val="num" w:pos="360"/>
        </w:tabs>
      </w:pPr>
    </w:lvl>
    <w:lvl w:ilvl="7" w:tplc="1D4675F8">
      <w:numFmt w:val="none"/>
      <w:lvlText w:val=""/>
      <w:lvlJc w:val="left"/>
      <w:pPr>
        <w:tabs>
          <w:tab w:val="num" w:pos="360"/>
        </w:tabs>
      </w:pPr>
    </w:lvl>
    <w:lvl w:ilvl="8" w:tplc="203AA7F4">
      <w:numFmt w:val="none"/>
      <w:lvlText w:val=""/>
      <w:lvlJc w:val="left"/>
      <w:pPr>
        <w:tabs>
          <w:tab w:val="num" w:pos="360"/>
        </w:tabs>
      </w:pPr>
    </w:lvl>
  </w:abstractNum>
  <w:abstractNum w:abstractNumId="9" w15:restartNumberingAfterBreak="0">
    <w:nsid w:val="152C6CE8"/>
    <w:multiLevelType w:val="hybridMultilevel"/>
    <w:tmpl w:val="0A861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530474"/>
    <w:multiLevelType w:val="hybridMultilevel"/>
    <w:tmpl w:val="B8540468"/>
    <w:lvl w:ilvl="0" w:tplc="5066E0AE">
      <w:start w:val="1"/>
      <w:numFmt w:val="decimal"/>
      <w:lvlText w:val="%1."/>
      <w:lvlJc w:val="left"/>
      <w:pPr>
        <w:tabs>
          <w:tab w:val="num" w:pos="284"/>
        </w:tabs>
        <w:ind w:left="284" w:hanging="284"/>
      </w:pPr>
      <w:rPr>
        <w:rFonts w:hint="default"/>
      </w:rPr>
    </w:lvl>
    <w:lvl w:ilvl="1" w:tplc="EE56F9E2">
      <w:start w:val="1"/>
      <w:numFmt w:val="bullet"/>
      <w:lvlText w:val=""/>
      <w:lvlJc w:val="left"/>
      <w:pPr>
        <w:tabs>
          <w:tab w:val="num" w:pos="284"/>
        </w:tabs>
        <w:ind w:left="284" w:hanging="284"/>
      </w:pPr>
      <w:rPr>
        <w:rFonts w:ascii="Symbol" w:hAnsi="Symbol" w:hint="default"/>
      </w:rPr>
    </w:lvl>
    <w:lvl w:ilvl="2" w:tplc="ECC288F0">
      <w:numFmt w:val="none"/>
      <w:lvlText w:val=""/>
      <w:lvlJc w:val="left"/>
      <w:pPr>
        <w:tabs>
          <w:tab w:val="num" w:pos="360"/>
        </w:tabs>
      </w:pPr>
    </w:lvl>
    <w:lvl w:ilvl="3" w:tplc="0A74806C">
      <w:numFmt w:val="none"/>
      <w:lvlText w:val=""/>
      <w:lvlJc w:val="left"/>
      <w:pPr>
        <w:tabs>
          <w:tab w:val="num" w:pos="360"/>
        </w:tabs>
      </w:pPr>
    </w:lvl>
    <w:lvl w:ilvl="4" w:tplc="0E2C2D38">
      <w:numFmt w:val="none"/>
      <w:lvlText w:val=""/>
      <w:lvlJc w:val="left"/>
      <w:pPr>
        <w:tabs>
          <w:tab w:val="num" w:pos="360"/>
        </w:tabs>
      </w:pPr>
    </w:lvl>
    <w:lvl w:ilvl="5" w:tplc="02086590">
      <w:numFmt w:val="none"/>
      <w:lvlText w:val=""/>
      <w:lvlJc w:val="left"/>
      <w:pPr>
        <w:tabs>
          <w:tab w:val="num" w:pos="360"/>
        </w:tabs>
      </w:pPr>
    </w:lvl>
    <w:lvl w:ilvl="6" w:tplc="9C9481FE">
      <w:numFmt w:val="none"/>
      <w:lvlText w:val=""/>
      <w:lvlJc w:val="left"/>
      <w:pPr>
        <w:tabs>
          <w:tab w:val="num" w:pos="360"/>
        </w:tabs>
      </w:pPr>
    </w:lvl>
    <w:lvl w:ilvl="7" w:tplc="5C2C5B4C">
      <w:numFmt w:val="none"/>
      <w:lvlText w:val=""/>
      <w:lvlJc w:val="left"/>
      <w:pPr>
        <w:tabs>
          <w:tab w:val="num" w:pos="360"/>
        </w:tabs>
      </w:pPr>
    </w:lvl>
    <w:lvl w:ilvl="8" w:tplc="E29C057C">
      <w:numFmt w:val="none"/>
      <w:lvlText w:val=""/>
      <w:lvlJc w:val="left"/>
      <w:pPr>
        <w:tabs>
          <w:tab w:val="num" w:pos="360"/>
        </w:tabs>
      </w:pPr>
    </w:lvl>
  </w:abstractNum>
  <w:abstractNum w:abstractNumId="11" w15:restartNumberingAfterBreak="0">
    <w:nsid w:val="177B7C2D"/>
    <w:multiLevelType w:val="multilevel"/>
    <w:tmpl w:val="2F206D9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5F092C"/>
    <w:multiLevelType w:val="hybridMultilevel"/>
    <w:tmpl w:val="1FA444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F05E5"/>
    <w:multiLevelType w:val="hybridMultilevel"/>
    <w:tmpl w:val="AF6A0986"/>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4" w15:restartNumberingAfterBreak="0">
    <w:nsid w:val="1DD80BAE"/>
    <w:multiLevelType w:val="hybridMultilevel"/>
    <w:tmpl w:val="27B4981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DDDE3C22">
      <w:start w:val="1"/>
      <w:numFmt w:val="bullet"/>
      <w:lvlText w:val=""/>
      <w:lvlJc w:val="left"/>
      <w:pPr>
        <w:tabs>
          <w:tab w:val="num" w:pos="2084"/>
        </w:tabs>
        <w:ind w:left="2084" w:hanging="284"/>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E606D0F"/>
    <w:multiLevelType w:val="hybridMultilevel"/>
    <w:tmpl w:val="D4F65B10"/>
    <w:lvl w:ilvl="0" w:tplc="240A000B">
      <w:start w:val="1"/>
      <w:numFmt w:val="bullet"/>
      <w:lvlText w:val=""/>
      <w:lvlJc w:val="left"/>
      <w:pPr>
        <w:ind w:left="791" w:hanging="360"/>
      </w:pPr>
      <w:rPr>
        <w:rFonts w:ascii="Wingdings" w:hAnsi="Wingdings" w:hint="default"/>
      </w:rPr>
    </w:lvl>
    <w:lvl w:ilvl="1" w:tplc="240A0003" w:tentative="1">
      <w:start w:val="1"/>
      <w:numFmt w:val="bullet"/>
      <w:lvlText w:val="o"/>
      <w:lvlJc w:val="left"/>
      <w:pPr>
        <w:ind w:left="1511" w:hanging="360"/>
      </w:pPr>
      <w:rPr>
        <w:rFonts w:ascii="Courier New" w:hAnsi="Courier New" w:cs="Courier New" w:hint="default"/>
      </w:rPr>
    </w:lvl>
    <w:lvl w:ilvl="2" w:tplc="240A0005" w:tentative="1">
      <w:start w:val="1"/>
      <w:numFmt w:val="bullet"/>
      <w:lvlText w:val=""/>
      <w:lvlJc w:val="left"/>
      <w:pPr>
        <w:ind w:left="2231" w:hanging="360"/>
      </w:pPr>
      <w:rPr>
        <w:rFonts w:ascii="Wingdings" w:hAnsi="Wingdings" w:hint="default"/>
      </w:rPr>
    </w:lvl>
    <w:lvl w:ilvl="3" w:tplc="240A0001" w:tentative="1">
      <w:start w:val="1"/>
      <w:numFmt w:val="bullet"/>
      <w:lvlText w:val=""/>
      <w:lvlJc w:val="left"/>
      <w:pPr>
        <w:ind w:left="2951" w:hanging="360"/>
      </w:pPr>
      <w:rPr>
        <w:rFonts w:ascii="Symbol" w:hAnsi="Symbol" w:hint="default"/>
      </w:rPr>
    </w:lvl>
    <w:lvl w:ilvl="4" w:tplc="240A0003" w:tentative="1">
      <w:start w:val="1"/>
      <w:numFmt w:val="bullet"/>
      <w:lvlText w:val="o"/>
      <w:lvlJc w:val="left"/>
      <w:pPr>
        <w:ind w:left="3671" w:hanging="360"/>
      </w:pPr>
      <w:rPr>
        <w:rFonts w:ascii="Courier New" w:hAnsi="Courier New" w:cs="Courier New" w:hint="default"/>
      </w:rPr>
    </w:lvl>
    <w:lvl w:ilvl="5" w:tplc="240A0005" w:tentative="1">
      <w:start w:val="1"/>
      <w:numFmt w:val="bullet"/>
      <w:lvlText w:val=""/>
      <w:lvlJc w:val="left"/>
      <w:pPr>
        <w:ind w:left="4391" w:hanging="360"/>
      </w:pPr>
      <w:rPr>
        <w:rFonts w:ascii="Wingdings" w:hAnsi="Wingdings" w:hint="default"/>
      </w:rPr>
    </w:lvl>
    <w:lvl w:ilvl="6" w:tplc="240A0001" w:tentative="1">
      <w:start w:val="1"/>
      <w:numFmt w:val="bullet"/>
      <w:lvlText w:val=""/>
      <w:lvlJc w:val="left"/>
      <w:pPr>
        <w:ind w:left="5111" w:hanging="360"/>
      </w:pPr>
      <w:rPr>
        <w:rFonts w:ascii="Symbol" w:hAnsi="Symbol" w:hint="default"/>
      </w:rPr>
    </w:lvl>
    <w:lvl w:ilvl="7" w:tplc="240A0003" w:tentative="1">
      <w:start w:val="1"/>
      <w:numFmt w:val="bullet"/>
      <w:lvlText w:val="o"/>
      <w:lvlJc w:val="left"/>
      <w:pPr>
        <w:ind w:left="5831" w:hanging="360"/>
      </w:pPr>
      <w:rPr>
        <w:rFonts w:ascii="Courier New" w:hAnsi="Courier New" w:cs="Courier New" w:hint="default"/>
      </w:rPr>
    </w:lvl>
    <w:lvl w:ilvl="8" w:tplc="240A0005" w:tentative="1">
      <w:start w:val="1"/>
      <w:numFmt w:val="bullet"/>
      <w:lvlText w:val=""/>
      <w:lvlJc w:val="left"/>
      <w:pPr>
        <w:ind w:left="6551" w:hanging="360"/>
      </w:pPr>
      <w:rPr>
        <w:rFonts w:ascii="Wingdings" w:hAnsi="Wingdings" w:hint="default"/>
      </w:rPr>
    </w:lvl>
  </w:abstractNum>
  <w:abstractNum w:abstractNumId="16" w15:restartNumberingAfterBreak="0">
    <w:nsid w:val="1EE15630"/>
    <w:multiLevelType w:val="hybridMultilevel"/>
    <w:tmpl w:val="143ECE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FF06C87"/>
    <w:multiLevelType w:val="hybridMultilevel"/>
    <w:tmpl w:val="5484B414"/>
    <w:lvl w:ilvl="0" w:tplc="9514B37E">
      <w:start w:val="1"/>
      <w:numFmt w:val="decimal"/>
      <w:lvlText w:val="%1."/>
      <w:lvlJc w:val="left"/>
      <w:pPr>
        <w:tabs>
          <w:tab w:val="num" w:pos="284"/>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251DFF"/>
    <w:multiLevelType w:val="hybridMultilevel"/>
    <w:tmpl w:val="FA30B8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23D27F7"/>
    <w:multiLevelType w:val="hybridMultilevel"/>
    <w:tmpl w:val="D0E810B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2BC497D"/>
    <w:multiLevelType w:val="hybridMultilevel"/>
    <w:tmpl w:val="225CA5B4"/>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A3F5D0E"/>
    <w:multiLevelType w:val="hybridMultilevel"/>
    <w:tmpl w:val="604CB0A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AE71004"/>
    <w:multiLevelType w:val="hybridMultilevel"/>
    <w:tmpl w:val="C7023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BB91020"/>
    <w:multiLevelType w:val="hybridMultilevel"/>
    <w:tmpl w:val="EE98F8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D7406DB"/>
    <w:multiLevelType w:val="hybridMultilevel"/>
    <w:tmpl w:val="B970A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DFC565F"/>
    <w:multiLevelType w:val="hybridMultilevel"/>
    <w:tmpl w:val="5C602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2076A74"/>
    <w:multiLevelType w:val="hybridMultilevel"/>
    <w:tmpl w:val="704EB842"/>
    <w:lvl w:ilvl="0" w:tplc="240A000B">
      <w:start w:val="1"/>
      <w:numFmt w:val="bullet"/>
      <w:lvlText w:val=""/>
      <w:lvlJc w:val="left"/>
      <w:pPr>
        <w:ind w:left="791" w:hanging="360"/>
      </w:pPr>
      <w:rPr>
        <w:rFonts w:ascii="Wingdings" w:hAnsi="Wingdings" w:hint="default"/>
      </w:rPr>
    </w:lvl>
    <w:lvl w:ilvl="1" w:tplc="240A0003" w:tentative="1">
      <w:start w:val="1"/>
      <w:numFmt w:val="bullet"/>
      <w:lvlText w:val="o"/>
      <w:lvlJc w:val="left"/>
      <w:pPr>
        <w:ind w:left="1511" w:hanging="360"/>
      </w:pPr>
      <w:rPr>
        <w:rFonts w:ascii="Courier New" w:hAnsi="Courier New" w:cs="Courier New" w:hint="default"/>
      </w:rPr>
    </w:lvl>
    <w:lvl w:ilvl="2" w:tplc="240A0005" w:tentative="1">
      <w:start w:val="1"/>
      <w:numFmt w:val="bullet"/>
      <w:lvlText w:val=""/>
      <w:lvlJc w:val="left"/>
      <w:pPr>
        <w:ind w:left="2231" w:hanging="360"/>
      </w:pPr>
      <w:rPr>
        <w:rFonts w:ascii="Wingdings" w:hAnsi="Wingdings" w:hint="default"/>
      </w:rPr>
    </w:lvl>
    <w:lvl w:ilvl="3" w:tplc="240A0001" w:tentative="1">
      <w:start w:val="1"/>
      <w:numFmt w:val="bullet"/>
      <w:lvlText w:val=""/>
      <w:lvlJc w:val="left"/>
      <w:pPr>
        <w:ind w:left="2951" w:hanging="360"/>
      </w:pPr>
      <w:rPr>
        <w:rFonts w:ascii="Symbol" w:hAnsi="Symbol" w:hint="default"/>
      </w:rPr>
    </w:lvl>
    <w:lvl w:ilvl="4" w:tplc="240A0003" w:tentative="1">
      <w:start w:val="1"/>
      <w:numFmt w:val="bullet"/>
      <w:lvlText w:val="o"/>
      <w:lvlJc w:val="left"/>
      <w:pPr>
        <w:ind w:left="3671" w:hanging="360"/>
      </w:pPr>
      <w:rPr>
        <w:rFonts w:ascii="Courier New" w:hAnsi="Courier New" w:cs="Courier New" w:hint="default"/>
      </w:rPr>
    </w:lvl>
    <w:lvl w:ilvl="5" w:tplc="240A0005" w:tentative="1">
      <w:start w:val="1"/>
      <w:numFmt w:val="bullet"/>
      <w:lvlText w:val=""/>
      <w:lvlJc w:val="left"/>
      <w:pPr>
        <w:ind w:left="4391" w:hanging="360"/>
      </w:pPr>
      <w:rPr>
        <w:rFonts w:ascii="Wingdings" w:hAnsi="Wingdings" w:hint="default"/>
      </w:rPr>
    </w:lvl>
    <w:lvl w:ilvl="6" w:tplc="240A0001" w:tentative="1">
      <w:start w:val="1"/>
      <w:numFmt w:val="bullet"/>
      <w:lvlText w:val=""/>
      <w:lvlJc w:val="left"/>
      <w:pPr>
        <w:ind w:left="5111" w:hanging="360"/>
      </w:pPr>
      <w:rPr>
        <w:rFonts w:ascii="Symbol" w:hAnsi="Symbol" w:hint="default"/>
      </w:rPr>
    </w:lvl>
    <w:lvl w:ilvl="7" w:tplc="240A0003" w:tentative="1">
      <w:start w:val="1"/>
      <w:numFmt w:val="bullet"/>
      <w:lvlText w:val="o"/>
      <w:lvlJc w:val="left"/>
      <w:pPr>
        <w:ind w:left="5831" w:hanging="360"/>
      </w:pPr>
      <w:rPr>
        <w:rFonts w:ascii="Courier New" w:hAnsi="Courier New" w:cs="Courier New" w:hint="default"/>
      </w:rPr>
    </w:lvl>
    <w:lvl w:ilvl="8" w:tplc="240A0005" w:tentative="1">
      <w:start w:val="1"/>
      <w:numFmt w:val="bullet"/>
      <w:lvlText w:val=""/>
      <w:lvlJc w:val="left"/>
      <w:pPr>
        <w:ind w:left="6551" w:hanging="360"/>
      </w:pPr>
      <w:rPr>
        <w:rFonts w:ascii="Wingdings" w:hAnsi="Wingdings" w:hint="default"/>
      </w:rPr>
    </w:lvl>
  </w:abstractNum>
  <w:abstractNum w:abstractNumId="27" w15:restartNumberingAfterBreak="0">
    <w:nsid w:val="348E6187"/>
    <w:multiLevelType w:val="hybridMultilevel"/>
    <w:tmpl w:val="8460B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B5B57AA"/>
    <w:multiLevelType w:val="hybridMultilevel"/>
    <w:tmpl w:val="270EBDF4"/>
    <w:lvl w:ilvl="0" w:tplc="080A0001">
      <w:start w:val="1"/>
      <w:numFmt w:val="bullet"/>
      <w:lvlText w:val=""/>
      <w:lvlJc w:val="left"/>
      <w:pPr>
        <w:ind w:left="1170" w:hanging="360"/>
      </w:pPr>
      <w:rPr>
        <w:rFonts w:ascii="Symbol" w:hAnsi="Symbol" w:hint="default"/>
      </w:rPr>
    </w:lvl>
    <w:lvl w:ilvl="1" w:tplc="080A0003" w:tentative="1">
      <w:start w:val="1"/>
      <w:numFmt w:val="bullet"/>
      <w:lvlText w:val="o"/>
      <w:lvlJc w:val="left"/>
      <w:pPr>
        <w:ind w:left="1890" w:hanging="360"/>
      </w:pPr>
      <w:rPr>
        <w:rFonts w:ascii="Courier New" w:hAnsi="Courier New" w:cs="Courier New" w:hint="default"/>
      </w:rPr>
    </w:lvl>
    <w:lvl w:ilvl="2" w:tplc="080A0005" w:tentative="1">
      <w:start w:val="1"/>
      <w:numFmt w:val="bullet"/>
      <w:lvlText w:val=""/>
      <w:lvlJc w:val="left"/>
      <w:pPr>
        <w:ind w:left="2610" w:hanging="360"/>
      </w:pPr>
      <w:rPr>
        <w:rFonts w:ascii="Wingdings" w:hAnsi="Wingdings" w:hint="default"/>
      </w:rPr>
    </w:lvl>
    <w:lvl w:ilvl="3" w:tplc="080A0001" w:tentative="1">
      <w:start w:val="1"/>
      <w:numFmt w:val="bullet"/>
      <w:lvlText w:val=""/>
      <w:lvlJc w:val="left"/>
      <w:pPr>
        <w:ind w:left="3330" w:hanging="360"/>
      </w:pPr>
      <w:rPr>
        <w:rFonts w:ascii="Symbol" w:hAnsi="Symbol" w:hint="default"/>
      </w:rPr>
    </w:lvl>
    <w:lvl w:ilvl="4" w:tplc="080A0003" w:tentative="1">
      <w:start w:val="1"/>
      <w:numFmt w:val="bullet"/>
      <w:lvlText w:val="o"/>
      <w:lvlJc w:val="left"/>
      <w:pPr>
        <w:ind w:left="4050" w:hanging="360"/>
      </w:pPr>
      <w:rPr>
        <w:rFonts w:ascii="Courier New" w:hAnsi="Courier New" w:cs="Courier New" w:hint="default"/>
      </w:rPr>
    </w:lvl>
    <w:lvl w:ilvl="5" w:tplc="080A0005" w:tentative="1">
      <w:start w:val="1"/>
      <w:numFmt w:val="bullet"/>
      <w:lvlText w:val=""/>
      <w:lvlJc w:val="left"/>
      <w:pPr>
        <w:ind w:left="4770" w:hanging="360"/>
      </w:pPr>
      <w:rPr>
        <w:rFonts w:ascii="Wingdings" w:hAnsi="Wingdings" w:hint="default"/>
      </w:rPr>
    </w:lvl>
    <w:lvl w:ilvl="6" w:tplc="080A0001" w:tentative="1">
      <w:start w:val="1"/>
      <w:numFmt w:val="bullet"/>
      <w:lvlText w:val=""/>
      <w:lvlJc w:val="left"/>
      <w:pPr>
        <w:ind w:left="5490" w:hanging="360"/>
      </w:pPr>
      <w:rPr>
        <w:rFonts w:ascii="Symbol" w:hAnsi="Symbol" w:hint="default"/>
      </w:rPr>
    </w:lvl>
    <w:lvl w:ilvl="7" w:tplc="080A0003" w:tentative="1">
      <w:start w:val="1"/>
      <w:numFmt w:val="bullet"/>
      <w:lvlText w:val="o"/>
      <w:lvlJc w:val="left"/>
      <w:pPr>
        <w:ind w:left="6210" w:hanging="360"/>
      </w:pPr>
      <w:rPr>
        <w:rFonts w:ascii="Courier New" w:hAnsi="Courier New" w:cs="Courier New" w:hint="default"/>
      </w:rPr>
    </w:lvl>
    <w:lvl w:ilvl="8" w:tplc="080A0005" w:tentative="1">
      <w:start w:val="1"/>
      <w:numFmt w:val="bullet"/>
      <w:lvlText w:val=""/>
      <w:lvlJc w:val="left"/>
      <w:pPr>
        <w:ind w:left="6930" w:hanging="360"/>
      </w:pPr>
      <w:rPr>
        <w:rFonts w:ascii="Wingdings" w:hAnsi="Wingdings" w:hint="default"/>
      </w:rPr>
    </w:lvl>
  </w:abstractNum>
  <w:abstractNum w:abstractNumId="29" w15:restartNumberingAfterBreak="0">
    <w:nsid w:val="3C34506C"/>
    <w:multiLevelType w:val="multilevel"/>
    <w:tmpl w:val="C4881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D4E1B35"/>
    <w:multiLevelType w:val="hybridMultilevel"/>
    <w:tmpl w:val="A3E2B620"/>
    <w:lvl w:ilvl="0" w:tplc="61205EEE">
      <w:start w:val="1"/>
      <w:numFmt w:val="bullet"/>
      <w:lvlText w:val=""/>
      <w:lvlJc w:val="left"/>
      <w:pPr>
        <w:tabs>
          <w:tab w:val="num" w:pos="284"/>
        </w:tabs>
        <w:ind w:left="284" w:hanging="284"/>
      </w:pPr>
      <w:rPr>
        <w:rFonts w:ascii="Symbol" w:hAnsi="Symbol" w:hint="default"/>
      </w:rPr>
    </w:lvl>
    <w:lvl w:ilvl="1" w:tplc="2998F730">
      <w:numFmt w:val="none"/>
      <w:lvlText w:val=""/>
      <w:lvlJc w:val="left"/>
      <w:pPr>
        <w:tabs>
          <w:tab w:val="num" w:pos="360"/>
        </w:tabs>
      </w:pPr>
    </w:lvl>
    <w:lvl w:ilvl="2" w:tplc="8E5A867A">
      <w:numFmt w:val="none"/>
      <w:lvlText w:val=""/>
      <w:lvlJc w:val="left"/>
      <w:pPr>
        <w:tabs>
          <w:tab w:val="num" w:pos="360"/>
        </w:tabs>
      </w:pPr>
    </w:lvl>
    <w:lvl w:ilvl="3" w:tplc="6EC61C18">
      <w:numFmt w:val="none"/>
      <w:lvlText w:val=""/>
      <w:lvlJc w:val="left"/>
      <w:pPr>
        <w:tabs>
          <w:tab w:val="num" w:pos="360"/>
        </w:tabs>
      </w:pPr>
    </w:lvl>
    <w:lvl w:ilvl="4" w:tplc="140680DC">
      <w:numFmt w:val="none"/>
      <w:lvlText w:val=""/>
      <w:lvlJc w:val="left"/>
      <w:pPr>
        <w:tabs>
          <w:tab w:val="num" w:pos="360"/>
        </w:tabs>
      </w:pPr>
    </w:lvl>
    <w:lvl w:ilvl="5" w:tplc="E3442BA4">
      <w:numFmt w:val="none"/>
      <w:lvlText w:val=""/>
      <w:lvlJc w:val="left"/>
      <w:pPr>
        <w:tabs>
          <w:tab w:val="num" w:pos="360"/>
        </w:tabs>
      </w:pPr>
    </w:lvl>
    <w:lvl w:ilvl="6" w:tplc="A84262A2">
      <w:numFmt w:val="none"/>
      <w:lvlText w:val=""/>
      <w:lvlJc w:val="left"/>
      <w:pPr>
        <w:tabs>
          <w:tab w:val="num" w:pos="360"/>
        </w:tabs>
      </w:pPr>
    </w:lvl>
    <w:lvl w:ilvl="7" w:tplc="77AA5740">
      <w:numFmt w:val="none"/>
      <w:lvlText w:val=""/>
      <w:lvlJc w:val="left"/>
      <w:pPr>
        <w:tabs>
          <w:tab w:val="num" w:pos="360"/>
        </w:tabs>
      </w:pPr>
    </w:lvl>
    <w:lvl w:ilvl="8" w:tplc="BB16B77C">
      <w:numFmt w:val="none"/>
      <w:lvlText w:val=""/>
      <w:lvlJc w:val="left"/>
      <w:pPr>
        <w:tabs>
          <w:tab w:val="num" w:pos="360"/>
        </w:tabs>
      </w:pPr>
    </w:lvl>
  </w:abstractNum>
  <w:abstractNum w:abstractNumId="31" w15:restartNumberingAfterBreak="0">
    <w:nsid w:val="3E2971C0"/>
    <w:multiLevelType w:val="hybridMultilevel"/>
    <w:tmpl w:val="B0B6BF9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2" w15:restartNumberingAfterBreak="0">
    <w:nsid w:val="43E56085"/>
    <w:multiLevelType w:val="hybridMultilevel"/>
    <w:tmpl w:val="7766F5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46626418"/>
    <w:multiLevelType w:val="hybridMultilevel"/>
    <w:tmpl w:val="4EC68F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70C5962"/>
    <w:multiLevelType w:val="hybridMultilevel"/>
    <w:tmpl w:val="E33608F4"/>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5" w15:restartNumberingAfterBreak="0">
    <w:nsid w:val="49B91436"/>
    <w:multiLevelType w:val="hybridMultilevel"/>
    <w:tmpl w:val="5584400E"/>
    <w:lvl w:ilvl="0" w:tplc="240A000B">
      <w:start w:val="1"/>
      <w:numFmt w:val="bullet"/>
      <w:lvlText w:val=""/>
      <w:lvlJc w:val="left"/>
      <w:pPr>
        <w:ind w:left="1075" w:hanging="360"/>
      </w:pPr>
      <w:rPr>
        <w:rFonts w:ascii="Wingdings" w:hAnsi="Wingdings" w:hint="default"/>
      </w:rPr>
    </w:lvl>
    <w:lvl w:ilvl="1" w:tplc="240A0003" w:tentative="1">
      <w:start w:val="1"/>
      <w:numFmt w:val="bullet"/>
      <w:lvlText w:val="o"/>
      <w:lvlJc w:val="left"/>
      <w:pPr>
        <w:ind w:left="1795" w:hanging="360"/>
      </w:pPr>
      <w:rPr>
        <w:rFonts w:ascii="Courier New" w:hAnsi="Courier New" w:cs="Courier New" w:hint="default"/>
      </w:rPr>
    </w:lvl>
    <w:lvl w:ilvl="2" w:tplc="240A0005" w:tentative="1">
      <w:start w:val="1"/>
      <w:numFmt w:val="bullet"/>
      <w:lvlText w:val=""/>
      <w:lvlJc w:val="left"/>
      <w:pPr>
        <w:ind w:left="2515" w:hanging="360"/>
      </w:pPr>
      <w:rPr>
        <w:rFonts w:ascii="Wingdings" w:hAnsi="Wingdings" w:hint="default"/>
      </w:rPr>
    </w:lvl>
    <w:lvl w:ilvl="3" w:tplc="240A0001" w:tentative="1">
      <w:start w:val="1"/>
      <w:numFmt w:val="bullet"/>
      <w:lvlText w:val=""/>
      <w:lvlJc w:val="left"/>
      <w:pPr>
        <w:ind w:left="3235" w:hanging="360"/>
      </w:pPr>
      <w:rPr>
        <w:rFonts w:ascii="Symbol" w:hAnsi="Symbol" w:hint="default"/>
      </w:rPr>
    </w:lvl>
    <w:lvl w:ilvl="4" w:tplc="240A0003" w:tentative="1">
      <w:start w:val="1"/>
      <w:numFmt w:val="bullet"/>
      <w:lvlText w:val="o"/>
      <w:lvlJc w:val="left"/>
      <w:pPr>
        <w:ind w:left="3955" w:hanging="360"/>
      </w:pPr>
      <w:rPr>
        <w:rFonts w:ascii="Courier New" w:hAnsi="Courier New" w:cs="Courier New" w:hint="default"/>
      </w:rPr>
    </w:lvl>
    <w:lvl w:ilvl="5" w:tplc="240A0005" w:tentative="1">
      <w:start w:val="1"/>
      <w:numFmt w:val="bullet"/>
      <w:lvlText w:val=""/>
      <w:lvlJc w:val="left"/>
      <w:pPr>
        <w:ind w:left="4675" w:hanging="360"/>
      </w:pPr>
      <w:rPr>
        <w:rFonts w:ascii="Wingdings" w:hAnsi="Wingdings" w:hint="default"/>
      </w:rPr>
    </w:lvl>
    <w:lvl w:ilvl="6" w:tplc="240A0001" w:tentative="1">
      <w:start w:val="1"/>
      <w:numFmt w:val="bullet"/>
      <w:lvlText w:val=""/>
      <w:lvlJc w:val="left"/>
      <w:pPr>
        <w:ind w:left="5395" w:hanging="360"/>
      </w:pPr>
      <w:rPr>
        <w:rFonts w:ascii="Symbol" w:hAnsi="Symbol" w:hint="default"/>
      </w:rPr>
    </w:lvl>
    <w:lvl w:ilvl="7" w:tplc="240A0003" w:tentative="1">
      <w:start w:val="1"/>
      <w:numFmt w:val="bullet"/>
      <w:lvlText w:val="o"/>
      <w:lvlJc w:val="left"/>
      <w:pPr>
        <w:ind w:left="6115" w:hanging="360"/>
      </w:pPr>
      <w:rPr>
        <w:rFonts w:ascii="Courier New" w:hAnsi="Courier New" w:cs="Courier New" w:hint="default"/>
      </w:rPr>
    </w:lvl>
    <w:lvl w:ilvl="8" w:tplc="240A0005" w:tentative="1">
      <w:start w:val="1"/>
      <w:numFmt w:val="bullet"/>
      <w:lvlText w:val=""/>
      <w:lvlJc w:val="left"/>
      <w:pPr>
        <w:ind w:left="6835" w:hanging="360"/>
      </w:pPr>
      <w:rPr>
        <w:rFonts w:ascii="Wingdings" w:hAnsi="Wingdings" w:hint="default"/>
      </w:rPr>
    </w:lvl>
  </w:abstractNum>
  <w:abstractNum w:abstractNumId="36" w15:restartNumberingAfterBreak="0">
    <w:nsid w:val="49DF4242"/>
    <w:multiLevelType w:val="hybridMultilevel"/>
    <w:tmpl w:val="31608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BA11383"/>
    <w:multiLevelType w:val="hybridMultilevel"/>
    <w:tmpl w:val="79A2E09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FEE2BA4"/>
    <w:multiLevelType w:val="hybridMultilevel"/>
    <w:tmpl w:val="CDB8B40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E63AF8"/>
    <w:multiLevelType w:val="hybridMultilevel"/>
    <w:tmpl w:val="52EA7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3D148C4"/>
    <w:multiLevelType w:val="hybridMultilevel"/>
    <w:tmpl w:val="A526552C"/>
    <w:lvl w:ilvl="0" w:tplc="746A6C90">
      <w:start w:val="1"/>
      <w:numFmt w:val="decimal"/>
      <w:lvlText w:val="%1."/>
      <w:lvlJc w:val="left"/>
      <w:pPr>
        <w:tabs>
          <w:tab w:val="num" w:pos="284"/>
        </w:tabs>
        <w:ind w:left="284" w:hanging="284"/>
      </w:pPr>
      <w:rPr>
        <w:rFonts w:hint="default"/>
      </w:rPr>
    </w:lvl>
    <w:lvl w:ilvl="1" w:tplc="080A0001">
      <w:start w:val="1"/>
      <w:numFmt w:val="bullet"/>
      <w:lvlText w:val=""/>
      <w:lvlJc w:val="left"/>
      <w:pPr>
        <w:tabs>
          <w:tab w:val="num" w:pos="360"/>
        </w:tabs>
      </w:pPr>
      <w:rPr>
        <w:rFonts w:ascii="Symbol" w:hAnsi="Symbol" w:hint="default"/>
      </w:rPr>
    </w:lvl>
    <w:lvl w:ilvl="2" w:tplc="97807E84">
      <w:numFmt w:val="none"/>
      <w:lvlText w:val=""/>
      <w:lvlJc w:val="left"/>
      <w:pPr>
        <w:tabs>
          <w:tab w:val="num" w:pos="360"/>
        </w:tabs>
      </w:pPr>
    </w:lvl>
    <w:lvl w:ilvl="3" w:tplc="11D8E1FC">
      <w:numFmt w:val="none"/>
      <w:lvlText w:val=""/>
      <w:lvlJc w:val="left"/>
      <w:pPr>
        <w:tabs>
          <w:tab w:val="num" w:pos="360"/>
        </w:tabs>
      </w:pPr>
    </w:lvl>
    <w:lvl w:ilvl="4" w:tplc="3EAE2764">
      <w:numFmt w:val="none"/>
      <w:lvlText w:val=""/>
      <w:lvlJc w:val="left"/>
      <w:pPr>
        <w:tabs>
          <w:tab w:val="num" w:pos="360"/>
        </w:tabs>
      </w:pPr>
    </w:lvl>
    <w:lvl w:ilvl="5" w:tplc="A84C1930">
      <w:numFmt w:val="none"/>
      <w:lvlText w:val=""/>
      <w:lvlJc w:val="left"/>
      <w:pPr>
        <w:tabs>
          <w:tab w:val="num" w:pos="360"/>
        </w:tabs>
      </w:pPr>
    </w:lvl>
    <w:lvl w:ilvl="6" w:tplc="BCC08312">
      <w:numFmt w:val="none"/>
      <w:lvlText w:val=""/>
      <w:lvlJc w:val="left"/>
      <w:pPr>
        <w:tabs>
          <w:tab w:val="num" w:pos="360"/>
        </w:tabs>
      </w:pPr>
    </w:lvl>
    <w:lvl w:ilvl="7" w:tplc="DBB4315C">
      <w:numFmt w:val="none"/>
      <w:lvlText w:val=""/>
      <w:lvlJc w:val="left"/>
      <w:pPr>
        <w:tabs>
          <w:tab w:val="num" w:pos="360"/>
        </w:tabs>
      </w:pPr>
    </w:lvl>
    <w:lvl w:ilvl="8" w:tplc="F4CCC446">
      <w:numFmt w:val="none"/>
      <w:lvlText w:val=""/>
      <w:lvlJc w:val="left"/>
      <w:pPr>
        <w:tabs>
          <w:tab w:val="num" w:pos="360"/>
        </w:tabs>
      </w:pPr>
    </w:lvl>
  </w:abstractNum>
  <w:abstractNum w:abstractNumId="41" w15:restartNumberingAfterBreak="0">
    <w:nsid w:val="55C93CD6"/>
    <w:multiLevelType w:val="hybridMultilevel"/>
    <w:tmpl w:val="D23E560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2" w15:restartNumberingAfterBreak="0">
    <w:nsid w:val="567764AF"/>
    <w:multiLevelType w:val="hybridMultilevel"/>
    <w:tmpl w:val="68F05484"/>
    <w:lvl w:ilvl="0" w:tplc="DDDE3C22">
      <w:start w:val="1"/>
      <w:numFmt w:val="bullet"/>
      <w:lvlText w:val=""/>
      <w:lvlJc w:val="left"/>
      <w:pPr>
        <w:tabs>
          <w:tab w:val="num" w:pos="284"/>
        </w:tabs>
        <w:ind w:left="284" w:hanging="284"/>
      </w:pPr>
      <w:rPr>
        <w:rFonts w:ascii="Symbol" w:hAnsi="Symbol" w:hint="default"/>
      </w:rPr>
    </w:lvl>
    <w:lvl w:ilvl="1" w:tplc="240A000B">
      <w:start w:val="1"/>
      <w:numFmt w:val="bullet"/>
      <w:lvlText w:val=""/>
      <w:lvlJc w:val="left"/>
      <w:pPr>
        <w:tabs>
          <w:tab w:val="num" w:pos="1440"/>
        </w:tabs>
        <w:ind w:left="1440" w:hanging="360"/>
      </w:pPr>
      <w:rPr>
        <w:rFonts w:ascii="Wingdings" w:hAnsi="Wingdings" w:hint="default"/>
      </w:rPr>
    </w:lvl>
    <w:lvl w:ilvl="2" w:tplc="DDDE3C22">
      <w:start w:val="1"/>
      <w:numFmt w:val="bullet"/>
      <w:lvlText w:val=""/>
      <w:lvlJc w:val="left"/>
      <w:pPr>
        <w:tabs>
          <w:tab w:val="num" w:pos="426"/>
        </w:tabs>
        <w:ind w:left="426" w:hanging="284"/>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384B8B"/>
    <w:multiLevelType w:val="hybridMultilevel"/>
    <w:tmpl w:val="A150FB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9C64AC4"/>
    <w:multiLevelType w:val="hybridMultilevel"/>
    <w:tmpl w:val="E9340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DBC4766"/>
    <w:multiLevelType w:val="hybridMultilevel"/>
    <w:tmpl w:val="EF0EB2D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449A2"/>
    <w:multiLevelType w:val="hybridMultilevel"/>
    <w:tmpl w:val="360AA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370052F"/>
    <w:multiLevelType w:val="hybridMultilevel"/>
    <w:tmpl w:val="04B02C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41E1CC9"/>
    <w:multiLevelType w:val="hybridMultilevel"/>
    <w:tmpl w:val="02969E0A"/>
    <w:lvl w:ilvl="0" w:tplc="48FEA7A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9" w15:restartNumberingAfterBreak="0">
    <w:nsid w:val="642A6B62"/>
    <w:multiLevelType w:val="hybridMultilevel"/>
    <w:tmpl w:val="4EB020BC"/>
    <w:lvl w:ilvl="0" w:tplc="240A000B">
      <w:start w:val="1"/>
      <w:numFmt w:val="bullet"/>
      <w:lvlText w:val=""/>
      <w:lvlJc w:val="left"/>
      <w:pPr>
        <w:ind w:left="1364" w:hanging="360"/>
      </w:pPr>
      <w:rPr>
        <w:rFonts w:ascii="Wingdings" w:hAnsi="Wingdings"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0" w15:restartNumberingAfterBreak="0">
    <w:nsid w:val="659A1429"/>
    <w:multiLevelType w:val="hybridMultilevel"/>
    <w:tmpl w:val="5FD62F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DC4441"/>
    <w:multiLevelType w:val="hybridMultilevel"/>
    <w:tmpl w:val="F10C0F8C"/>
    <w:lvl w:ilvl="0" w:tplc="240A000B">
      <w:start w:val="1"/>
      <w:numFmt w:val="bullet"/>
      <w:lvlText w:val=""/>
      <w:lvlJc w:val="left"/>
      <w:pPr>
        <w:ind w:left="1075" w:hanging="360"/>
      </w:pPr>
      <w:rPr>
        <w:rFonts w:ascii="Wingdings" w:hAnsi="Wingdings" w:hint="default"/>
      </w:rPr>
    </w:lvl>
    <w:lvl w:ilvl="1" w:tplc="240A0003" w:tentative="1">
      <w:start w:val="1"/>
      <w:numFmt w:val="bullet"/>
      <w:lvlText w:val="o"/>
      <w:lvlJc w:val="left"/>
      <w:pPr>
        <w:ind w:left="1795" w:hanging="360"/>
      </w:pPr>
      <w:rPr>
        <w:rFonts w:ascii="Courier New" w:hAnsi="Courier New" w:cs="Courier New" w:hint="default"/>
      </w:rPr>
    </w:lvl>
    <w:lvl w:ilvl="2" w:tplc="240A0005" w:tentative="1">
      <w:start w:val="1"/>
      <w:numFmt w:val="bullet"/>
      <w:lvlText w:val=""/>
      <w:lvlJc w:val="left"/>
      <w:pPr>
        <w:ind w:left="2515" w:hanging="360"/>
      </w:pPr>
      <w:rPr>
        <w:rFonts w:ascii="Wingdings" w:hAnsi="Wingdings" w:hint="default"/>
      </w:rPr>
    </w:lvl>
    <w:lvl w:ilvl="3" w:tplc="240A0001" w:tentative="1">
      <w:start w:val="1"/>
      <w:numFmt w:val="bullet"/>
      <w:lvlText w:val=""/>
      <w:lvlJc w:val="left"/>
      <w:pPr>
        <w:ind w:left="3235" w:hanging="360"/>
      </w:pPr>
      <w:rPr>
        <w:rFonts w:ascii="Symbol" w:hAnsi="Symbol" w:hint="default"/>
      </w:rPr>
    </w:lvl>
    <w:lvl w:ilvl="4" w:tplc="240A0003" w:tentative="1">
      <w:start w:val="1"/>
      <w:numFmt w:val="bullet"/>
      <w:lvlText w:val="o"/>
      <w:lvlJc w:val="left"/>
      <w:pPr>
        <w:ind w:left="3955" w:hanging="360"/>
      </w:pPr>
      <w:rPr>
        <w:rFonts w:ascii="Courier New" w:hAnsi="Courier New" w:cs="Courier New" w:hint="default"/>
      </w:rPr>
    </w:lvl>
    <w:lvl w:ilvl="5" w:tplc="240A0005" w:tentative="1">
      <w:start w:val="1"/>
      <w:numFmt w:val="bullet"/>
      <w:lvlText w:val=""/>
      <w:lvlJc w:val="left"/>
      <w:pPr>
        <w:ind w:left="4675" w:hanging="360"/>
      </w:pPr>
      <w:rPr>
        <w:rFonts w:ascii="Wingdings" w:hAnsi="Wingdings" w:hint="default"/>
      </w:rPr>
    </w:lvl>
    <w:lvl w:ilvl="6" w:tplc="240A0001" w:tentative="1">
      <w:start w:val="1"/>
      <w:numFmt w:val="bullet"/>
      <w:lvlText w:val=""/>
      <w:lvlJc w:val="left"/>
      <w:pPr>
        <w:ind w:left="5395" w:hanging="360"/>
      </w:pPr>
      <w:rPr>
        <w:rFonts w:ascii="Symbol" w:hAnsi="Symbol" w:hint="default"/>
      </w:rPr>
    </w:lvl>
    <w:lvl w:ilvl="7" w:tplc="240A0003" w:tentative="1">
      <w:start w:val="1"/>
      <w:numFmt w:val="bullet"/>
      <w:lvlText w:val="o"/>
      <w:lvlJc w:val="left"/>
      <w:pPr>
        <w:ind w:left="6115" w:hanging="360"/>
      </w:pPr>
      <w:rPr>
        <w:rFonts w:ascii="Courier New" w:hAnsi="Courier New" w:cs="Courier New" w:hint="default"/>
      </w:rPr>
    </w:lvl>
    <w:lvl w:ilvl="8" w:tplc="240A0005" w:tentative="1">
      <w:start w:val="1"/>
      <w:numFmt w:val="bullet"/>
      <w:lvlText w:val=""/>
      <w:lvlJc w:val="left"/>
      <w:pPr>
        <w:ind w:left="6835" w:hanging="360"/>
      </w:pPr>
      <w:rPr>
        <w:rFonts w:ascii="Wingdings" w:hAnsi="Wingdings" w:hint="default"/>
      </w:rPr>
    </w:lvl>
  </w:abstractNum>
  <w:abstractNum w:abstractNumId="52" w15:restartNumberingAfterBreak="0">
    <w:nsid w:val="67446227"/>
    <w:multiLevelType w:val="hybridMultilevel"/>
    <w:tmpl w:val="82B82F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8FD014E"/>
    <w:multiLevelType w:val="hybridMultilevel"/>
    <w:tmpl w:val="5D46D266"/>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DDDE3C22">
      <w:start w:val="1"/>
      <w:numFmt w:val="bullet"/>
      <w:lvlText w:val=""/>
      <w:lvlJc w:val="left"/>
      <w:pPr>
        <w:tabs>
          <w:tab w:val="num" w:pos="2084"/>
        </w:tabs>
        <w:ind w:left="2084" w:hanging="284"/>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D9E13C9"/>
    <w:multiLevelType w:val="hybridMultilevel"/>
    <w:tmpl w:val="05C24D9A"/>
    <w:lvl w:ilvl="0" w:tplc="0C0A0001">
      <w:start w:val="1"/>
      <w:numFmt w:val="bullet"/>
      <w:lvlText w:val=""/>
      <w:lvlJc w:val="left"/>
      <w:pPr>
        <w:tabs>
          <w:tab w:val="num" w:pos="720"/>
        </w:tabs>
        <w:ind w:left="720" w:hanging="360"/>
      </w:pPr>
      <w:rPr>
        <w:rFonts w:ascii="Symbol" w:hAnsi="Symbol" w:hint="default"/>
      </w:rPr>
    </w:lvl>
    <w:lvl w:ilvl="1" w:tplc="DDDE3C22">
      <w:start w:val="1"/>
      <w:numFmt w:val="bullet"/>
      <w:lvlText w:val=""/>
      <w:lvlJc w:val="left"/>
      <w:pPr>
        <w:tabs>
          <w:tab w:val="num" w:pos="1364"/>
        </w:tabs>
        <w:ind w:left="1364" w:hanging="284"/>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450F1E"/>
    <w:multiLevelType w:val="hybridMultilevel"/>
    <w:tmpl w:val="E80CC81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6" w15:restartNumberingAfterBreak="0">
    <w:nsid w:val="6EF63321"/>
    <w:multiLevelType w:val="hybridMultilevel"/>
    <w:tmpl w:val="65086584"/>
    <w:lvl w:ilvl="0" w:tplc="DDDE3C22">
      <w:start w:val="1"/>
      <w:numFmt w:val="bullet"/>
      <w:lvlText w:val=""/>
      <w:lvlJc w:val="left"/>
      <w:pPr>
        <w:tabs>
          <w:tab w:val="num" w:pos="284"/>
        </w:tabs>
        <w:ind w:left="284" w:hanging="284"/>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6F6E2C46"/>
    <w:multiLevelType w:val="hybridMultilevel"/>
    <w:tmpl w:val="E1D64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2CE1FA7"/>
    <w:multiLevelType w:val="hybridMultilevel"/>
    <w:tmpl w:val="471C8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4037263"/>
    <w:multiLevelType w:val="hybridMultilevel"/>
    <w:tmpl w:val="03CAC5CC"/>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210E89"/>
    <w:multiLevelType w:val="hybridMultilevel"/>
    <w:tmpl w:val="C486C28C"/>
    <w:lvl w:ilvl="0" w:tplc="DDDE3C22">
      <w:start w:val="1"/>
      <w:numFmt w:val="bullet"/>
      <w:lvlText w:val=""/>
      <w:lvlJc w:val="left"/>
      <w:pPr>
        <w:tabs>
          <w:tab w:val="num" w:pos="284"/>
        </w:tabs>
        <w:ind w:left="284" w:hanging="284"/>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747F59"/>
    <w:multiLevelType w:val="hybridMultilevel"/>
    <w:tmpl w:val="D73255C8"/>
    <w:lvl w:ilvl="0" w:tplc="472CE05C">
      <w:start w:val="1"/>
      <w:numFmt w:val="decimal"/>
      <w:lvlText w:val="%1."/>
      <w:lvlJc w:val="left"/>
      <w:pPr>
        <w:tabs>
          <w:tab w:val="num" w:pos="284"/>
        </w:tabs>
        <w:ind w:left="284" w:hanging="284"/>
      </w:pPr>
      <w:rPr>
        <w:rFonts w:hint="default"/>
      </w:rPr>
    </w:lvl>
    <w:lvl w:ilvl="1" w:tplc="E7AAF49C">
      <w:start w:val="1"/>
      <w:numFmt w:val="bullet"/>
      <w:lvlText w:val=""/>
      <w:lvlJc w:val="left"/>
      <w:pPr>
        <w:tabs>
          <w:tab w:val="num" w:pos="426"/>
        </w:tabs>
        <w:ind w:left="426" w:hanging="284"/>
      </w:pPr>
      <w:rPr>
        <w:rFonts w:ascii="Symbol" w:hAnsi="Symbol" w:hint="default"/>
      </w:rPr>
    </w:lvl>
    <w:lvl w:ilvl="2" w:tplc="A626A62C">
      <w:numFmt w:val="none"/>
      <w:lvlText w:val=""/>
      <w:lvlJc w:val="left"/>
      <w:pPr>
        <w:tabs>
          <w:tab w:val="num" w:pos="360"/>
        </w:tabs>
      </w:pPr>
    </w:lvl>
    <w:lvl w:ilvl="3" w:tplc="696A7C8E">
      <w:numFmt w:val="none"/>
      <w:lvlText w:val=""/>
      <w:lvlJc w:val="left"/>
      <w:pPr>
        <w:tabs>
          <w:tab w:val="num" w:pos="360"/>
        </w:tabs>
      </w:pPr>
    </w:lvl>
    <w:lvl w:ilvl="4" w:tplc="F6A22CDE">
      <w:numFmt w:val="none"/>
      <w:lvlText w:val=""/>
      <w:lvlJc w:val="left"/>
      <w:pPr>
        <w:tabs>
          <w:tab w:val="num" w:pos="360"/>
        </w:tabs>
      </w:pPr>
    </w:lvl>
    <w:lvl w:ilvl="5" w:tplc="A7E0E17C">
      <w:numFmt w:val="none"/>
      <w:lvlText w:val=""/>
      <w:lvlJc w:val="left"/>
      <w:pPr>
        <w:tabs>
          <w:tab w:val="num" w:pos="360"/>
        </w:tabs>
      </w:pPr>
    </w:lvl>
    <w:lvl w:ilvl="6" w:tplc="FF980A72">
      <w:numFmt w:val="none"/>
      <w:lvlText w:val=""/>
      <w:lvlJc w:val="left"/>
      <w:pPr>
        <w:tabs>
          <w:tab w:val="num" w:pos="360"/>
        </w:tabs>
      </w:pPr>
    </w:lvl>
    <w:lvl w:ilvl="7" w:tplc="25C8AD56">
      <w:numFmt w:val="none"/>
      <w:lvlText w:val=""/>
      <w:lvlJc w:val="left"/>
      <w:pPr>
        <w:tabs>
          <w:tab w:val="num" w:pos="360"/>
        </w:tabs>
      </w:pPr>
    </w:lvl>
    <w:lvl w:ilvl="8" w:tplc="3A624B20">
      <w:numFmt w:val="none"/>
      <w:lvlText w:val=""/>
      <w:lvlJc w:val="left"/>
      <w:pPr>
        <w:tabs>
          <w:tab w:val="num" w:pos="360"/>
        </w:tabs>
      </w:pPr>
    </w:lvl>
  </w:abstractNum>
  <w:abstractNum w:abstractNumId="62" w15:restartNumberingAfterBreak="0">
    <w:nsid w:val="7BC75F0D"/>
    <w:multiLevelType w:val="hybridMultilevel"/>
    <w:tmpl w:val="7CE27572"/>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63" w15:restartNumberingAfterBreak="0">
    <w:nsid w:val="7EAA0F99"/>
    <w:multiLevelType w:val="hybridMultilevel"/>
    <w:tmpl w:val="48288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69266346">
    <w:abstractNumId w:val="38"/>
  </w:num>
  <w:num w:numId="2" w16cid:durableId="84346024">
    <w:abstractNumId w:val="11"/>
  </w:num>
  <w:num w:numId="3" w16cid:durableId="1477912162">
    <w:abstractNumId w:val="28"/>
  </w:num>
  <w:num w:numId="4" w16cid:durableId="1291479458">
    <w:abstractNumId w:val="45"/>
  </w:num>
  <w:num w:numId="5" w16cid:durableId="46028833">
    <w:abstractNumId w:val="14"/>
  </w:num>
  <w:num w:numId="6" w16cid:durableId="2022853345">
    <w:abstractNumId w:val="53"/>
  </w:num>
  <w:num w:numId="7" w16cid:durableId="1164470481">
    <w:abstractNumId w:val="50"/>
  </w:num>
  <w:num w:numId="8" w16cid:durableId="1824008325">
    <w:abstractNumId w:val="56"/>
  </w:num>
  <w:num w:numId="9" w16cid:durableId="1674450535">
    <w:abstractNumId w:val="2"/>
  </w:num>
  <w:num w:numId="10" w16cid:durableId="1416825980">
    <w:abstractNumId w:val="30"/>
  </w:num>
  <w:num w:numId="11" w16cid:durableId="626397344">
    <w:abstractNumId w:val="54"/>
  </w:num>
  <w:num w:numId="12" w16cid:durableId="1751269977">
    <w:abstractNumId w:val="1"/>
  </w:num>
  <w:num w:numId="13" w16cid:durableId="264729583">
    <w:abstractNumId w:val="59"/>
  </w:num>
  <w:num w:numId="14" w16cid:durableId="922759687">
    <w:abstractNumId w:val="60"/>
  </w:num>
  <w:num w:numId="15" w16cid:durableId="1220752365">
    <w:abstractNumId w:val="42"/>
  </w:num>
  <w:num w:numId="16" w16cid:durableId="1756823926">
    <w:abstractNumId w:val="7"/>
  </w:num>
  <w:num w:numId="17" w16cid:durableId="1116215095">
    <w:abstractNumId w:val="36"/>
  </w:num>
  <w:num w:numId="18" w16cid:durableId="2078437339">
    <w:abstractNumId w:val="16"/>
  </w:num>
  <w:num w:numId="19" w16cid:durableId="1236433727">
    <w:abstractNumId w:val="18"/>
  </w:num>
  <w:num w:numId="20" w16cid:durableId="474226738">
    <w:abstractNumId w:val="40"/>
  </w:num>
  <w:num w:numId="21" w16cid:durableId="1808156902">
    <w:abstractNumId w:val="4"/>
  </w:num>
  <w:num w:numId="22" w16cid:durableId="348069095">
    <w:abstractNumId w:val="17"/>
  </w:num>
  <w:num w:numId="23" w16cid:durableId="2012561481">
    <w:abstractNumId w:val="10"/>
  </w:num>
  <w:num w:numId="24" w16cid:durableId="2000377569">
    <w:abstractNumId w:val="8"/>
  </w:num>
  <w:num w:numId="25" w16cid:durableId="1449005129">
    <w:abstractNumId w:val="27"/>
  </w:num>
  <w:num w:numId="26" w16cid:durableId="1044331029">
    <w:abstractNumId w:val="61"/>
  </w:num>
  <w:num w:numId="27" w16cid:durableId="102501122">
    <w:abstractNumId w:val="57"/>
  </w:num>
  <w:num w:numId="28" w16cid:durableId="1961572972">
    <w:abstractNumId w:val="49"/>
  </w:num>
  <w:num w:numId="29" w16cid:durableId="2059475452">
    <w:abstractNumId w:val="44"/>
  </w:num>
  <w:num w:numId="30" w16cid:durableId="214391172">
    <w:abstractNumId w:val="52"/>
  </w:num>
  <w:num w:numId="31" w16cid:durableId="2112432302">
    <w:abstractNumId w:val="19"/>
  </w:num>
  <w:num w:numId="32" w16cid:durableId="588585528">
    <w:abstractNumId w:val="13"/>
  </w:num>
  <w:num w:numId="33" w16cid:durableId="427166666">
    <w:abstractNumId w:val="43"/>
  </w:num>
  <w:num w:numId="34" w16cid:durableId="530075541">
    <w:abstractNumId w:val="41"/>
  </w:num>
  <w:num w:numId="35" w16cid:durableId="2145853790">
    <w:abstractNumId w:val="31"/>
  </w:num>
  <w:num w:numId="36" w16cid:durableId="974020874">
    <w:abstractNumId w:val="48"/>
  </w:num>
  <w:num w:numId="37" w16cid:durableId="287006838">
    <w:abstractNumId w:val="9"/>
  </w:num>
  <w:num w:numId="38" w16cid:durableId="53629420">
    <w:abstractNumId w:val="63"/>
  </w:num>
  <w:num w:numId="39" w16cid:durableId="271668434">
    <w:abstractNumId w:val="34"/>
  </w:num>
  <w:num w:numId="40" w16cid:durableId="1751613058">
    <w:abstractNumId w:val="3"/>
  </w:num>
  <w:num w:numId="41" w16cid:durableId="777528798">
    <w:abstractNumId w:val="25"/>
  </w:num>
  <w:num w:numId="42" w16cid:durableId="1995987560">
    <w:abstractNumId w:val="51"/>
  </w:num>
  <w:num w:numId="43" w16cid:durableId="1908298736">
    <w:abstractNumId w:val="32"/>
  </w:num>
  <w:num w:numId="44" w16cid:durableId="1405570487">
    <w:abstractNumId w:val="12"/>
  </w:num>
  <w:num w:numId="45" w16cid:durableId="1261914828">
    <w:abstractNumId w:val="37"/>
  </w:num>
  <w:num w:numId="46" w16cid:durableId="743844576">
    <w:abstractNumId w:val="22"/>
  </w:num>
  <w:num w:numId="47" w16cid:durableId="2040276702">
    <w:abstractNumId w:val="15"/>
  </w:num>
  <w:num w:numId="48" w16cid:durableId="839348015">
    <w:abstractNumId w:val="58"/>
  </w:num>
  <w:num w:numId="49" w16cid:durableId="1950702643">
    <w:abstractNumId w:val="46"/>
  </w:num>
  <w:num w:numId="50" w16cid:durableId="1354260268">
    <w:abstractNumId w:val="6"/>
  </w:num>
  <w:num w:numId="51" w16cid:durableId="722757379">
    <w:abstractNumId w:val="23"/>
  </w:num>
  <w:num w:numId="52" w16cid:durableId="354843271">
    <w:abstractNumId w:val="39"/>
  </w:num>
  <w:num w:numId="53" w16cid:durableId="1931308775">
    <w:abstractNumId w:val="5"/>
  </w:num>
  <w:num w:numId="54" w16cid:durableId="977686167">
    <w:abstractNumId w:val="29"/>
  </w:num>
  <w:num w:numId="55" w16cid:durableId="1501969290">
    <w:abstractNumId w:val="62"/>
  </w:num>
  <w:num w:numId="56" w16cid:durableId="1164510522">
    <w:abstractNumId w:val="24"/>
  </w:num>
  <w:num w:numId="57" w16cid:durableId="393507819">
    <w:abstractNumId w:val="26"/>
  </w:num>
  <w:num w:numId="58" w16cid:durableId="1830487084">
    <w:abstractNumId w:val="55"/>
  </w:num>
  <w:num w:numId="59" w16cid:durableId="1470703842">
    <w:abstractNumId w:val="20"/>
  </w:num>
  <w:num w:numId="60" w16cid:durableId="794101039">
    <w:abstractNumId w:val="47"/>
  </w:num>
  <w:num w:numId="61" w16cid:durableId="21397012">
    <w:abstractNumId w:val="33"/>
  </w:num>
  <w:num w:numId="62" w16cid:durableId="1541821588">
    <w:abstractNumId w:val="35"/>
  </w:num>
  <w:num w:numId="63" w16cid:durableId="1368336517">
    <w:abstractNumId w:val="21"/>
  </w:num>
  <w:num w:numId="64" w16cid:durableId="105388033">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C6"/>
    <w:rsid w:val="00016BD3"/>
    <w:rsid w:val="000345F5"/>
    <w:rsid w:val="000451E3"/>
    <w:rsid w:val="00046B6A"/>
    <w:rsid w:val="00055BE0"/>
    <w:rsid w:val="0006131D"/>
    <w:rsid w:val="000646AE"/>
    <w:rsid w:val="000676BC"/>
    <w:rsid w:val="0007038B"/>
    <w:rsid w:val="000711DF"/>
    <w:rsid w:val="00072EFE"/>
    <w:rsid w:val="00073CC8"/>
    <w:rsid w:val="00080142"/>
    <w:rsid w:val="00093E1D"/>
    <w:rsid w:val="000954D0"/>
    <w:rsid w:val="0009578C"/>
    <w:rsid w:val="000A01C2"/>
    <w:rsid w:val="000A064F"/>
    <w:rsid w:val="000A15DC"/>
    <w:rsid w:val="000B3ABB"/>
    <w:rsid w:val="000C28ED"/>
    <w:rsid w:val="000C4523"/>
    <w:rsid w:val="000D308D"/>
    <w:rsid w:val="000D7695"/>
    <w:rsid w:val="000E18CB"/>
    <w:rsid w:val="000E3704"/>
    <w:rsid w:val="000E4550"/>
    <w:rsid w:val="000E7D78"/>
    <w:rsid w:val="000F22A4"/>
    <w:rsid w:val="000F3E5F"/>
    <w:rsid w:val="0010281F"/>
    <w:rsid w:val="001121BA"/>
    <w:rsid w:val="001135AF"/>
    <w:rsid w:val="00117863"/>
    <w:rsid w:val="0012045F"/>
    <w:rsid w:val="0012131B"/>
    <w:rsid w:val="00125A6B"/>
    <w:rsid w:val="00131A16"/>
    <w:rsid w:val="00131B57"/>
    <w:rsid w:val="00142405"/>
    <w:rsid w:val="00142E43"/>
    <w:rsid w:val="00146F64"/>
    <w:rsid w:val="0015121F"/>
    <w:rsid w:val="00154D42"/>
    <w:rsid w:val="001572D1"/>
    <w:rsid w:val="001628F6"/>
    <w:rsid w:val="00167F84"/>
    <w:rsid w:val="00193187"/>
    <w:rsid w:val="00195967"/>
    <w:rsid w:val="001B3E78"/>
    <w:rsid w:val="001C3FC0"/>
    <w:rsid w:val="001C6F98"/>
    <w:rsid w:val="001E0297"/>
    <w:rsid w:val="001E3AD9"/>
    <w:rsid w:val="001E42E9"/>
    <w:rsid w:val="001E5CCA"/>
    <w:rsid w:val="001E6421"/>
    <w:rsid w:val="001F3DD5"/>
    <w:rsid w:val="001F7080"/>
    <w:rsid w:val="0020343C"/>
    <w:rsid w:val="00206783"/>
    <w:rsid w:val="0021225F"/>
    <w:rsid w:val="00230377"/>
    <w:rsid w:val="0023429E"/>
    <w:rsid w:val="002416D3"/>
    <w:rsid w:val="002458E4"/>
    <w:rsid w:val="002463F8"/>
    <w:rsid w:val="00254042"/>
    <w:rsid w:val="00263011"/>
    <w:rsid w:val="0026601D"/>
    <w:rsid w:val="002738BC"/>
    <w:rsid w:val="00281566"/>
    <w:rsid w:val="00282678"/>
    <w:rsid w:val="002838AC"/>
    <w:rsid w:val="002838B8"/>
    <w:rsid w:val="0028423F"/>
    <w:rsid w:val="00297806"/>
    <w:rsid w:val="002A51BE"/>
    <w:rsid w:val="002B0747"/>
    <w:rsid w:val="002B45CA"/>
    <w:rsid w:val="002B7B21"/>
    <w:rsid w:val="002C24E2"/>
    <w:rsid w:val="002C3A04"/>
    <w:rsid w:val="002C783A"/>
    <w:rsid w:val="002D2D61"/>
    <w:rsid w:val="002D6EA7"/>
    <w:rsid w:val="002D7111"/>
    <w:rsid w:val="002E13CD"/>
    <w:rsid w:val="002E52D3"/>
    <w:rsid w:val="002E758D"/>
    <w:rsid w:val="002F0289"/>
    <w:rsid w:val="002F24C8"/>
    <w:rsid w:val="002F4951"/>
    <w:rsid w:val="002F65E3"/>
    <w:rsid w:val="00303364"/>
    <w:rsid w:val="00312F4C"/>
    <w:rsid w:val="00314784"/>
    <w:rsid w:val="00316525"/>
    <w:rsid w:val="0032254C"/>
    <w:rsid w:val="003340B9"/>
    <w:rsid w:val="0033441A"/>
    <w:rsid w:val="003410A8"/>
    <w:rsid w:val="00355D3D"/>
    <w:rsid w:val="00361FA3"/>
    <w:rsid w:val="00363053"/>
    <w:rsid w:val="003664D4"/>
    <w:rsid w:val="00367358"/>
    <w:rsid w:val="00374722"/>
    <w:rsid w:val="0038284D"/>
    <w:rsid w:val="00383739"/>
    <w:rsid w:val="00383F30"/>
    <w:rsid w:val="00387A9B"/>
    <w:rsid w:val="003A066C"/>
    <w:rsid w:val="003A0C85"/>
    <w:rsid w:val="003A2E5D"/>
    <w:rsid w:val="003B6650"/>
    <w:rsid w:val="003D4CC3"/>
    <w:rsid w:val="003E128A"/>
    <w:rsid w:val="003E458F"/>
    <w:rsid w:val="003E5E57"/>
    <w:rsid w:val="004103A5"/>
    <w:rsid w:val="00410A1E"/>
    <w:rsid w:val="00430556"/>
    <w:rsid w:val="004363E8"/>
    <w:rsid w:val="0044670F"/>
    <w:rsid w:val="00454BED"/>
    <w:rsid w:val="0046146C"/>
    <w:rsid w:val="00461ED6"/>
    <w:rsid w:val="00464C4E"/>
    <w:rsid w:val="00465D24"/>
    <w:rsid w:val="00473978"/>
    <w:rsid w:val="00474B85"/>
    <w:rsid w:val="00476784"/>
    <w:rsid w:val="004C64F2"/>
    <w:rsid w:val="004D3F65"/>
    <w:rsid w:val="004D7A49"/>
    <w:rsid w:val="004E575F"/>
    <w:rsid w:val="004F07AA"/>
    <w:rsid w:val="004F34AA"/>
    <w:rsid w:val="004F7CED"/>
    <w:rsid w:val="00500FC0"/>
    <w:rsid w:val="00505936"/>
    <w:rsid w:val="0051275E"/>
    <w:rsid w:val="005372E2"/>
    <w:rsid w:val="00537854"/>
    <w:rsid w:val="00537D88"/>
    <w:rsid w:val="005603BE"/>
    <w:rsid w:val="005629B5"/>
    <w:rsid w:val="00564818"/>
    <w:rsid w:val="00565744"/>
    <w:rsid w:val="00566592"/>
    <w:rsid w:val="0057604C"/>
    <w:rsid w:val="005816B0"/>
    <w:rsid w:val="0058320D"/>
    <w:rsid w:val="005851F0"/>
    <w:rsid w:val="00593B04"/>
    <w:rsid w:val="00596151"/>
    <w:rsid w:val="005A67A4"/>
    <w:rsid w:val="005A6937"/>
    <w:rsid w:val="005B128F"/>
    <w:rsid w:val="005B1321"/>
    <w:rsid w:val="005B7E90"/>
    <w:rsid w:val="005C24B3"/>
    <w:rsid w:val="005C6A67"/>
    <w:rsid w:val="005D46EF"/>
    <w:rsid w:val="005D4988"/>
    <w:rsid w:val="005E76F6"/>
    <w:rsid w:val="005F2C87"/>
    <w:rsid w:val="005F2FC2"/>
    <w:rsid w:val="005F5C39"/>
    <w:rsid w:val="005F6570"/>
    <w:rsid w:val="00604E08"/>
    <w:rsid w:val="0061135C"/>
    <w:rsid w:val="00611DEE"/>
    <w:rsid w:val="006401D9"/>
    <w:rsid w:val="006506CF"/>
    <w:rsid w:val="00651057"/>
    <w:rsid w:val="00652CD3"/>
    <w:rsid w:val="00655D3C"/>
    <w:rsid w:val="00662758"/>
    <w:rsid w:val="00665C1C"/>
    <w:rsid w:val="006675B9"/>
    <w:rsid w:val="0067324C"/>
    <w:rsid w:val="00673622"/>
    <w:rsid w:val="00686CA6"/>
    <w:rsid w:val="0069270E"/>
    <w:rsid w:val="00694195"/>
    <w:rsid w:val="00697468"/>
    <w:rsid w:val="006A0298"/>
    <w:rsid w:val="006A4150"/>
    <w:rsid w:val="006B696C"/>
    <w:rsid w:val="006C2120"/>
    <w:rsid w:val="006D20C8"/>
    <w:rsid w:val="006D36C2"/>
    <w:rsid w:val="006D3E90"/>
    <w:rsid w:val="006D6BD8"/>
    <w:rsid w:val="006D75C3"/>
    <w:rsid w:val="006D7AB4"/>
    <w:rsid w:val="006D7E8C"/>
    <w:rsid w:val="006E17AB"/>
    <w:rsid w:val="006F0A02"/>
    <w:rsid w:val="007004DD"/>
    <w:rsid w:val="00701AFF"/>
    <w:rsid w:val="00707C8B"/>
    <w:rsid w:val="007122F1"/>
    <w:rsid w:val="00714ECF"/>
    <w:rsid w:val="007274DC"/>
    <w:rsid w:val="007366E7"/>
    <w:rsid w:val="00736AD8"/>
    <w:rsid w:val="00741597"/>
    <w:rsid w:val="00746CA3"/>
    <w:rsid w:val="0075387A"/>
    <w:rsid w:val="007549BF"/>
    <w:rsid w:val="00763F5C"/>
    <w:rsid w:val="00771EB2"/>
    <w:rsid w:val="00793BB4"/>
    <w:rsid w:val="00794D39"/>
    <w:rsid w:val="007A0E06"/>
    <w:rsid w:val="007A2F7E"/>
    <w:rsid w:val="007A32AC"/>
    <w:rsid w:val="007A4B5B"/>
    <w:rsid w:val="007B0824"/>
    <w:rsid w:val="007B5030"/>
    <w:rsid w:val="007B6465"/>
    <w:rsid w:val="007B6E96"/>
    <w:rsid w:val="007C4683"/>
    <w:rsid w:val="007C5B31"/>
    <w:rsid w:val="007C745B"/>
    <w:rsid w:val="007D17F2"/>
    <w:rsid w:val="007D1CF9"/>
    <w:rsid w:val="007D2444"/>
    <w:rsid w:val="007D40B0"/>
    <w:rsid w:val="007E3B60"/>
    <w:rsid w:val="007E5011"/>
    <w:rsid w:val="007F64C7"/>
    <w:rsid w:val="007F6C95"/>
    <w:rsid w:val="0081279D"/>
    <w:rsid w:val="00827B68"/>
    <w:rsid w:val="008306D6"/>
    <w:rsid w:val="00830F9A"/>
    <w:rsid w:val="00836504"/>
    <w:rsid w:val="00836D05"/>
    <w:rsid w:val="00840A89"/>
    <w:rsid w:val="0084100E"/>
    <w:rsid w:val="00865578"/>
    <w:rsid w:val="008656CF"/>
    <w:rsid w:val="00867BEE"/>
    <w:rsid w:val="008709E1"/>
    <w:rsid w:val="00871328"/>
    <w:rsid w:val="00894D82"/>
    <w:rsid w:val="00897859"/>
    <w:rsid w:val="008A250F"/>
    <w:rsid w:val="008A47FF"/>
    <w:rsid w:val="008B700B"/>
    <w:rsid w:val="008C4B8B"/>
    <w:rsid w:val="008D0980"/>
    <w:rsid w:val="008D6E53"/>
    <w:rsid w:val="008E5E8B"/>
    <w:rsid w:val="008E7EAF"/>
    <w:rsid w:val="00921A05"/>
    <w:rsid w:val="009261C0"/>
    <w:rsid w:val="00926C17"/>
    <w:rsid w:val="00926CDF"/>
    <w:rsid w:val="009315E0"/>
    <w:rsid w:val="00935D18"/>
    <w:rsid w:val="00940007"/>
    <w:rsid w:val="00944A48"/>
    <w:rsid w:val="00944D77"/>
    <w:rsid w:val="00955356"/>
    <w:rsid w:val="009555BB"/>
    <w:rsid w:val="00971F3E"/>
    <w:rsid w:val="00974EEC"/>
    <w:rsid w:val="00987881"/>
    <w:rsid w:val="0099728E"/>
    <w:rsid w:val="009A0276"/>
    <w:rsid w:val="009A0783"/>
    <w:rsid w:val="009A5701"/>
    <w:rsid w:val="009B04A9"/>
    <w:rsid w:val="009C0186"/>
    <w:rsid w:val="009C4591"/>
    <w:rsid w:val="009C7A5C"/>
    <w:rsid w:val="009D02FF"/>
    <w:rsid w:val="009E3D23"/>
    <w:rsid w:val="009E6033"/>
    <w:rsid w:val="009F68C7"/>
    <w:rsid w:val="00A019EF"/>
    <w:rsid w:val="00A0467D"/>
    <w:rsid w:val="00A10E6B"/>
    <w:rsid w:val="00A1341A"/>
    <w:rsid w:val="00A155BA"/>
    <w:rsid w:val="00A16D92"/>
    <w:rsid w:val="00A16E61"/>
    <w:rsid w:val="00A21A13"/>
    <w:rsid w:val="00A21CC3"/>
    <w:rsid w:val="00A32E9B"/>
    <w:rsid w:val="00A62159"/>
    <w:rsid w:val="00A62C36"/>
    <w:rsid w:val="00A67AE5"/>
    <w:rsid w:val="00A7163F"/>
    <w:rsid w:val="00A73D07"/>
    <w:rsid w:val="00A82A83"/>
    <w:rsid w:val="00A83B8C"/>
    <w:rsid w:val="00A85924"/>
    <w:rsid w:val="00A865EA"/>
    <w:rsid w:val="00A914B3"/>
    <w:rsid w:val="00A922D0"/>
    <w:rsid w:val="00AA06F0"/>
    <w:rsid w:val="00AA2354"/>
    <w:rsid w:val="00AA581F"/>
    <w:rsid w:val="00AB6F68"/>
    <w:rsid w:val="00AC039B"/>
    <w:rsid w:val="00AC4986"/>
    <w:rsid w:val="00AC5A25"/>
    <w:rsid w:val="00AD33FE"/>
    <w:rsid w:val="00AD4615"/>
    <w:rsid w:val="00AD59F3"/>
    <w:rsid w:val="00AD76F8"/>
    <w:rsid w:val="00AE24D7"/>
    <w:rsid w:val="00AE5EE1"/>
    <w:rsid w:val="00AF0C6E"/>
    <w:rsid w:val="00AF64A1"/>
    <w:rsid w:val="00B009AC"/>
    <w:rsid w:val="00B02F71"/>
    <w:rsid w:val="00B15EE1"/>
    <w:rsid w:val="00B221BD"/>
    <w:rsid w:val="00B244DF"/>
    <w:rsid w:val="00B248B8"/>
    <w:rsid w:val="00B340C2"/>
    <w:rsid w:val="00B44CB0"/>
    <w:rsid w:val="00B46A67"/>
    <w:rsid w:val="00B47CF7"/>
    <w:rsid w:val="00B56534"/>
    <w:rsid w:val="00B57E08"/>
    <w:rsid w:val="00B63977"/>
    <w:rsid w:val="00B708A9"/>
    <w:rsid w:val="00B76F49"/>
    <w:rsid w:val="00B77B64"/>
    <w:rsid w:val="00B80695"/>
    <w:rsid w:val="00B8711E"/>
    <w:rsid w:val="00B910C7"/>
    <w:rsid w:val="00B91343"/>
    <w:rsid w:val="00B918EF"/>
    <w:rsid w:val="00BA1A6F"/>
    <w:rsid w:val="00BA30BB"/>
    <w:rsid w:val="00BA4A20"/>
    <w:rsid w:val="00BA637A"/>
    <w:rsid w:val="00BC1166"/>
    <w:rsid w:val="00BC4146"/>
    <w:rsid w:val="00BD45FC"/>
    <w:rsid w:val="00BE00A0"/>
    <w:rsid w:val="00BE6360"/>
    <w:rsid w:val="00BF4C79"/>
    <w:rsid w:val="00C01275"/>
    <w:rsid w:val="00C0142D"/>
    <w:rsid w:val="00C04472"/>
    <w:rsid w:val="00C06C6E"/>
    <w:rsid w:val="00C102F4"/>
    <w:rsid w:val="00C1228C"/>
    <w:rsid w:val="00C233A2"/>
    <w:rsid w:val="00C33E09"/>
    <w:rsid w:val="00C36199"/>
    <w:rsid w:val="00C4077B"/>
    <w:rsid w:val="00C40A5C"/>
    <w:rsid w:val="00C41D07"/>
    <w:rsid w:val="00C43630"/>
    <w:rsid w:val="00C5424B"/>
    <w:rsid w:val="00C55EDD"/>
    <w:rsid w:val="00C61685"/>
    <w:rsid w:val="00C62405"/>
    <w:rsid w:val="00C8135B"/>
    <w:rsid w:val="00C8609F"/>
    <w:rsid w:val="00C968D2"/>
    <w:rsid w:val="00C96E0E"/>
    <w:rsid w:val="00CA45C6"/>
    <w:rsid w:val="00CA7E08"/>
    <w:rsid w:val="00CB09AD"/>
    <w:rsid w:val="00CB268F"/>
    <w:rsid w:val="00CC2569"/>
    <w:rsid w:val="00CC278A"/>
    <w:rsid w:val="00CD1343"/>
    <w:rsid w:val="00CD5204"/>
    <w:rsid w:val="00CE49A6"/>
    <w:rsid w:val="00CE5C85"/>
    <w:rsid w:val="00CF00C6"/>
    <w:rsid w:val="00D02622"/>
    <w:rsid w:val="00D0754C"/>
    <w:rsid w:val="00D129AE"/>
    <w:rsid w:val="00D14A28"/>
    <w:rsid w:val="00D16155"/>
    <w:rsid w:val="00D177AA"/>
    <w:rsid w:val="00D23AE0"/>
    <w:rsid w:val="00D23E67"/>
    <w:rsid w:val="00D26C72"/>
    <w:rsid w:val="00D32873"/>
    <w:rsid w:val="00D40568"/>
    <w:rsid w:val="00D408C0"/>
    <w:rsid w:val="00D61491"/>
    <w:rsid w:val="00D64980"/>
    <w:rsid w:val="00D65D4B"/>
    <w:rsid w:val="00D72F7D"/>
    <w:rsid w:val="00D77757"/>
    <w:rsid w:val="00D815F3"/>
    <w:rsid w:val="00D83E3C"/>
    <w:rsid w:val="00D96552"/>
    <w:rsid w:val="00DA4E27"/>
    <w:rsid w:val="00DA5BCE"/>
    <w:rsid w:val="00DB3566"/>
    <w:rsid w:val="00DB4C4A"/>
    <w:rsid w:val="00DD0860"/>
    <w:rsid w:val="00DE5EFE"/>
    <w:rsid w:val="00E00814"/>
    <w:rsid w:val="00E12CA6"/>
    <w:rsid w:val="00E14F86"/>
    <w:rsid w:val="00E157AB"/>
    <w:rsid w:val="00E21E2C"/>
    <w:rsid w:val="00E4451A"/>
    <w:rsid w:val="00E44F9D"/>
    <w:rsid w:val="00E45194"/>
    <w:rsid w:val="00E46125"/>
    <w:rsid w:val="00E56461"/>
    <w:rsid w:val="00E61B68"/>
    <w:rsid w:val="00E623E1"/>
    <w:rsid w:val="00E62B65"/>
    <w:rsid w:val="00E63740"/>
    <w:rsid w:val="00E704F4"/>
    <w:rsid w:val="00E77869"/>
    <w:rsid w:val="00E802C6"/>
    <w:rsid w:val="00E854B9"/>
    <w:rsid w:val="00E869F7"/>
    <w:rsid w:val="00E87E72"/>
    <w:rsid w:val="00E914BA"/>
    <w:rsid w:val="00EB20F4"/>
    <w:rsid w:val="00EB2C43"/>
    <w:rsid w:val="00EC32C1"/>
    <w:rsid w:val="00EC4DAE"/>
    <w:rsid w:val="00EC66D0"/>
    <w:rsid w:val="00ED3DE2"/>
    <w:rsid w:val="00ED6138"/>
    <w:rsid w:val="00EF17A3"/>
    <w:rsid w:val="00EF41CB"/>
    <w:rsid w:val="00EF685B"/>
    <w:rsid w:val="00F062B1"/>
    <w:rsid w:val="00F06301"/>
    <w:rsid w:val="00F267CE"/>
    <w:rsid w:val="00F305BC"/>
    <w:rsid w:val="00F3421C"/>
    <w:rsid w:val="00F40E02"/>
    <w:rsid w:val="00F5700A"/>
    <w:rsid w:val="00F646ED"/>
    <w:rsid w:val="00F81BED"/>
    <w:rsid w:val="00F82480"/>
    <w:rsid w:val="00F973CB"/>
    <w:rsid w:val="00FA44BD"/>
    <w:rsid w:val="00FA4ADA"/>
    <w:rsid w:val="00FA4AE8"/>
    <w:rsid w:val="00FC50D0"/>
    <w:rsid w:val="00FD1D9B"/>
    <w:rsid w:val="00FD2B4E"/>
    <w:rsid w:val="00FD3310"/>
    <w:rsid w:val="00FD33AD"/>
    <w:rsid w:val="00FE0232"/>
    <w:rsid w:val="00FE4470"/>
    <w:rsid w:val="00FF58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6B7CE"/>
  <w15:docId w15:val="{27F74049-A08E-443F-A9CC-398F5CE1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C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CA45C6"/>
    <w:pPr>
      <w:keepNext/>
      <w:jc w:val="center"/>
      <w:outlineLvl w:val="0"/>
    </w:pPr>
    <w:rPr>
      <w:b/>
      <w:bCs/>
      <w:sz w:val="20"/>
    </w:rPr>
  </w:style>
  <w:style w:type="paragraph" w:styleId="Ttulo6">
    <w:name w:val="heading 6"/>
    <w:basedOn w:val="Normal"/>
    <w:next w:val="Normal"/>
    <w:link w:val="Ttulo6Car"/>
    <w:qFormat/>
    <w:rsid w:val="00736AD8"/>
    <w:pPr>
      <w:spacing w:before="240" w:after="60"/>
      <w:outlineLvl w:val="5"/>
    </w:pPr>
    <w:rPr>
      <w:rFonts w:ascii="Times New Roman" w:hAnsi="Times New Roman"/>
      <w:b/>
      <w:bCs/>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5C6"/>
    <w:rPr>
      <w:rFonts w:ascii="Arial" w:eastAsia="Times New Roman" w:hAnsi="Arial" w:cs="Times New Roman"/>
      <w:b/>
      <w:bCs/>
      <w:sz w:val="20"/>
      <w:szCs w:val="24"/>
      <w:lang w:val="es-ES" w:eastAsia="es-ES"/>
    </w:rPr>
  </w:style>
  <w:style w:type="paragraph" w:styleId="Encabezado">
    <w:name w:val="header"/>
    <w:basedOn w:val="Normal"/>
    <w:link w:val="EncabezadoCar"/>
    <w:uiPriority w:val="99"/>
    <w:unhideWhenUsed/>
    <w:rsid w:val="00CA45C6"/>
    <w:pPr>
      <w:tabs>
        <w:tab w:val="center" w:pos="4419"/>
        <w:tab w:val="right" w:pos="8838"/>
      </w:tabs>
    </w:pPr>
  </w:style>
  <w:style w:type="character" w:customStyle="1" w:styleId="EncabezadoCar">
    <w:name w:val="Encabezado Car"/>
    <w:basedOn w:val="Fuentedeprrafopredeter"/>
    <w:link w:val="Encabezado"/>
    <w:uiPriority w:val="99"/>
    <w:rsid w:val="00CA45C6"/>
    <w:rPr>
      <w:rFonts w:ascii="Arial" w:eastAsia="Times New Roman" w:hAnsi="Arial" w:cs="Times New Roman"/>
      <w:sz w:val="24"/>
      <w:szCs w:val="24"/>
      <w:lang w:val="es-ES" w:eastAsia="es-ES"/>
    </w:rPr>
  </w:style>
  <w:style w:type="character" w:styleId="Nmerodepgina">
    <w:name w:val="page number"/>
    <w:basedOn w:val="Fuentedeprrafopredeter"/>
    <w:rsid w:val="00CA45C6"/>
  </w:style>
  <w:style w:type="paragraph" w:styleId="Textodeglobo">
    <w:name w:val="Balloon Text"/>
    <w:basedOn w:val="Normal"/>
    <w:link w:val="TextodegloboCar"/>
    <w:uiPriority w:val="99"/>
    <w:semiHidden/>
    <w:unhideWhenUsed/>
    <w:rsid w:val="00CA45C6"/>
    <w:rPr>
      <w:rFonts w:ascii="Tahoma" w:hAnsi="Tahoma" w:cs="Tahoma"/>
      <w:sz w:val="16"/>
      <w:szCs w:val="16"/>
    </w:rPr>
  </w:style>
  <w:style w:type="character" w:customStyle="1" w:styleId="TextodegloboCar">
    <w:name w:val="Texto de globo Car"/>
    <w:basedOn w:val="Fuentedeprrafopredeter"/>
    <w:link w:val="Textodeglobo"/>
    <w:uiPriority w:val="99"/>
    <w:semiHidden/>
    <w:rsid w:val="00CA45C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CA45C6"/>
    <w:pPr>
      <w:tabs>
        <w:tab w:val="center" w:pos="4419"/>
        <w:tab w:val="right" w:pos="8838"/>
      </w:tabs>
    </w:pPr>
  </w:style>
  <w:style w:type="character" w:customStyle="1" w:styleId="PiedepginaCar">
    <w:name w:val="Pie de página Car"/>
    <w:basedOn w:val="Fuentedeprrafopredeter"/>
    <w:link w:val="Piedepgina"/>
    <w:uiPriority w:val="99"/>
    <w:rsid w:val="00CA45C6"/>
    <w:rPr>
      <w:rFonts w:ascii="Arial" w:eastAsia="Times New Roman" w:hAnsi="Arial" w:cs="Times New Roman"/>
      <w:sz w:val="24"/>
      <w:szCs w:val="24"/>
      <w:lang w:val="es-ES" w:eastAsia="es-ES"/>
    </w:rPr>
  </w:style>
  <w:style w:type="paragraph" w:styleId="Prrafodelista">
    <w:name w:val="List Paragraph"/>
    <w:basedOn w:val="Normal"/>
    <w:uiPriority w:val="34"/>
    <w:qFormat/>
    <w:rsid w:val="00E63740"/>
    <w:pPr>
      <w:ind w:left="720"/>
      <w:contextualSpacing/>
    </w:pPr>
  </w:style>
  <w:style w:type="paragraph" w:styleId="Ttulo">
    <w:name w:val="Title"/>
    <w:basedOn w:val="Normal"/>
    <w:link w:val="TtuloCar"/>
    <w:qFormat/>
    <w:rsid w:val="00697468"/>
    <w:pPr>
      <w:jc w:val="center"/>
    </w:pPr>
    <w:rPr>
      <w:b/>
      <w:szCs w:val="20"/>
      <w:lang w:val="es-ES_tradnl"/>
    </w:rPr>
  </w:style>
  <w:style w:type="character" w:customStyle="1" w:styleId="TtuloCar">
    <w:name w:val="Título Car"/>
    <w:basedOn w:val="Fuentedeprrafopredeter"/>
    <w:link w:val="Ttulo"/>
    <w:rsid w:val="00697468"/>
    <w:rPr>
      <w:rFonts w:ascii="Arial" w:eastAsia="Times New Roman" w:hAnsi="Arial" w:cs="Times New Roman"/>
      <w:b/>
      <w:sz w:val="24"/>
      <w:szCs w:val="20"/>
      <w:lang w:val="es-ES_tradnl" w:eastAsia="es-ES"/>
    </w:rPr>
  </w:style>
  <w:style w:type="paragraph" w:styleId="Textoindependiente">
    <w:name w:val="Body Text"/>
    <w:basedOn w:val="Normal"/>
    <w:link w:val="TextoindependienteCar"/>
    <w:rsid w:val="00FD33AD"/>
    <w:pPr>
      <w:suppressAutoHyphens/>
      <w:jc w:val="both"/>
    </w:pPr>
    <w:rPr>
      <w:rFonts w:ascii="Times New Roman" w:hAnsi="Times New Roman"/>
      <w:spacing w:val="-3"/>
      <w:szCs w:val="20"/>
      <w:lang w:val="es-ES_tradnl"/>
    </w:rPr>
  </w:style>
  <w:style w:type="character" w:customStyle="1" w:styleId="TextoindependienteCar">
    <w:name w:val="Texto independiente Car"/>
    <w:basedOn w:val="Fuentedeprrafopredeter"/>
    <w:link w:val="Textoindependiente"/>
    <w:rsid w:val="00FD33AD"/>
    <w:rPr>
      <w:rFonts w:ascii="Times New Roman" w:eastAsia="Times New Roman" w:hAnsi="Times New Roman" w:cs="Times New Roman"/>
      <w:spacing w:val="-3"/>
      <w:sz w:val="24"/>
      <w:szCs w:val="20"/>
      <w:lang w:val="es-ES_tradnl" w:eastAsia="es-ES"/>
    </w:rPr>
  </w:style>
  <w:style w:type="character" w:customStyle="1" w:styleId="Ttulo6Car">
    <w:name w:val="Título 6 Car"/>
    <w:basedOn w:val="Fuentedeprrafopredeter"/>
    <w:link w:val="Ttulo6"/>
    <w:rsid w:val="00736AD8"/>
    <w:rPr>
      <w:rFonts w:ascii="Times New Roman" w:eastAsia="Times New Roman" w:hAnsi="Times New Roman" w:cs="Times New Roman"/>
      <w:b/>
      <w:bCs/>
      <w:lang w:val="es-CO" w:eastAsia="es-CO"/>
    </w:rPr>
  </w:style>
  <w:style w:type="paragraph" w:styleId="NormalWeb">
    <w:name w:val="Normal (Web)"/>
    <w:basedOn w:val="Normal"/>
    <w:uiPriority w:val="99"/>
    <w:unhideWhenUsed/>
    <w:rsid w:val="00B57E08"/>
    <w:pPr>
      <w:spacing w:before="100" w:beforeAutospacing="1" w:after="100" w:afterAutospacing="1"/>
    </w:pPr>
    <w:rPr>
      <w:rFonts w:ascii="Times New Roman" w:hAnsi="Times New Roman"/>
      <w:lang w:val="es-CO" w:eastAsia="es-CO"/>
    </w:rPr>
  </w:style>
  <w:style w:type="table" w:styleId="Tablaconcuadrcula">
    <w:name w:val="Table Grid"/>
    <w:basedOn w:val="Tablanormal"/>
    <w:uiPriority w:val="59"/>
    <w:rsid w:val="00045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F4C"/>
    <w:pPr>
      <w:autoSpaceDE w:val="0"/>
      <w:autoSpaceDN w:val="0"/>
      <w:adjustRightInd w:val="0"/>
      <w:spacing w:after="0" w:line="240" w:lineRule="auto"/>
    </w:pPr>
    <w:rPr>
      <w:rFonts w:ascii="Arial" w:eastAsia="Calibri"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C69F-46FA-488C-BE27-2534B9DC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6102</Words>
  <Characters>33563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Windows AE</Company>
  <LinksUpToDate>false</LinksUpToDate>
  <CharactersWithSpaces>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WinAE</dc:creator>
  <cp:keywords/>
  <dc:description/>
  <cp:lastModifiedBy>german gutierrez triviño</cp:lastModifiedBy>
  <cp:revision>3</cp:revision>
  <cp:lastPrinted>2016-05-13T15:53:00Z</cp:lastPrinted>
  <dcterms:created xsi:type="dcterms:W3CDTF">2025-10-27T01:29:00Z</dcterms:created>
  <dcterms:modified xsi:type="dcterms:W3CDTF">2025-10-27T01:29:00Z</dcterms:modified>
</cp:coreProperties>
</file>